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31355d7124f0e" w:history="1">
              <w:r>
                <w:rPr>
                  <w:rStyle w:val="Hyperlink"/>
                </w:rPr>
                <w:t>2025-2031年全球与中国在线游戏平台行业发展调研及市场前景分析报告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31355d7124f0e" w:history="1">
              <w:r>
                <w:rPr>
                  <w:rStyle w:val="Hyperlink"/>
                </w:rPr>
                <w:t>2025-2031年全球与中国在线游戏平台行业发展调研及市场前景分析报告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31355d7124f0e" w:history="1">
                <w:r>
                  <w:rPr>
                    <w:rStyle w:val="Hyperlink"/>
                  </w:rPr>
                  <w:t>https://www.20087.com/6/92/ZaiXianYouXiPingTaiHangYeQianJingQuShi.html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游戏平台是提供在线游戏服务的虚拟平台，用户可以通过互联网连接到服务器，与其他玩家一起进行游戏。随着互联网技术和游戏产业的快速发展，在线游戏平台已经成为游戏市场的重要组成部分。目前，市场上的在线游戏平台种类繁多，涵盖了从休闲游戏到大型多人在线角色扮演游戏（MMORPG）等多种类型。</w:t>
      </w:r>
      <w:r>
        <w:rPr>
          <w:rFonts w:hint="eastAsia"/>
        </w:rPr>
        <w:br/>
      </w:r>
      <w:r>
        <w:rPr>
          <w:rFonts w:hint="eastAsia"/>
        </w:rPr>
        <w:t>　　未来，在线游戏平台的发展将更加注重社交化和沉浸式体验。通过集成先进的虚拟现实（VR）和增强现实（AR）技术，在线游戏平台将提供更加真实和沉浸式的游戏体验。同时，个性化推荐和社交互动功能的加强，将使在线游戏平台更加吸引用户。此外，跨平台和云游戏技术的发展也将为在线游戏平台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31355d7124f0e" w:history="1">
        <w:r>
          <w:rPr>
            <w:rStyle w:val="Hyperlink"/>
          </w:rPr>
          <w:t>2025-2031年全球与中国在线游戏平台行业发展调研及市场前景分析报告</w:t>
        </w:r>
      </w:hyperlink>
      <w:r>
        <w:rPr>
          <w:rFonts w:hint="eastAsia"/>
        </w:rPr>
        <w:t>》基于国家统计局及相关协会的权威数据，系统研究了在线游戏平台行业的市场需求、市场规模及产业链现状，分析了在线游戏平台价格波动、细分市场动态及重点企业的经营表现，科学预测了在线游戏平台市场前景与发展趋势，揭示了潜在需求与投资机会，同时指出了在线游戏平台行业可能面临的风险。通过对在线游戏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在线游戏平台市场概述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按照不同产品类型，在线游戏平台主要可以分为如下几个类别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不同产品类型在线游戏平台增长趋势2020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IOS</w:t>
      </w:r>
      <w:r>
        <w:rPr>
          <w:rFonts w:hint="eastAsia"/>
        </w:rPr>
        <w:br/>
      </w:r>
      <w:r>
        <w:rPr>
          <w:rFonts w:hint="eastAsia"/>
        </w:rPr>
        <w:t>　　　　1.2.3 Android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从不同应用，在线游戏平台主要包括如下几个方面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不同应用在线游戏平台增长趋势2020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十五五期间在线游戏平台行业发展总体概况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在线游戏平台行业发展主要特点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全球在线游戏平台行业规模及预测分析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全球市场在线游戏平台总体规模（2020-2031）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中国市场在线游戏平台总体规模（2020-2031）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中国市场在线游戏平台总规模占全球比重（2020-2031）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全球主要地区在线游戏平台市场规模分析（2020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全球市场主要企业在线游戏平台收入分析（2020-2025）</w:t>
      </w:r>
      <w:r>
        <w:rPr>
          <w:rFonts w:hint="eastAsia"/>
        </w:rPr>
        <w:br/>
      </w:r>
      <w:r>
        <w:rPr>
          <w:rFonts w:hint="eastAsia"/>
        </w:rPr>
        <w:t>　　　　3.1.2 在线游戏平台行业集中度分析：2025年全球Top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全球在线游戏平台第一梯队、第二梯队和第三梯队企业及市场份额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全球主要企业总部、在线游戏平台市场分布及商业化日期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全球主要企业在线游戏平台产品类型及应用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中国本土主要企业在线游戏平台收入分析（2020-2025）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中国市场在线游戏平台销售情况分析</w:t>
      </w:r>
      <w:r>
        <w:rPr>
          <w:rFonts w:hint="eastAsia"/>
        </w:rPr>
        <w:br/>
      </w:r>
      <w:r>
        <w:rPr>
          <w:rFonts w:hint="eastAsia"/>
        </w:rPr>
        <w:t>　　3.3 在线游戏平台中国企业SWOT分析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不同产品类型在线游戏平台分析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全球市场不同产品类型在线游戏平台总体规模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全球市场不同产品类型在线游戏平台总体规模（2020-2025）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全球市场不同产品类型在线游戏平台总体规模预测（2025-2031）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中国市场不同产品类型在线游戏平台总体规模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中国市场不同产品类型在线游戏平台总体规模（2020-2025）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中国市场不同产品类型在线游戏平台总体规模预测（2025-2031）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不同应用在线游戏平台分析</w:t>
      </w:r>
      <w:r>
        <w:rPr>
          <w:rFonts w:hint="eastAsia"/>
        </w:rPr>
        <w:br/>
      </w:r>
      <w:r>
        <w:rPr>
          <w:rFonts w:hint="eastAsia"/>
        </w:rPr>
        <w:t>　　5.1 全球市场不同应用在线游戏平台总体规模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全球市场不同应用在线游戏平台总体规模（2020-2025）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全球市场不同应用在线游戏平台总体规模预测（2025-2031）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中国市场不同应用在线游戏平台总体规模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中国市场不同应用在线游戏平台总体规模（2020-2025）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中国市场不同应用在线游戏平台总体规模预测（2025-2031）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在线游戏平台行业发展机遇及主要驱动因素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在线游戏平台行业发展面临的风险</w:t>
      </w:r>
      <w:r>
        <w:rPr>
          <w:rFonts w:hint="eastAsia"/>
        </w:rPr>
        <w:br/>
      </w:r>
      <w:r>
        <w:rPr>
          <w:rFonts w:hint="eastAsia"/>
        </w:rPr>
        <w:t>　　6.3 在线游戏平台行业政策分析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在线游戏平台行业产业链简介</w:t>
      </w:r>
      <w:r>
        <w:rPr>
          <w:rFonts w:hint="eastAsia"/>
        </w:rPr>
        <w:br/>
      </w:r>
      <w:r>
        <w:rPr>
          <w:rFonts w:hint="eastAsia"/>
        </w:rPr>
        <w:t>　　　　7.1.1 在线游戏平台产业链</w:t>
      </w:r>
      <w:r>
        <w:rPr>
          <w:rFonts w:hint="eastAsia"/>
        </w:rPr>
        <w:br/>
      </w:r>
      <w:r>
        <w:rPr>
          <w:rFonts w:hint="eastAsia"/>
        </w:rPr>
        <w:t>　　　　7.1.2 在线游戏平台行业供应链分析</w:t>
      </w:r>
      <w:r>
        <w:rPr>
          <w:rFonts w:hint="eastAsia"/>
        </w:rPr>
        <w:br/>
      </w:r>
      <w:r>
        <w:rPr>
          <w:rFonts w:hint="eastAsia"/>
        </w:rPr>
        <w:t>　　　　7.1.3 在线游戏平台主要原材料及其供应商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在线游戏平台行业主要下游客户</w:t>
      </w:r>
      <w:r>
        <w:rPr>
          <w:rFonts w:hint="eastAsia"/>
        </w:rPr>
        <w:br/>
      </w:r>
      <w:r>
        <w:rPr>
          <w:rFonts w:hint="eastAsia"/>
        </w:rPr>
        <w:t>　　7.2 在线游戏平台行业采购模式</w:t>
      </w:r>
      <w:r>
        <w:rPr>
          <w:rFonts w:hint="eastAsia"/>
        </w:rPr>
        <w:br/>
      </w:r>
      <w:r>
        <w:rPr>
          <w:rFonts w:hint="eastAsia"/>
        </w:rPr>
        <w:t>　　7.3 在线游戏平台行业开发/生产模式</w:t>
      </w:r>
      <w:r>
        <w:rPr>
          <w:rFonts w:hint="eastAsia"/>
        </w:rPr>
        <w:br/>
      </w:r>
      <w:r>
        <w:rPr>
          <w:rFonts w:hint="eastAsia"/>
        </w:rPr>
        <w:t>　　7.4 在线游戏平台行业销售模式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全球市场主要在线游戏平台企业简介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在线游戏平台收入及毛利率（2020-2025）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不同产品类型在线游戏平台全球规模增长趋势2020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不同应用在线游戏平台全球规模增长趋势2020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在线游戏平台行业发展主要特点</w:t>
      </w:r>
      <w:r>
        <w:rPr>
          <w:rFonts w:hint="eastAsia"/>
        </w:rPr>
        <w:br/>
      </w:r>
      <w:r>
        <w:rPr>
          <w:rFonts w:hint="eastAsia"/>
        </w:rPr>
        <w:t>　　表4 进入在线游戏平台行业壁垒</w:t>
      </w:r>
      <w:r>
        <w:rPr>
          <w:rFonts w:hint="eastAsia"/>
        </w:rPr>
        <w:br/>
      </w:r>
      <w:r>
        <w:rPr>
          <w:rFonts w:hint="eastAsia"/>
        </w:rPr>
        <w:t>　　表5 在线游戏平台发展趋势及建议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全球主要地区在线游戏平台总体规模（百万美元）：2020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全球主要地区在线游戏平台总体规模（2020-2025）&amp;（百万美元）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全球主要地区在线游戏平台总体规模（2025-2031）&amp;（百万美元）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北美在线游戏平台基本情况分析</w:t>
      </w:r>
      <w:r>
        <w:rPr>
          <w:rFonts w:hint="eastAsia"/>
        </w:rPr>
        <w:br/>
      </w:r>
      <w:r>
        <w:rPr>
          <w:rFonts w:hint="eastAsia"/>
        </w:rPr>
        <w:t>　　表10 欧洲在线游戏平台基本情况分析</w:t>
      </w:r>
      <w:r>
        <w:rPr>
          <w:rFonts w:hint="eastAsia"/>
        </w:rPr>
        <w:br/>
      </w:r>
      <w:r>
        <w:rPr>
          <w:rFonts w:hint="eastAsia"/>
        </w:rPr>
        <w:t>　　表11 亚太在线游戏平台基本情况分析</w:t>
      </w:r>
      <w:r>
        <w:rPr>
          <w:rFonts w:hint="eastAsia"/>
        </w:rPr>
        <w:br/>
      </w:r>
      <w:r>
        <w:rPr>
          <w:rFonts w:hint="eastAsia"/>
        </w:rPr>
        <w:t>　　表12 拉美在线游戏平台基本情况分析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中东及非洲在线游戏平台基本情况分析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全球市场主要企业在线游戏平台收入（2020-2025）&amp;（百万美元）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全球市场主要企业在线游戏平台收入市场份额（2020-2025）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2025年全球主要企业在线游戏平台收入排名及市场占有率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2025全球在线游戏平台主要厂商市场地位（第一梯队、第二梯队和第三梯队）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全球主要企业总部、在线游戏平台市场分布及商业化日期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全球主要企业在线游戏平台产品类型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中国本土企业在线游戏平台收入（2020-2025）&amp;（百万美元）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中国本土企业在线游戏平台收入市场份额（2020-2025）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2025年全球及中国本土企业在中国市场在线游戏平台收入排名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全球市场不同产品类型在线游戏平台总体规模（2020-2025）&amp;（百万美元）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全球市场不同产品类型在线游戏平台市场份额（2020-2025）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全球市场不同产品类型在线游戏平台总体规模预测（2025-2031）&amp;（百万美元）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全球市场不同产品类型在线游戏平台市场份额预测（2025-2031）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中国市场不同产品类型在线游戏平台总体规模（2020-2025）&amp;（百万美元）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中国市场不同产品类型在线游戏平台市场份额（2020-2025）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中国市场不同产品类型在线游戏平台总体规模预测（2025-2031）&amp;（百万美元）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中国市场不同产品类型在线游戏平台市场份额预测（2025-2031）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全球市场不同应用在线游戏平台总体规模（2020-2025）&amp;（百万美元）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全球市场不同应用在线游戏平台市场份额（2020-2025）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全球市场不同应用在线游戏平台总体规模预测（2025-2031）&amp;（百万美元）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全球市场不同应用在线游戏平台市场份额预测（2025-2031）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中国市场不同应用在线游戏平台总体规模（2020-2025）&amp;（百万美元）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中国市场不同应用在线游戏平台市场份额（2020-2025）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中国市场不同应用在线游戏平台总体规模预测（2025-2031）&amp;（百万美元）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中国市场不同应用在线游戏平台市场份额预测（2025-2031）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表40 在线游戏平台行业发展机遇及主要驱动因素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在线游戏平台行业发展面临的风险</w:t>
      </w:r>
      <w:r>
        <w:rPr>
          <w:rFonts w:hint="eastAsia"/>
        </w:rPr>
        <w:br/>
      </w:r>
      <w:r>
        <w:rPr>
          <w:rFonts w:hint="eastAsia"/>
        </w:rPr>
        <w:t>　　表42 在线游戏平台行业政策分析</w:t>
      </w:r>
      <w:r>
        <w:rPr>
          <w:rFonts w:hint="eastAsia"/>
        </w:rPr>
        <w:br/>
      </w:r>
      <w:r>
        <w:rPr>
          <w:rFonts w:hint="eastAsia"/>
        </w:rPr>
        <w:t>　　表43 在线游戏平台行业供应链分析</w:t>
      </w:r>
      <w:r>
        <w:rPr>
          <w:rFonts w:hint="eastAsia"/>
        </w:rPr>
        <w:br/>
      </w:r>
      <w:r>
        <w:rPr>
          <w:rFonts w:hint="eastAsia"/>
        </w:rPr>
        <w:t>　　表44 在线游戏平台上游原材料和主要供应商情况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在线游戏平台行业主要下游客户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重点企业（13）基本信息、在线游戏平台市场分布、总部及行业地位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在线游戏平台产品规格、参数及市场应用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在线游戏平台收入（百万美元）及毛利率（2020-2025）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在线游戏平台产品图片</w:t>
      </w:r>
      <w:r>
        <w:rPr>
          <w:rFonts w:hint="eastAsia"/>
        </w:rPr>
        <w:br/>
      </w:r>
      <w:r>
        <w:rPr>
          <w:rFonts w:hint="eastAsia"/>
        </w:rPr>
        <w:t>　　图2 不同产品类型在线游戏平台全球规模2020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全球不同产品类型在线游戏平台市场份额 2024 VS 2025</w:t>
      </w:r>
      <w:r>
        <w:rPr>
          <w:rFonts w:hint="eastAsia"/>
        </w:rPr>
        <w:br/>
      </w:r>
      <w:r>
        <w:rPr>
          <w:rFonts w:hint="eastAsia"/>
        </w:rPr>
        <w:t>　　图4 IOS产品图片</w:t>
      </w:r>
      <w:r>
        <w:rPr>
          <w:rFonts w:hint="eastAsia"/>
        </w:rPr>
        <w:br/>
      </w:r>
      <w:r>
        <w:rPr>
          <w:rFonts w:hint="eastAsia"/>
        </w:rPr>
        <w:t>　　图5 Android产品图片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不同应用在线游戏平台全球规模2020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全球不同应用在线游戏平台市场份额 2024 VS 2025</w:t>
      </w:r>
      <w:r>
        <w:rPr>
          <w:rFonts w:hint="eastAsia"/>
        </w:rPr>
        <w:br/>
      </w:r>
      <w:r>
        <w:rPr>
          <w:rFonts w:hint="eastAsia"/>
        </w:rPr>
        <w:t>　　图9 青少年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全球市场在线游戏平台市场规模：2020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中国市场在线游戏平台总规模占全球比重（2020-2031）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全球主要地区在线游戏平台总体规模（百万美元）：2020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全球主要地区在线游戏平台市场份额（2020-2031）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中东及非洲地区在线游戏平台总体规模（2020-2031）&amp;（百万美元）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2025年全球前五大厂商在线游戏平台市场份额（按收入）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2025年全球在线游戏平台第一梯队、第二梯队和第三梯队厂商及市场份额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在线游戏平台中国企业SWOT分析</w:t>
      </w:r>
      <w:r>
        <w:rPr>
          <w:rFonts w:hint="eastAsia"/>
        </w:rPr>
        <w:br/>
      </w:r>
      <w:r>
        <w:rPr>
          <w:rFonts w:hint="eastAsia"/>
        </w:rPr>
        <w:t>　　图25 在线游戏平台产业链</w:t>
      </w:r>
      <w:r>
        <w:rPr>
          <w:rFonts w:hint="eastAsia"/>
        </w:rPr>
        <w:br/>
      </w:r>
      <w:r>
        <w:rPr>
          <w:rFonts w:hint="eastAsia"/>
        </w:rPr>
        <w:t>　　图26 在线游戏平台行业采购模式</w:t>
      </w:r>
      <w:r>
        <w:rPr>
          <w:rFonts w:hint="eastAsia"/>
        </w:rPr>
        <w:br/>
      </w:r>
      <w:r>
        <w:rPr>
          <w:rFonts w:hint="eastAsia"/>
        </w:rPr>
        <w:t>　　图27 在线游戏平台行业开发/生产模式分析</w:t>
      </w:r>
      <w:r>
        <w:rPr>
          <w:rFonts w:hint="eastAsia"/>
        </w:rPr>
        <w:br/>
      </w:r>
      <w:r>
        <w:rPr>
          <w:rFonts w:hint="eastAsia"/>
        </w:rPr>
        <w:t>　　图28 在线游戏平台行业销售模式分析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31355d7124f0e" w:history="1">
        <w:r>
          <w:rPr>
            <w:rStyle w:val="Hyperlink"/>
          </w:rPr>
          <w:t>2025-2031年全球与中国在线游戏平台行业发展调研及市场前景分析报告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31355d7124f0e" w:history="1">
        <w:r>
          <w:rPr>
            <w:rStyle w:val="Hyperlink"/>
          </w:rPr>
          <w:t>https://www.20087.com/6/92/ZaiXianYouXiPingTaiHangYeQianJingQuShi.html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热点：免费游戏平台在线玩游戏、十大良心手游平台app、无限送真充手游、在线游戏平台排名、网页版游戏在线玩、在线游戏网站平台、h5游戏平台、游戏在线中心、十大免费游戏平台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091bd06d4fb0" w:history="1">
      <w:r>
        <w:rPr>
          <w:rStyle w:val="Hyperlink"/>
        </w:rPr>
        <w:t>2025-2031年全球与中国在线游戏平台行业发展调研及市场前景分析报告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aiXianYouXiPingTaiHangYeQianJingQuShi.html" TargetMode="External" Id="Ra8131355d71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aiXianYouXiPingTaiHangYeQianJingQuShi.html" TargetMode="External" Id="Rb649091bd06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2025-05-20T03:49:00Z</dcterms:created>
  <dcterms:modified xsi:type="dcterms:W3CDTF">2025-05-20T04:49:00Z</dcterms:modified>
  <dc:subject>2025-2031年全球与中国在线游戏平台行业发展调研及市场前景分析报告</dc:subject>
  <dc:title>2025-2031年全球与中国在线游戏平台行业发展调研及市场前景分析报告</dc:title>
  <cp:keywords>2025-2031年全球与中国在线游戏平台行业发展调研及市场前景分析报告</cp:keywords>
  <dc:description>2025-2031年全球与中国在线游戏平台行业发展调研及市场前景分析报告</dc:description>
</cp:coreProperties>
</file>