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38723a8ad4b31" w:history="1">
              <w:r>
                <w:rPr>
                  <w:rStyle w:val="Hyperlink"/>
                </w:rPr>
                <w:t>2025-2031年中国无人机AI行业研究与前景趋势预测报告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38723a8ad4b31" w:history="1">
              <w:r>
                <w:rPr>
                  <w:rStyle w:val="Hyperlink"/>
                </w:rPr>
                <w:t>2025-2031年中国无人机AI行业研究与前景趋势预测报告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538723a8ad4b31" w:history="1">
                <w:r>
                  <w:rPr>
                    <w:rStyle w:val="Hyperlink"/>
                  </w:rPr>
                  <w:t>https://www.20087.com/6/02/WuRenJiAIHangYeQianJingQuShi.html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AI是一种结合了无人机技术和人工智能的系统，广泛应用于农业、测绘、安防、物流等领域。近年来，随着无人机技术和人工智能的不断发展，无人机AI在各种应用场景中的应用越来越广泛。目前，市场上主流的无人机AI系统采用先进的飞行控制、图像识别、路径规划等技术，具有高精度、高可靠性和操作简便等特点，能够满足不同应用场景的需求。例如，一些高端的无人机AI系统采用多传感器融合和机器学习算法，实现了对复杂环境的精确感知和智能决策。此外，无人机AI的生产工艺也在不断改进，如采用模块化设计和远程监控技术，提高了系统的可靠性和运维效率。无人机AI在各种应用场景中的应用越来越广泛，成为提高作业效率和智能化水平的重要工具。</w:t>
      </w:r>
      <w:r>
        <w:rPr>
          <w:rFonts w:hint="eastAsia"/>
        </w:rPr>
        <w:br/>
      </w:r>
      <w:r>
        <w:rPr>
          <w:rFonts w:hint="eastAsia"/>
        </w:rPr>
        <w:t>　　未来，无人机AI的发展将更加注重技术创新和应用拓展。一方面，随着无人机技术和人工智能的不断进步，无人机AI将具备更高的智能化水平和更广泛的应用范围，如通过优化飞行控制算法和图像识别技术，提高无人机的自主飞行能力和环境适应性，降低生产成本，增强市场竞争力。同时，通过引入深度学习和边缘计算技术，实现无人机AI的实时感知和智能决策，提高系统的稳定性和可靠性。另一方面，无人机AI将更加注重个性化和定制化，如通过集成多种传感器和通信接口，实现无人机AI的多场景应用和数据管理，满足不同应用场景的具体需求。此外，随着无人机技术和人工智能的不断进步，无人机AI将更多地应用于农业、测绘、安防、物流等领域，为实现作业效率的提升和智能化水平的提高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38723a8ad4b31" w:history="1">
        <w:r>
          <w:rPr>
            <w:rStyle w:val="Hyperlink"/>
          </w:rPr>
          <w:t>2025-2031年中国无人机AI行业研究与前景趋势预测报告</w:t>
        </w:r>
      </w:hyperlink>
      <w:r>
        <w:rPr>
          <w:rFonts w:hint="eastAsia"/>
        </w:rPr>
        <w:t>》全面梳理了无人机AI行业的市场规模、技术现状及产业链结构，结合数据分析了无人机AI市场需求、价格动态与竞争格局，科学预测了无人机AI发展趋势与市场前景，解读了行业内重点企业的战略布局与品牌影响力，同时对市场竞争与集中度进行了评估。此外，报告还细分了市场领域，揭示了无人机AI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无人机AI市场概述</w:t>
      </w:r>
      <w:r>
        <w:rPr>
          <w:rFonts w:hint="eastAsia"/>
        </w:rPr>
        <w:br/>
      </w:r>
      <w:r>
        <w:rPr>
          <w:rFonts w:hint="eastAsia"/>
        </w:rPr>
        <w:t>　　1.1 无人机AI市场概述</w:t>
      </w:r>
      <w:r>
        <w:rPr>
          <w:rFonts w:hint="eastAsia"/>
        </w:rPr>
        <w:br/>
      </w:r>
      <w:r>
        <w:rPr>
          <w:rFonts w:hint="eastAsia"/>
        </w:rPr>
        <w:t>　　1.2 不同产品类型无人机AI分析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中国市场不同产品类型无人机AI规模对比（2020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　　1.2.3 基于云</w:t>
      </w:r>
      <w:r>
        <w:rPr>
          <w:rFonts w:hint="eastAsia"/>
        </w:rPr>
        <w:br/>
      </w:r>
      <w:r>
        <w:rPr>
          <w:rFonts w:hint="eastAsia"/>
        </w:rPr>
        <w:t>　　1.3 从不同应用，无人机AI主要包括如下几个方面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中国市场不同应用无人机AI规模对比（2020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执法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应急管理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中国无人机AI市场规模现状及未来趋势（2020-2031）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中国市场主要企业无人机AI规模及市场份额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中国市场主要厂商进入无人机AI行业时间点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中国市场主要厂商无人机AI产品类型及应用</w:t>
      </w:r>
      <w:r>
        <w:rPr>
          <w:rFonts w:hint="eastAsia"/>
        </w:rPr>
        <w:br/>
      </w:r>
      <w:r>
        <w:rPr>
          <w:rFonts w:hint="eastAsia"/>
        </w:rPr>
        <w:t>　　2.5 无人机AI行业集中度、竞争程度分析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无人机AI行业集中度分析：2025年中国市场Top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中国市场无人机AI第一梯队、第二梯队和第三梯队厂商及市场份额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无人机AI产品及服务介绍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中国不同产品类型无人机AI规模及预测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中国不同产品类型无人机AI规模及市场份额（2020-2025）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中国不同产品类型无人机AI规模预测（2025-2031）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中国不同应用无人机AI规模及市场份额（2020-2025）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中国不同应用无人机AI规模预测（2025-2031）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无人机AI行业发展机遇及主要驱动因素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无人机AI行业发展面临的风险</w:t>
      </w:r>
      <w:r>
        <w:rPr>
          <w:rFonts w:hint="eastAsia"/>
        </w:rPr>
        <w:br/>
      </w:r>
      <w:r>
        <w:rPr>
          <w:rFonts w:hint="eastAsia"/>
        </w:rPr>
        <w:t>　　6.3 无人机AI行业政策分析</w:t>
      </w:r>
      <w:r>
        <w:rPr>
          <w:rFonts w:hint="eastAsia"/>
        </w:rPr>
        <w:br/>
      </w:r>
      <w:r>
        <w:rPr>
          <w:rFonts w:hint="eastAsia"/>
        </w:rPr>
        <w:t>　　6.4 无人机AI中国企业SWOT分析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无人机AI行业产业链简介</w:t>
      </w:r>
      <w:r>
        <w:rPr>
          <w:rFonts w:hint="eastAsia"/>
        </w:rPr>
        <w:br/>
      </w:r>
      <w:r>
        <w:rPr>
          <w:rFonts w:hint="eastAsia"/>
        </w:rPr>
        <w:t>　　　　7.1.1 无人机AI行业供应链分析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无人机AI行业主要下游客户</w:t>
      </w:r>
      <w:r>
        <w:rPr>
          <w:rFonts w:hint="eastAsia"/>
        </w:rPr>
        <w:br/>
      </w:r>
      <w:r>
        <w:rPr>
          <w:rFonts w:hint="eastAsia"/>
        </w:rPr>
        <w:t>　　7.2 无人机AI行业采购模式</w:t>
      </w:r>
      <w:r>
        <w:rPr>
          <w:rFonts w:hint="eastAsia"/>
        </w:rPr>
        <w:br/>
      </w:r>
      <w:r>
        <w:rPr>
          <w:rFonts w:hint="eastAsia"/>
        </w:rPr>
        <w:t>　　7.3 无人机AI行业开发/生产模式</w:t>
      </w:r>
      <w:r>
        <w:rPr>
          <w:rFonts w:hint="eastAsia"/>
        </w:rPr>
        <w:br/>
      </w:r>
      <w:r>
        <w:rPr>
          <w:rFonts w:hint="eastAsia"/>
        </w:rPr>
        <w:t>　　7.4 无人机AI行业销售模式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中国市场不同产品类型无人机AI规模（万元）及增长率对比（2020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基于云主要企业列表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中国市场不同应用无人机AI规模（万元）及增长率对比（2020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5： 中国市场主要企业无人机AI规模（万元）&amp;（2020-2025）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6： 中国市场主要企业无人机AI规模份额对比（2020-2025）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中国市场主要企业进入无人机AI市场日期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中国市场主要厂商无人机AI产品类型及应用</w:t>
      </w:r>
      <w:r>
        <w:rPr>
          <w:rFonts w:hint="eastAsia"/>
        </w:rPr>
        <w:br/>
      </w:r>
      <w:r>
        <w:rPr>
          <w:rFonts w:hint="eastAsia"/>
        </w:rPr>
        <w:t>　　表 10： 2025年中国市场无人机AI主要厂商市场地位（第一梯队、第二梯队和第三梯队）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中国市场无人机AI市场投资、并购等现状分析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无人机AI产品及服务介绍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无人机AI产品及服务介绍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无人机AI产品及服务介绍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无人机AI产品及服务介绍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无人机AI产品及服务介绍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无人机AI产品及服务介绍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无人机AI产品及服务介绍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无人机AI产品及服务介绍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无人机AI产品及服务介绍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无人机AI产品及服务介绍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无人机AI产品及服务介绍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无人机AI产品及服务介绍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无人机AI产品及服务介绍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重点企业（14）公司信息、总部、无人机AI市场地位以及主要的竞争对手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无人机AI产品及服务介绍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重点企业（14）在中国市场无人机AI收入（万元）及毛利率（2020-2025）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中国不同产品类型无人机AI规模列表（万元）&amp;（2020-2025）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69： 中国不同产品类型无人机AI规模市场份额列表（2020-2025）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70： 中国不同产品类型无人机AI规模（万元）预测（2025-2031）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71： 中国不同产品类型无人机AI规模市场份额预测（2025-2031）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中国不同应用无人机AI规模列表（万元）&amp;（2020-2025）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73： 中国不同应用无人机AI规模市场份额列表（2020-2025）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74： 中国不同应用无人机AI规模（万元）预测（2025-2031）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75： 中国不同应用无人机AI规模市场份额预测（2025-2031）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无人机AI行业发展机遇及主要驱动因素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77： 无人机AI行业发展面临的风险</w:t>
      </w:r>
      <w:r>
        <w:rPr>
          <w:rFonts w:hint="eastAsia"/>
        </w:rPr>
        <w:br/>
      </w:r>
      <w:r>
        <w:rPr>
          <w:rFonts w:hint="eastAsia"/>
        </w:rPr>
        <w:t>　　表 78： 无人机AI行业政策分析</w:t>
      </w:r>
      <w:r>
        <w:rPr>
          <w:rFonts w:hint="eastAsia"/>
        </w:rPr>
        <w:br/>
      </w:r>
      <w:r>
        <w:rPr>
          <w:rFonts w:hint="eastAsia"/>
        </w:rPr>
        <w:t>　　表 79： 无人机AI行业供应链分析</w:t>
      </w:r>
      <w:r>
        <w:rPr>
          <w:rFonts w:hint="eastAsia"/>
        </w:rPr>
        <w:br/>
      </w:r>
      <w:r>
        <w:rPr>
          <w:rFonts w:hint="eastAsia"/>
        </w:rPr>
        <w:t>　　表 80： 无人机AI上游原材料和主要供应商情况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81： 无人机AI行业主要下游客户</w:t>
      </w:r>
      <w:r>
        <w:rPr>
          <w:rFonts w:hint="eastAsia"/>
        </w:rPr>
        <w:br/>
      </w:r>
      <w:r>
        <w:rPr>
          <w:rFonts w:hint="eastAsia"/>
        </w:rPr>
        <w:t>　　表 82： 研究范围</w:t>
      </w:r>
      <w:r>
        <w:rPr>
          <w:rFonts w:hint="eastAsia"/>
        </w:rPr>
        <w:br/>
      </w:r>
      <w:r>
        <w:rPr>
          <w:rFonts w:hint="eastAsia"/>
        </w:rPr>
        <w:t>　　表 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无人机AI产品图片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中国不同产品类型无人机AI市场份额2024 VS 2025</w:t>
      </w:r>
      <w:r>
        <w:rPr>
          <w:rFonts w:hint="eastAsia"/>
        </w:rPr>
        <w:br/>
      </w:r>
      <w:r>
        <w:rPr>
          <w:rFonts w:hint="eastAsia"/>
        </w:rPr>
        <w:t>　　图 3： 本地部署 产品图片</w:t>
      </w:r>
      <w:r>
        <w:rPr>
          <w:rFonts w:hint="eastAsia"/>
        </w:rPr>
        <w:br/>
      </w:r>
      <w:r>
        <w:rPr>
          <w:rFonts w:hint="eastAsia"/>
        </w:rPr>
        <w:t>　　图 4： 中国本地部署规模（万元）及增长率（2020-2031）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基于云产品图片</w:t>
      </w:r>
      <w:r>
        <w:rPr>
          <w:rFonts w:hint="eastAsia"/>
        </w:rPr>
        <w:br/>
      </w:r>
      <w:r>
        <w:rPr>
          <w:rFonts w:hint="eastAsia"/>
        </w:rPr>
        <w:t>　　图 6： 中国基于云规模（万元）及增长率（2020-2031）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中国不同应用无人机AI市场份额2024 VS 2025</w:t>
      </w:r>
      <w:r>
        <w:rPr>
          <w:rFonts w:hint="eastAsia"/>
        </w:rPr>
        <w:br/>
      </w:r>
      <w:r>
        <w:rPr>
          <w:rFonts w:hint="eastAsia"/>
        </w:rPr>
        <w:t>　　图 8： 执法</w:t>
      </w:r>
      <w:r>
        <w:rPr>
          <w:rFonts w:hint="eastAsia"/>
        </w:rPr>
        <w:br/>
      </w:r>
      <w:r>
        <w:rPr>
          <w:rFonts w:hint="eastAsia"/>
        </w:rPr>
        <w:t>　　图 9： 消防</w:t>
      </w:r>
      <w:r>
        <w:rPr>
          <w:rFonts w:hint="eastAsia"/>
        </w:rPr>
        <w:br/>
      </w:r>
      <w:r>
        <w:rPr>
          <w:rFonts w:hint="eastAsia"/>
        </w:rPr>
        <w:t>　　图 10： 应急管理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中国无人机AI市场规模增速预测：（2020-2031）&amp;（万元）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中国市场无人机AI市场规模，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2025年中国市场前五大厂商无人机AI市场份额</w:t>
      </w:r>
      <w:r>
        <w:rPr>
          <w:rFonts w:hint="eastAsia"/>
        </w:rPr>
        <w:br/>
      </w:r>
      <w:r>
        <w:rPr>
          <w:rFonts w:hint="eastAsia"/>
        </w:rPr>
        <w:t>　　图 15： 2025年中国市场无人机AI第一梯队、第二梯队和第三梯队厂商及市场份额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中国不同产品类型无人机AI市场份额2024 VS 2025</w:t>
      </w:r>
      <w:r>
        <w:rPr>
          <w:rFonts w:hint="eastAsia"/>
        </w:rPr>
        <w:br/>
      </w:r>
      <w:r>
        <w:rPr>
          <w:rFonts w:hint="eastAsia"/>
        </w:rPr>
        <w:t>　　图 17： 无人机AI中国企业SWOT分析</w:t>
      </w:r>
      <w:r>
        <w:rPr>
          <w:rFonts w:hint="eastAsia"/>
        </w:rPr>
        <w:br/>
      </w:r>
      <w:r>
        <w:rPr>
          <w:rFonts w:hint="eastAsia"/>
        </w:rPr>
        <w:t>　　图 18： 无人机AI产业链</w:t>
      </w:r>
      <w:r>
        <w:rPr>
          <w:rFonts w:hint="eastAsia"/>
        </w:rPr>
        <w:br/>
      </w:r>
      <w:r>
        <w:rPr>
          <w:rFonts w:hint="eastAsia"/>
        </w:rPr>
        <w:t>　　图 19： 无人机AI行业采购模式</w:t>
      </w:r>
      <w:r>
        <w:rPr>
          <w:rFonts w:hint="eastAsia"/>
        </w:rPr>
        <w:br/>
      </w:r>
      <w:r>
        <w:rPr>
          <w:rFonts w:hint="eastAsia"/>
        </w:rPr>
        <w:t>　　图 20： 无人机AI行业开发/生产模式分析</w:t>
      </w:r>
      <w:r>
        <w:rPr>
          <w:rFonts w:hint="eastAsia"/>
        </w:rPr>
        <w:br/>
      </w:r>
      <w:r>
        <w:rPr>
          <w:rFonts w:hint="eastAsia"/>
        </w:rPr>
        <w:t>　　图 21： 无人机AI行业销售模式分析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38723a8ad4b31" w:history="1">
        <w:r>
          <w:rPr>
            <w:rStyle w:val="Hyperlink"/>
          </w:rPr>
          <w:t>2025-2031年中国无人机AI行业研究与前景趋势预测报告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538723a8ad4b31" w:history="1">
        <w:r>
          <w:rPr>
            <w:rStyle w:val="Hyperlink"/>
          </w:rPr>
          <w:t>https://www.20087.com/6/02/WuRenJiAIHangYeQianJingQuShi.html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热点：人工智能无人机、无人机AIr3、行业级无人机、无人机AIr3s多少钱、无人机涉及AI吗、无人机表演团队一场多少钱、无人机是什么样子、无人机表演是怎么控制的、无人机测绘三维建模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efd4b93c94bf5" w:history="1">
      <w:r>
        <w:rPr>
          <w:rStyle w:val="Hyperlink"/>
        </w:rPr>
        <w:t>2025-2031年中国无人机AI行业研究与前景趋势预测报告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uRenJiAIHangYeQianJingQuShi.html" TargetMode="External" Id="R0b538723a8ad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uRenJiAIHangYeQianJingQuShi.html" TargetMode="External" Id="R764efd4b93c9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2025-01-18T02:19:00Z</dcterms:created>
  <dcterms:modified xsi:type="dcterms:W3CDTF">2025-01-18T03:19:00Z</dcterms:modified>
  <dc:subject>2025-2031年中国无人机AI行业研究与前景趋势预测报告</dc:subject>
  <dc:title>2025-2031年中国无人机AI行业研究与前景趋势预测报告</dc:title>
  <cp:keywords>2025-2031年中国无人机AI行业研究与前景趋势预测报告</cp:keywords>
  <dc:description>2025-2031年中国无人机AI行业研究与前景趋势预测报告</dc:description>
</cp:coreProperties>
</file>