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fac9a8d8a4569" w:history="1">
              <w:r>
                <w:rPr>
                  <w:rStyle w:val="Hyperlink"/>
                </w:rPr>
                <w:t>2026-2032年全球与中国氢气浓度传感器行业现状及市场前景分析报告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fac9a8d8a4569" w:history="1">
              <w:r>
                <w:rPr>
                  <w:rStyle w:val="Hyperlink"/>
                </w:rPr>
                <w:t>2026-2032年全球与中国氢气浓度传感器行业现状及市场前景分析报告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1fac9a8d8a4569" w:history="1">
                <w:r>
                  <w:rPr>
                    <w:rStyle w:val="Hyperlink"/>
                  </w:rPr>
                  <w:t>https://www.20087.com/6/52/QingQiNongDuChuanGanQiShiChangXianZhuangHeQianJing.html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气浓度传感器是氢能安全监控体系的核心组件，用于检测环境中氢气泄漏并触发报警或联动控制，在加氢站、燃料电池汽车、电解水制氢装置及实验室等场景不可或缺。目前，氢气浓度传感器技术路线主要包括催化燃烧式、电化学式、热导式及光学式（如光纤光栅、红外吸收）传感器，各自在灵敏度、响应速度、选择性与寿命方面呈现差异化特征。催化燃烧式因成本低、结构简单而广泛应用，但易受中毒影响；电化学式具备高灵敏度，却受限于电解液干涸问题；光学式则在本质安全与长期稳定性上表现优异，但成本较高。整体而言，现有传感器在复杂工况（如高湿、多气体共存）下的交叉敏感性与零点漂移仍是主要技术挑战。</w:t>
      </w:r>
      <w:r>
        <w:rPr>
          <w:rFonts w:hint="eastAsia"/>
        </w:rPr>
        <w:br/>
      </w:r>
      <w:r>
        <w:rPr>
          <w:rFonts w:hint="eastAsia"/>
        </w:rPr>
        <w:t>　　氢气浓度传感器的未来发展将围绕高选择性、本质安全与微型智能化三大方向推进。敏感材料（如钯合金纳米结构、金属有机框架MOFs）将大大提升对氢气的特异性吸附与响应速度，降低误报率。全固态电化学与MEMS（微机电系统）集成技术将推动传感器小型化、低功耗化，便于部署于可穿戴设备或分布式监测网络。在系统层面，多传感器融合与边缘AI算法将实现环境干扰自动补偿与泄漏源定位。随着全球氢能基础设施加速建设，传感器将纳入强制安全认证体系，推动标准化接口与自诊断功能成为标配。长远看，氢气浓度传感器将从“被动报警单元”演变为“主动风险感知节点”，支撑氢能社会的安全规模化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1fac9a8d8a4569" w:history="1">
        <w:r>
          <w:rPr>
            <w:rStyle w:val="Hyperlink"/>
          </w:rPr>
          <w:t>2026-2032年全球与中国氢气浓度传感器行业现状及市场前景分析报告</w:t>
        </w:r>
      </w:hyperlink>
      <w:r>
        <w:rPr>
          <w:rFonts w:hint="eastAsia"/>
        </w:rPr>
        <w:t>》基于多年行业研究经验，系统分析了氢气浓度传感器产业链、市场规模、需求特征及价格趋势，客观呈现氢气浓度传感器行业现状。报告科学预测了氢气浓度传感器市场前景与发展方向，重点评估了氢气浓度传感器重点企业的竞争格局与品牌影响力，同时挖掘氢气浓度传感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按产品类型细分，全球氢气浓度传感器市场规模2021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电化学型氢气传感器</w:t>
      </w:r>
      <w:r>
        <w:rPr>
          <w:rFonts w:hint="eastAsia"/>
        </w:rPr>
        <w:br/>
      </w:r>
      <w:r>
        <w:rPr>
          <w:rFonts w:hint="eastAsia"/>
        </w:rPr>
        <w:t>　　　　1.3.3 MEMS型氢气传感器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按应用细分，全球氢气浓度传感器市场规模2021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石油天然气</w:t>
      </w:r>
      <w:r>
        <w:rPr>
          <w:rFonts w:hint="eastAsia"/>
        </w:rPr>
        <w:br/>
      </w:r>
      <w:r>
        <w:rPr>
          <w:rFonts w:hint="eastAsia"/>
        </w:rPr>
        <w:t>　　　　1.4.4 国防与航天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矿业</w:t>
      </w:r>
      <w:r>
        <w:rPr>
          <w:rFonts w:hint="eastAsia"/>
        </w:rPr>
        <w:br/>
      </w:r>
      <w:r>
        <w:rPr>
          <w:rFonts w:hint="eastAsia"/>
        </w:rPr>
        <w:t>　　　　1.4.7 发电站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氢气浓度传感器行业发展总体概况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氢气浓度传感器行业发展主要特点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氢气浓度传感器行业发展影响因素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氢气浓度传感器有利因素</w:t>
      </w:r>
      <w:r>
        <w:rPr>
          <w:rFonts w:hint="eastAsia"/>
        </w:rPr>
        <w:br/>
      </w:r>
      <w:r>
        <w:rPr>
          <w:rFonts w:hint="eastAsia"/>
        </w:rPr>
        <w:t>　　　　1.5.3 .2 氢气浓度传感器不利因素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全球市场，近三年氢气浓度传感器主要企业占有率及排名（按销量）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氢气浓度传感器主要企业在国际市场占有率（按销量，2023-2026）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2025年氢气浓度传感器主要企业在国际市场排名（按销量）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全球市场主要企业氢气浓度传感器销量（2023-2026）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全球市场，近三年氢气浓度传感器主要企业占有率及排名（按收入）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氢气浓度传感器主要企业在国际市场占有率（按收入，2023-2026）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2025年氢气浓度传感器主要企业在国际市场排名（按收入）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全球市场主要企业氢气浓度传感器销售收入（2023-2026）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全球市场主要企业氢气浓度传感器销售价格（2023-2026）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中国市场，近三年氢气浓度传感器主要企业占有率及排名（按销量）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氢气浓度传感器主要企业在中国市场占有率（按销量，2023-2026）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2025年氢气浓度传感器主要企业在中国市场排名（按销量）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中国市场主要企业氢气浓度传感器销量（2023-2026）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中国市场，近三年氢气浓度传感器主要企业占有率及排名（按收入）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氢气浓度传感器主要企业在中国市场占有率（按收入，2023-2026）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2025年氢气浓度传感器主要企业在中国市场排名（按收入）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中国市场主要企业氢气浓度传感器销售收入（2023-2026）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全球主要厂商氢气浓度传感器总部及产地分布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全球主要厂商成立时间及氢气浓度传感器商业化日期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全球主要厂商氢气浓度传感器产品类型及应用</w:t>
      </w:r>
      <w:r>
        <w:rPr>
          <w:rFonts w:hint="eastAsia"/>
        </w:rPr>
        <w:br/>
      </w:r>
      <w:r>
        <w:rPr>
          <w:rFonts w:hint="eastAsia"/>
        </w:rPr>
        <w:t>　　2.9 氢气浓度传感器行业集中度、竞争程度分析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氢气浓度传感器行业集中度分析：2025年全球Top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全球氢气浓度传感器第一梯队、第二梯队和第三梯队生产商（品牌）及市场份额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全球氢气浓度传感器总体规模分析</w:t>
      </w:r>
      <w:r>
        <w:rPr>
          <w:rFonts w:hint="eastAsia"/>
        </w:rPr>
        <w:br/>
      </w:r>
      <w:r>
        <w:rPr>
          <w:rFonts w:hint="eastAsia"/>
        </w:rPr>
        <w:t>　　3.1 全球氢气浓度传感器供需现状及预测（2021-2032）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全球氢气浓度传感器产能、产量、产能利用率及发展趋势（2021-2032）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全球氢气浓度传感器产量、需求量及发展趋势（2021-2032）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全球主要地区氢气浓度传感器产量及发展趋势（2021-2032）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全球主要地区氢气浓度传感器产量（2021-2026）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全球主要地区氢气浓度传感器产量（2027-2032）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全球主要地区氢气浓度传感器产量市场份额（2021-2032）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中国氢气浓度传感器供需现状及预测（2021-2032）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中国氢气浓度传感器产能、产量、产能利用率及发展趋势（2021-2032）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中国氢气浓度传感器产量、市场需求量及发展趋势（2021-2032）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中国市场氢气浓度传感器进出口（2021-2032）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全球氢气浓度传感器销量及销售额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全球市场氢气浓度传感器销售额（2021-2032）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全球市场氢气浓度传感器销量（2021-2032）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全球市场氢气浓度传感器价格趋势（2021-2032）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全球氢气浓度传感器主要地区分析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全球主要地区氢气浓度传感器市场规模分析：2021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全球主要地区氢气浓度传感器销售收入及市场份额（2021-2026）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全球主要地区氢气浓度传感器销售收入预测（2027-2032）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全球主要地区氢气浓度传感器销量分析：2021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全球主要地区氢气浓度传感器销量及市场份额（2021-2026）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全球主要地区氢气浓度传感器销量及市场份额预测（2027-2032）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北美市场氢气浓度传感器销量、收入及增长率（2021-2032）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欧洲市场氢气浓度传感器销量、收入及增长率（2021-2032）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中国市场氢气浓度传感器销量、收入及增长率（2021-2032）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日本市场氢气浓度传感器销量、收入及增长率（2021-2032）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东南亚市场氢气浓度传感器销量、收入及增长率（2021-2032）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印度市场氢气浓度传感器销量、收入及增长率（2021-2032）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南美市场氢气浓度传感器销量、收入及增长率（2021-2032）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中东市场氢气浓度传感器销量、收入及增长率（2021-2032）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重点企业（1）基本信息、氢气浓度传感器生产基地、销售区域、竞争对手及市场地位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氢气浓度传感器产品规格、参数及市场应用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氢气浓度传感器销量、收入、价格及毛利率（2021-2026）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重点企业（2）基本信息、氢气浓度传感器生产基地、销售区域、竞争对手及市场地位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氢气浓度传感器产品规格、参数及市场应用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氢气浓度传感器销量、收入、价格及毛利率（2021-2026）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重点企业（3）基本信息、氢气浓度传感器生产基地、销售区域、竞争对手及市场地位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氢气浓度传感器产品规格、参数及市场应用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氢气浓度传感器销量、收入、价格及毛利率（2021-2026）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重点企业（4）基本信息、氢气浓度传感器生产基地、销售区域、竞争对手及市场地位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氢气浓度传感器产品规格、参数及市场应用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氢气浓度传感器销量、收入、价格及毛利率（2021-2026）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重点企业（5）基本信息、氢气浓度传感器生产基地、销售区域、竞争对手及市场地位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氢气浓度传感器产品规格、参数及市场应用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氢气浓度传感器销量、收入、价格及毛利率（2021-2026）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重点企业（6）基本信息、氢气浓度传感器生产基地、销售区域、竞争对手及市场地位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氢气浓度传感器产品规格、参数及市场应用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氢气浓度传感器销量、收入、价格及毛利率（2021-2026）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重点企业（7）基本信息、氢气浓度传感器生产基地、销售区域、竞争对手及市场地位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氢气浓度传感器产品规格、参数及市场应用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氢气浓度传感器销量、收入、价格及毛利率（2021-2026）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重点企业（8）基本信息、氢气浓度传感器生产基地、销售区域、竞争对手及市场地位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氢气浓度传感器产品规格、参数及市场应用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氢气浓度传感器销量、收入、价格及毛利率（2021-2026）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重点企业（9）基本信息、氢气浓度传感器生产基地、销售区域、竞争对手及市场地位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氢气浓度传感器产品规格、参数及市场应用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氢气浓度传感器销量、收入、价格及毛利率（2021-2026）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重点企业（10）基本信息、氢气浓度传感器生产基地、销售区域、竞争对手及市场地位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氢气浓度传感器产品规格、参数及市场应用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氢气浓度传感器销量、收入、价格及毛利率（2021-2026）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重点企业（11）基本信息、氢气浓度传感器生产基地、销售区域、竞争对手及市场地位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氢气浓度传感器产品规格、参数及市场应用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氢气浓度传感器销量、收入、价格及毛利率（2021-2026）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重点企业（12）基本信息、氢气浓度传感器生产基地、销售区域、竞争对手及市场地位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氢气浓度传感器产品规格、参数及市场应用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氢气浓度传感器销量、收入、价格及毛利率（2021-2026）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重点企业（13）基本信息、氢气浓度传感器生产基地、销售区域、竞争对手及市场地位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氢气浓度传感器产品规格、参数及市场应用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氢气浓度传感器销量、收入、价格及毛利率（2021-2026）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重点企业（14）基本信息、氢气浓度传感器生产基地、销售区域、竞争对手及市场地位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氢气浓度传感器产品规格、参数及市场应用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氢气浓度传感器销量、收入、价格及毛利率（2021-2026）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不同产品类型氢气浓度传感器分析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全球不同产品类型氢气浓度传感器销量（2021-2032）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全球不同产品类型氢气浓度传感器销量及市场份额（2021-2026）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全球不同产品类型氢气浓度传感器销量预测（2027-2032）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全球不同产品类型氢气浓度传感器收入（2021-2032）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全球不同产品类型氢气浓度传感器收入及市场份额（2021-2026）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全球不同产品类型氢气浓度传感器收入预测（2027-2032）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全球不同产品类型氢气浓度传感器价格走势（2021-2032）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中国不同产品类型氢气浓度传感器销量（2021-2032）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中国不同产品类型氢气浓度传感器销量及市场份额（2021-2026）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中国不同产品类型氢气浓度传感器销量预测（2027-2032）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中国不同产品类型氢气浓度传感器收入（2021-2032）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中国不同产品类型氢气浓度传感器收入及市场份额（2021-2026）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中国不同产品类型氢气浓度传感器收入预测（2027-2032）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不同应用氢气浓度传感器分析</w:t>
      </w:r>
      <w:r>
        <w:rPr>
          <w:rFonts w:hint="eastAsia"/>
        </w:rPr>
        <w:br/>
      </w:r>
      <w:r>
        <w:rPr>
          <w:rFonts w:hint="eastAsia"/>
        </w:rPr>
        <w:t>　　7.1 全球不同应用氢气浓度传感器销量（2021-2032）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全球不同应用氢气浓度传感器销量及市场份额（2021-2026）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全球不同应用氢气浓度传感器销量预测（2027-2032）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全球不同应用氢气浓度传感器收入（2021-2032）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全球不同应用氢气浓度传感器收入及市场份额（2021-2026）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全球不同应用氢气浓度传感器收入预测（2027-2032）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全球不同应用氢气浓度传感器价格走势（2021-2032）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中国不同应用氢气浓度传感器销量（2021-2032）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中国不同应用氢气浓度传感器销量及市场份额（2021-2026）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中国不同应用氢气浓度传感器销量预测（2027-2032）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中国不同应用氢气浓度传感器收入（2021-2032）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中国不同应用氢气浓度传感器收入及市场份额（2021-2026）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中国不同应用氢气浓度传感器收入预测（2027-2032）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氢气浓度传感器行业发展趋势</w:t>
      </w:r>
      <w:r>
        <w:rPr>
          <w:rFonts w:hint="eastAsia"/>
        </w:rPr>
        <w:br/>
      </w:r>
      <w:r>
        <w:rPr>
          <w:rFonts w:hint="eastAsia"/>
        </w:rPr>
        <w:t>　　8.2 氢气浓度传感器行业主要驱动因素</w:t>
      </w:r>
      <w:r>
        <w:rPr>
          <w:rFonts w:hint="eastAsia"/>
        </w:rPr>
        <w:br/>
      </w:r>
      <w:r>
        <w:rPr>
          <w:rFonts w:hint="eastAsia"/>
        </w:rPr>
        <w:t>　　8.3 氢气浓度传感器中国企业SWOT分析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中国氢气浓度传感器行业政策环境分析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氢气浓度传感器行业产业链简介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氢气浓度传感器行业供应链分析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氢气浓度传感器主要原料及供应情况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氢气浓度传感器行业采购模式</w:t>
      </w:r>
      <w:r>
        <w:rPr>
          <w:rFonts w:hint="eastAsia"/>
        </w:rPr>
        <w:br/>
      </w:r>
      <w:r>
        <w:rPr>
          <w:rFonts w:hint="eastAsia"/>
        </w:rPr>
        <w:t>　　9.3 氢气浓度传感器行业生产模式</w:t>
      </w:r>
      <w:r>
        <w:rPr>
          <w:rFonts w:hint="eastAsia"/>
        </w:rPr>
        <w:br/>
      </w:r>
      <w:r>
        <w:rPr>
          <w:rFonts w:hint="eastAsia"/>
        </w:rPr>
        <w:t>　　9.4 氢气浓度传感器行业销售模式及销售渠道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按产品类型细分，全球氢气浓度传感器市场规模2021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按应用细分，全球氢气浓度传感器市场规模（CAGR）2021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氢气浓度传感器行业发展主要特点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氢气浓度传感器行业发展有利因素分析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氢气浓度传感器行业发展不利因素分析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进入氢气浓度传感器行业壁垒</w:t>
      </w:r>
      <w:r>
        <w:rPr>
          <w:rFonts w:hint="eastAsia"/>
        </w:rPr>
        <w:br/>
      </w:r>
      <w:r>
        <w:rPr>
          <w:rFonts w:hint="eastAsia"/>
        </w:rPr>
        <w:t>　　表 7： 氢气浓度传感器主要企业在国际市场占有率（按销量，2023-2026）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2025年氢气浓度传感器主要企业在国际市场排名（按销量）&amp;（千个）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全球市场主要企业氢气浓度传感器销量（2023-2026）&amp;（千个）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氢气浓度传感器主要企业在国际市场占有率（按收入，2023-2026）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2025年氢气浓度传感器主要企业在国际市场排名（按收入）&amp;（万元）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全球市场主要企业氢气浓度传感器销售收入（2023-2026）&amp;（万元）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全球市场主要企业氢气浓度传感器销售价格（2023-2026）&amp;（元/个）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氢气浓度传感器主要企业在中国市场占有率（按销量，2023-2026）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2025年氢气浓度传感器主要企业在中国市场排名（按销量）&amp;（千个）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中国市场主要企业氢气浓度传感器销量（2023-2026）&amp;（千个）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氢气浓度传感器主要企业在中国市场占有率（按收入，2023-2026）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2025年氢气浓度传感器主要企业在中国市场排名（按收入）&amp;（万元）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中国市场主要企业氢气浓度传感器销售收入（2023-2026）&amp;（万元）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全球主要厂商氢气浓度传感器总部及产地分布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全球主要厂商成立时间及氢气浓度传感器商业化日期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全球主要厂商氢气浓度传感器产品类型及应用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2025年全球氢气浓度传感器主要厂商市场地位（第一梯队、第二梯队和第三梯队）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全球氢气浓度传感器市场投资、并购等现状分析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全球主要地区氢气浓度传感器产量增速（CAGR）：（2021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全球主要地区氢气浓度传感器产量（2021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全球主要地区氢气浓度传感器产量（2021-2026）&amp;（千个）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全球主要地区氢气浓度传感器产量（2027-2032）&amp;（千个）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全球主要地区氢气浓度传感器产量市场份额（2021-2026）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全球主要地区氢气浓度传感器产量市场份额（2027-2032）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中国市场氢气浓度传感器产量、销量、进出口（2021-2026）&amp;（千个）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中国市场氢气浓度传感器产量、销量、进出口预测（2027-2032）&amp;（千个）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全球主要地区氢气浓度传感器销售收入增速：（2021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全球主要地区氢气浓度传感器销售收入（2021-2026）&amp;（万元）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全球主要地区氢气浓度传感器销售收入市场份额（2021-2026）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全球主要地区氢气浓度传感器收入（2027-2032）&amp;（万元）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全球主要地区氢气浓度传感器收入市场份额（2027-2032）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全球主要地区氢气浓度传感器销量（千个）：2021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全球主要地区氢气浓度传感器销量（2021-2026）&amp;（千个）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全球主要地区氢气浓度传感器销量市场份额（2021-2026）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全球主要地区氢气浓度传感器销量（2027-2032）&amp;（千个）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全球主要地区氢气浓度传感器销量份额（2027-2032）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氢气浓度传感器生产基地、销售区域、竞争对手及市场地位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氢气浓度传感器产品规格、参数及市场应用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氢气浓度传感器销量（千个）、收入（万元）、价格（元/个）及毛利率（2021-2026）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氢气浓度传感器生产基地、销售区域、竞争对手及市场地位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氢气浓度传感器产品规格、参数及市场应用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氢气浓度传感器销量（千个）、收入（万元）、价格（元/个）及毛利率（2021-2026）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氢气浓度传感器生产基地、销售区域、竞争对手及市场地位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氢气浓度传感器产品规格、参数及市场应用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氢气浓度传感器销量（千个）、收入（万元）、价格（元/个）及毛利率（2021-2026）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氢气浓度传感器生产基地、销售区域、竞争对手及市场地位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氢气浓度传感器产品规格、参数及市场应用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氢气浓度传感器销量（千个）、收入（万元）、价格（元/个）及毛利率（2021-2026）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氢气浓度传感器生产基地、销售区域、竞争对手及市场地位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氢气浓度传感器产品规格、参数及市场应用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氢气浓度传感器销量（千个）、收入（万元）、价格（元/个）及毛利率（2021-2026）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氢气浓度传感器生产基地、销售区域、竞争对手及市场地位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氢气浓度传感器产品规格、参数及市场应用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氢气浓度传感器销量（千个）、收入（万元）、价格（元/个）及毛利率（2021-2026）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氢气浓度传感器生产基地、销售区域、竞争对手及市场地位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氢气浓度传感器产品规格、参数及市场应用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氢气浓度传感器销量（千个）、收入（万元）、价格（元/个）及毛利率（2021-2026）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氢气浓度传感器生产基地、销售区域、竞争对手及市场地位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氢气浓度传感器产品规格、参数及市场应用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氢气浓度传感器销量（千个）、收入（万元）、价格（元/个）及毛利率（2021-2026）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氢气浓度传感器生产基地、销售区域、竞争对手及市场地位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氢气浓度传感器产品规格、参数及市场应用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氢气浓度传感器销量（千个）、收入（万元）、价格（元/个）及毛利率（2021-2026）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氢气浓度传感器生产基地、销售区域、竞争对手及市场地位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氢气浓度传感器产品规格、参数及市场应用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氢气浓度传感器销量（千个）、收入（万元）、价格（元/个）及毛利率（2021-2026）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氢气浓度传感器生产基地、销售区域、竞争对手及市场地位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氢气浓度传感器产品规格、参数及市场应用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氢气浓度传感器销量（千个）、收入（万元）、价格（元/个）及毛利率（2021-2026）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氢气浓度传感器生产基地、销售区域、竞争对手及市场地位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氢气浓度传感器产品规格、参数及市场应用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氢气浓度传感器销量（千个）、收入（万元）、价格（元/个）及毛利率（2021-2026）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氢气浓度传感器生产基地、销售区域、竞争对手及市场地位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氢气浓度传感器产品规格、参数及市场应用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氢气浓度传感器销量（千个）、收入（万元）、价格（元/个）及毛利率（2021-2026）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氢气浓度传感器生产基地、销售区域、竞争对手及市场地位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氢气浓度传感器产品规格、参数及市场应用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氢气浓度传感器销量（千个）、收入（万元）、价格（元/个）及毛利率（2021-2026）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全球不同产品类型氢气浓度传感器销量（2021-2026）&amp;（千个）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114： 全球不同产品类型氢气浓度传感器销量市场份额（2021-2026）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全球不同产品类型氢气浓度传感器销量预测（2027-2032）&amp;（千个）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全球市场不同产品类型氢气浓度传感器销量市场份额预测（2027-2032）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全球不同产品类型氢气浓度传感器收入（2021-2026）&amp;（万元）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全球不同产品类型氢气浓度传感器收入市场份额（2021-2026）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全球不同产品类型氢气浓度传感器收入预测（2027-2032）&amp;（万元）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全球不同产品类型氢气浓度传感器收入市场份额预测（2027-2032）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中国不同产品类型氢气浓度传感器销量（2021-2026）&amp;（千个）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122： 中国不同产品类型氢气浓度传感器销量市场份额（2021-2026）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中国不同产品类型氢气浓度传感器销量预测（2027-2032）&amp;（千个）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全球市场不同产品类型氢气浓度传感器销量市场份额预测（2027-2032）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中国不同产品类型氢气浓度传感器收入（2021-2026）&amp;（万元）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中国不同产品类型氢气浓度传感器收入市场份额（2021-2026）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中国不同产品类型氢气浓度传感器收入预测（2027-2032）&amp;（万元）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中国不同产品类型氢气浓度传感器收入市场份额预测（2027-2032）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全球不同应用氢气浓度传感器销量（2021-2026）&amp;（千个）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全球不同应用氢气浓度传感器销量市场份额（2021-2026）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全球不同应用氢气浓度传感器销量预测（2027-2032）&amp;（千个）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132： 全球市场不同应用氢气浓度传感器销量市场份额预测（2027-2032）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全球不同应用氢气浓度传感器收入（2021-2026）&amp;（万元）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全球不同应用氢气浓度传感器收入市场份额（2021-2026）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全球不同应用氢气浓度传感器收入预测（2027-2032）&amp;（万元）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全球不同应用氢气浓度传感器收入市场份额预测（2027-2032）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中国不同应用氢气浓度传感器销量（2021-2026）&amp;（千个）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138： 中国不同应用氢气浓度传感器销量市场份额（2021-2026）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中国不同应用氢气浓度传感器销量预测（2027-2032）&amp;（千个）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140： 中国市场不同应用氢气浓度传感器销量市场份额预测（2027-2032）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中国不同应用氢气浓度传感器收入（2021-2026）&amp;（万元）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中国不同应用氢气浓度传感器收入市场份额（2021-2026）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中国不同应用氢气浓度传感器收入预测（2027-2032）&amp;（万元）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中国不同应用氢气浓度传感器收入市场份额预测（2027-2032）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氢气浓度传感器行业发展趋势</w:t>
      </w:r>
      <w:r>
        <w:rPr>
          <w:rFonts w:hint="eastAsia"/>
        </w:rPr>
        <w:br/>
      </w:r>
      <w:r>
        <w:rPr>
          <w:rFonts w:hint="eastAsia"/>
        </w:rPr>
        <w:t>　　表 146： 氢气浓度传感器行业主要驱动因素</w:t>
      </w:r>
      <w:r>
        <w:rPr>
          <w:rFonts w:hint="eastAsia"/>
        </w:rPr>
        <w:br/>
      </w:r>
      <w:r>
        <w:rPr>
          <w:rFonts w:hint="eastAsia"/>
        </w:rPr>
        <w:t>　　表 147： 氢气浓度传感器行业供应链分析</w:t>
      </w:r>
      <w:r>
        <w:rPr>
          <w:rFonts w:hint="eastAsia"/>
        </w:rPr>
        <w:br/>
      </w:r>
      <w:r>
        <w:rPr>
          <w:rFonts w:hint="eastAsia"/>
        </w:rPr>
        <w:t>　　表 148： 氢气浓度传感器上游原料供应商</w:t>
      </w:r>
      <w:r>
        <w:rPr>
          <w:rFonts w:hint="eastAsia"/>
        </w:rPr>
        <w:br/>
      </w:r>
      <w:r>
        <w:rPr>
          <w:rFonts w:hint="eastAsia"/>
        </w:rPr>
        <w:t>　　表 149： 氢气浓度传感器主要地区不同应用客户分析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氢气浓度传感器典型经销商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氢气浓度传感器产品图片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全球不同产品类型氢气浓度传感器销售额2021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全球不同产品类型氢气浓度传感器市场份额2025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电化学型氢气传感器产品图片</w:t>
      </w:r>
      <w:r>
        <w:rPr>
          <w:rFonts w:hint="eastAsia"/>
        </w:rPr>
        <w:br/>
      </w:r>
      <w:r>
        <w:rPr>
          <w:rFonts w:hint="eastAsia"/>
        </w:rPr>
        <w:t>　　图 5： MEMS型氢气传感器产品图片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全球不同应用氢气浓度传感器市场份额2025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石油天然气</w:t>
      </w:r>
      <w:r>
        <w:rPr>
          <w:rFonts w:hint="eastAsia"/>
        </w:rPr>
        <w:br/>
      </w:r>
      <w:r>
        <w:rPr>
          <w:rFonts w:hint="eastAsia"/>
        </w:rPr>
        <w:t>　　图 11： 国防与航天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矿业</w:t>
      </w:r>
      <w:r>
        <w:rPr>
          <w:rFonts w:hint="eastAsia"/>
        </w:rPr>
        <w:br/>
      </w:r>
      <w:r>
        <w:rPr>
          <w:rFonts w:hint="eastAsia"/>
        </w:rPr>
        <w:t>　　图 14： 发电站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2025年全球前五大生产商氢气浓度传感器市场份额</w:t>
      </w:r>
      <w:r>
        <w:rPr>
          <w:rFonts w:hint="eastAsia"/>
        </w:rPr>
        <w:br/>
      </w:r>
      <w:r>
        <w:rPr>
          <w:rFonts w:hint="eastAsia"/>
        </w:rPr>
        <w:t>　　图 17： 2025年全球氢气浓度传感器第一梯队、第二梯队和第三梯队厂商及市场份额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全球氢气浓度传感器产能、产量、产能利用率及发展趋势（2021-2032）&amp;（千个）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全球氢气浓度传感器产量、需求量及发展趋势（2021-2032）&amp;（千个）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全球主要地区氢气浓度传感器产量市场份额（2021-2032）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中国氢气浓度传感器产能、产量、产能利用率及发展趋势（2021-2032）&amp;（千个）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中国氢气浓度传感器产量、市场需求量及发展趋势（2021-2032）&amp;（千个）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全球氢气浓度传感器市场销售额及增长率：（2021-2032）&amp;（万元）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全球市场氢气浓度传感器市场规模：2021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全球市场氢气浓度传感器销量及增长率（2021-2032）&amp;（千个）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全球市场氢气浓度传感器价格趋势（2021-2032）&amp;（元/个）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全球主要地区氢气浓度传感器销售收入（2021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全球主要地区氢气浓度传感器销售收入市场份额（2021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北美市场氢气浓度传感器销量及增长率（2021-2032）&amp;（千个）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北美市场氢气浓度传感器收入及增长率（2021-2032）&amp;（万元）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欧洲市场氢气浓度传感器销量及增长率（2021-2032）&amp;（千个）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欧洲市场氢气浓度传感器收入及增长率（2021-2032）&amp;（万元）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中国市场氢气浓度传感器销量及增长率（2021-2032）&amp;（千个）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中国市场氢气浓度传感器收入及增长率（2021-2032）&amp;（万元）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日本市场氢气浓度传感器销量及增长率（2021-2032）&amp;（千个）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日本市场氢气浓度传感器收入及增长率（2021-2032）&amp;（万元）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东南亚市场氢气浓度传感器销量及增长率（2021-2032）&amp;（千个）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东南亚市场氢气浓度传感器收入及增长率（2021-2032）&amp;（万元）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印度市场氢气浓度传感器销量及增长率（2021-2032）&amp;（千个）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印度市场氢气浓度传感器收入及增长率（2021-2032）&amp;（万元）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南美市场氢气浓度传感器销量及增长率（2021-2032）&amp;（千个）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南美市场氢气浓度传感器收入及增长率（2021-2032）&amp;（万元）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中东市场氢气浓度传感器销量及增长率（2021-2032）&amp;（千个）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中东市场氢气浓度传感器收入及增长率（2021-2032）&amp;（万元）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全球不同产品类型氢气浓度传感器价格走势（2021-2032）&amp;（元/个）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46： 全球不同应用氢气浓度传感器价格走势（2021-2032）&amp;（元/个）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47： 氢气浓度传感器中国企业SWOT分析</w:t>
      </w:r>
      <w:r>
        <w:rPr>
          <w:rFonts w:hint="eastAsia"/>
        </w:rPr>
        <w:br/>
      </w:r>
      <w:r>
        <w:rPr>
          <w:rFonts w:hint="eastAsia"/>
        </w:rPr>
        <w:t>　　图 48： 氢气浓度传感器产业链</w:t>
      </w:r>
      <w:r>
        <w:rPr>
          <w:rFonts w:hint="eastAsia"/>
        </w:rPr>
        <w:br/>
      </w:r>
      <w:r>
        <w:rPr>
          <w:rFonts w:hint="eastAsia"/>
        </w:rPr>
        <w:t>　　图 49： 氢气浓度传感器行业采购模式分析</w:t>
      </w:r>
      <w:r>
        <w:rPr>
          <w:rFonts w:hint="eastAsia"/>
        </w:rPr>
        <w:br/>
      </w:r>
      <w:r>
        <w:rPr>
          <w:rFonts w:hint="eastAsia"/>
        </w:rPr>
        <w:t>　　图 50： 氢气浓度传感器行业生产模式</w:t>
      </w:r>
      <w:r>
        <w:rPr>
          <w:rFonts w:hint="eastAsia"/>
        </w:rPr>
        <w:br/>
      </w:r>
      <w:r>
        <w:rPr>
          <w:rFonts w:hint="eastAsia"/>
        </w:rPr>
        <w:t>　　图 51： 氢气浓度传感器行业销售模式分析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fac9a8d8a4569" w:history="1">
        <w:r>
          <w:rPr>
            <w:rStyle w:val="Hyperlink"/>
          </w:rPr>
          <w:t>2026-2032年全球与中国氢气浓度传感器行业现状及市场前景分析报告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1fac9a8d8a4569" w:history="1">
        <w:r>
          <w:rPr>
            <w:rStyle w:val="Hyperlink"/>
          </w:rPr>
          <w:t>https://www.20087.com/6/52/QingQiNongDuChuanGanQiShiChangXianZhuangHeQianJing.html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热点：氢气检测传感器、氢气浓度传感器原理、氢气浓度检测仪器、氢气浓度传感器 德国、氢气在线监测分析仪、氢气浓度传感器供应商、甲烷传感器、氢气浓度传感器图片、氢浓度传感器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23ad9cd9064d6f" w:history="1">
      <w:r>
        <w:rPr>
          <w:rStyle w:val="Hyperlink"/>
        </w:rPr>
        <w:t>2026-2032年全球与中国氢气浓度传感器行业现状及市场前景分析报告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QingQiNongDuChuanGanQiShiChangXianZhuangHeQianJing.html" TargetMode="External" Id="R391fac9a8d8a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QingQiNongDuChuanGanQiShiChangXianZhuangHeQianJing.html" TargetMode="External" Id="Rc723ad9cd906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2026-01-03T05:59:13Z</dcterms:created>
  <dcterms:modified xsi:type="dcterms:W3CDTF">2026-01-03T06:59:13Z</dcterms:modified>
  <dc:subject>2026-2032年全球与中国氢气浓度传感器行业现状及市场前景分析报告</dc:subject>
  <dc:title>2026-2032年全球与中国氢气浓度传感器行业现状及市场前景分析报告</dc:title>
  <cp:keywords>2026-2032年全球与中国氢气浓度传感器行业现状及市场前景分析报告</cp:keywords>
  <dc:description>2026-2032年全球与中国氢气浓度传感器行业现状及市场前景分析报告</dc:description>
</cp:coreProperties>
</file>