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1e4f4c754132" w:history="1">
              <w:r>
                <w:rPr>
                  <w:rStyle w:val="Hyperlink"/>
                </w:rPr>
                <w:t>中国数字时间开关市场现状与发展前景报告（2025-2031年）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1e4f4c754132" w:history="1">
              <w:r>
                <w:rPr>
                  <w:rStyle w:val="Hyperlink"/>
                </w:rPr>
                <w:t>中国数字时间开关市场现状与发展前景报告（2025-2031年）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1e4f4c754132" w:history="1">
                <w:r>
                  <w:rPr>
                    <w:rStyle w:val="Hyperlink"/>
                  </w:rPr>
                  <w:t>https://www.20087.com/7/52/ShuZiShiJianKaiGuanShiChangQianJing.html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时间开关是建筑电气与工业自动化中的基础控制器件，主要用于按预设时间程序自动启停照明、HVAC、水泵等负载，广泛应用于住宅、商业楼宇及农业灌溉系统。数字时间开关采用微控制器为核心，支持多时段编程、星期循环、假日模式及LCD显示，并逐步集成Wi-Fi/蓝牙通信模块，实现手机APP远程设置与状态查询。在智能建筑普及背景下，数字时间开关正从独立控制单元向KNX、Zigbee等楼宇自控协议兼容设备演进。然而，在电压波动、电磁干扰或长时间运行场景中，时钟漂移与继电器触点老化仍是影响长期可靠性的主要问题。</w:t>
      </w:r>
      <w:r>
        <w:rPr>
          <w:rFonts w:hint="eastAsia"/>
        </w:rPr>
        <w:br/>
      </w:r>
      <w:r>
        <w:rPr>
          <w:rFonts w:hint="eastAsia"/>
        </w:rPr>
        <w:t>　　未来，数字时间开关将深度融合边缘计算、能源管理与网络安全能力。内置电能计量功能可实现负载能耗监测，联动电价信号优化启停策略，参与需求侧响应；而固件安全启动与OTA加密升级将防范网络攻击风险。在架构上，模块化设计支持继电器、传感器与通信单元灵活组合，适配多样化应用场景。此外，无电池设计（如能量采集技术）将提升可持续性，而语音助手集成将进一步降低用户操作门槛。长远来看，数字时间开关将从定时执行器升级为智能用电终端节点，成为建筑能源数字化与碳足迹追踪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1e4f4c754132" w:history="1">
        <w:r>
          <w:rPr>
            <w:rStyle w:val="Hyperlink"/>
          </w:rPr>
          <w:t>中国数字时间开关市场现状与发展前景报告（2025-2031年）</w:t>
        </w:r>
      </w:hyperlink>
      <w:r>
        <w:rPr>
          <w:rFonts w:hint="eastAsia"/>
        </w:rPr>
        <w:t>》基于详实数据，从市场规模、需求变化及价格动态等维度，全面解析了数字时间开关行业的现状与发展趋势，并对数字时间开关产业链各环节进行了系统性探讨。报告科学预测了数字时间开关行业未来发展方向，重点分析了数字时间开关技术现状及创新路径，同时聚焦数字时间开关重点企业的经营表现，评估了市场竞争格局、品牌影响力及市场集中度。通过对细分市场的深入研究及SWOT分析，报告揭示了数字时间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数字时间开关行业概述</w:t>
      </w:r>
      <w:r>
        <w:rPr>
          <w:rFonts w:hint="eastAsia"/>
        </w:rPr>
        <w:br/>
      </w:r>
      <w:r>
        <w:rPr>
          <w:rFonts w:hint="eastAsia"/>
        </w:rPr>
        <w:t>　　第一节 数字时间开关定义与分类</w:t>
      </w:r>
      <w:r>
        <w:rPr>
          <w:rFonts w:hint="eastAsia"/>
        </w:rPr>
        <w:br/>
      </w:r>
      <w:r>
        <w:rPr>
          <w:rFonts w:hint="eastAsia"/>
        </w:rPr>
        <w:t>　　第二节 数字时间开关应用领域</w:t>
      </w:r>
      <w:r>
        <w:rPr>
          <w:rFonts w:hint="eastAsia"/>
        </w:rPr>
        <w:br/>
      </w:r>
      <w:r>
        <w:rPr>
          <w:rFonts w:hint="eastAsia"/>
        </w:rPr>
        <w:t>　　第三节 数字时间开关行业经济指标分析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一、数字时间开关行业赢利性评估</w:t>
      </w:r>
      <w:r>
        <w:rPr>
          <w:rFonts w:hint="eastAsia"/>
        </w:rPr>
        <w:br/>
      </w:r>
      <w:r>
        <w:rPr>
          <w:rFonts w:hint="eastAsia"/>
        </w:rPr>
        <w:t>　　　　二、数字时间开关行业成长速度分析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三、数字时间开关附加值提升空间探讨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四、数字时间开关行业进入壁垒分析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五、数字时间开关行业风险性评估</w:t>
      </w:r>
      <w:r>
        <w:rPr>
          <w:rFonts w:hint="eastAsia"/>
        </w:rPr>
        <w:br/>
      </w:r>
      <w:r>
        <w:rPr>
          <w:rFonts w:hint="eastAsia"/>
        </w:rPr>
        <w:t>　　　　六、数字时间开关行业周期性分析</w:t>
      </w:r>
      <w:r>
        <w:rPr>
          <w:rFonts w:hint="eastAsia"/>
        </w:rPr>
        <w:br/>
      </w:r>
      <w:r>
        <w:rPr>
          <w:rFonts w:hint="eastAsia"/>
        </w:rPr>
        <w:t>　　　　七、数字时间开关行业竞争程度指标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八、数字时间开关行业成熟度综合分析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数字时间开关产业链及经营模式分析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三、数字时间开关销售模式与渠道策略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全球数字时间开关市场发展分析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2024-2025年全球数字时间开关行业发展分析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一、全球数字时间开关行业市场规模与趋势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二、全球数字时间开关行业发展特点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三、全球数字时间开关行业竞争格局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主要国家与地区数字时间开关市场分析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2025-2031年全球数字时间开关行业发展趋势与前景预测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一、数字时间开关行业发展趋势</w:t>
      </w:r>
      <w:r>
        <w:rPr>
          <w:rFonts w:hint="eastAsia"/>
        </w:rPr>
        <w:br/>
      </w:r>
      <w:r>
        <w:rPr>
          <w:rFonts w:hint="eastAsia"/>
        </w:rPr>
        <w:t>　　　　二、数字时间开关行业发展潜力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中国数字时间开关行业市场分析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2024-2025年数字时间开关产能与投资动态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一、国内数字时间开关产能现状与利用效率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二、数字时间开关产能扩张与投资动态分析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2025-2031年数字时间开关行业产量统计与趋势预测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一、2019-2024年数字时间开关行业产量与增长趋势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1、2019-2024年数字时间开关产量及增长趋势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2、2019-2024年数字时间开关细分产品产量及份额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二、数字时间开关产量影响因素分析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三、2025-2031年数字时间开关产量预测</w:t>
      </w:r>
      <w:r>
        <w:rPr>
          <w:rFonts w:hint="eastAsia"/>
        </w:rPr>
        <w:br/>
      </w:r>
      <w:r>
        <w:rPr>
          <w:rFonts w:hint="eastAsia"/>
        </w:rPr>
        <w:t>　　第三节 2025-2031年数字时间开关市场需求与销售分析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一、2024-2025年数字时间开关行业需求现状</w:t>
      </w:r>
      <w:r>
        <w:rPr>
          <w:rFonts w:hint="eastAsia"/>
        </w:rPr>
        <w:br/>
      </w:r>
      <w:r>
        <w:rPr>
          <w:rFonts w:hint="eastAsia"/>
        </w:rPr>
        <w:t>　　　　二、数字时间开关客户群体与需求特点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三、2019-2024年数字时间开关行业销售规模分析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四、2025-2031年数字时间开关市场增长潜力与规模预测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2024-2025年数字时间开关行业技术发展现状及趋势分析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数字时间开关行业技术发展现状分析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国内外数字时间开关行业技术差距分析及差距形成的主要原因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数字时间开关行业技术发展方向、趋势预测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提升数字时间开关行业技术能力策略建议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中国数字时间开关细分市场分析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一、2024-2025年数字时间开关主要细分产品市场现状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数字时间开关价格机制与竞争策略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一、2019-2024年数字时间开关市场价格走势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数字时间开关定价策略与方法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2025-2031年数字时间开关价格竞争态势与趋势预测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中国数字时间开关行业重点区域市场研究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2024-2025年重点区域数字时间开关市场发展概况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三、2025-2031年数字时间开关行业发展潜力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2019-2024年中国数字时间开关行业进出口情况分析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数字时间开关行业进口规模与来源分析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一、2019-2024年数字时间开关进口规模分析</w:t>
      </w:r>
      <w:r>
        <w:rPr>
          <w:rFonts w:hint="eastAsia"/>
        </w:rPr>
        <w:br/>
      </w:r>
      <w:r>
        <w:rPr>
          <w:rFonts w:hint="eastAsia"/>
        </w:rPr>
        <w:t>　　　　二、数字时间开关主要进口来源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数字时间开关行业出口规模与目的地分析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一、2019-2024年数字时间开关出口规模分析</w:t>
      </w:r>
      <w:r>
        <w:rPr>
          <w:rFonts w:hint="eastAsia"/>
        </w:rPr>
        <w:br/>
      </w:r>
      <w:r>
        <w:rPr>
          <w:rFonts w:hint="eastAsia"/>
        </w:rPr>
        <w:t>　　　　二、数字时间开关主要出口目的地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2019-2024年中国数字时间开关总体规模与财务指标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中国数字时间开关行业总体规模分析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一、数字时间开关企业数量与结构</w:t>
      </w:r>
      <w:r>
        <w:rPr>
          <w:rFonts w:hint="eastAsia"/>
        </w:rPr>
        <w:br/>
      </w:r>
      <w:r>
        <w:rPr>
          <w:rFonts w:hint="eastAsia"/>
        </w:rPr>
        <w:t>　　　　二、数字时间开关从业人员规模</w:t>
      </w:r>
      <w:r>
        <w:rPr>
          <w:rFonts w:hint="eastAsia"/>
        </w:rPr>
        <w:br/>
      </w:r>
      <w:r>
        <w:rPr>
          <w:rFonts w:hint="eastAsia"/>
        </w:rPr>
        <w:t>　　　　三、数字时间开关行业资产状况</w:t>
      </w:r>
      <w:r>
        <w:rPr>
          <w:rFonts w:hint="eastAsia"/>
        </w:rPr>
        <w:br/>
      </w:r>
      <w:r>
        <w:rPr>
          <w:rFonts w:hint="eastAsia"/>
        </w:rPr>
        <w:t>　　第二节 中国数字时间开关行业财务指标总体分析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数字时间开关行业重点企业经营状况分析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数字时间开关领先企业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数字时间开关标杆企业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数字时间开关代表企业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数字时间开关龙头企业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中国数字时间开关行业竞争格局分析</w:t>
      </w:r>
      <w:r>
        <w:rPr>
          <w:rFonts w:hint="eastAsia"/>
        </w:rPr>
        <w:br/>
      </w:r>
      <w:r>
        <w:rPr>
          <w:rFonts w:hint="eastAsia"/>
        </w:rPr>
        <w:t>　　第一节 数字时间开关行业竞争格局总览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2024-2025年数字时间开关行业竞争力分析</w:t>
      </w:r>
      <w:r>
        <w:rPr>
          <w:rFonts w:hint="eastAsia"/>
        </w:rPr>
        <w:br/>
      </w:r>
      <w:r>
        <w:rPr>
          <w:rFonts w:hint="eastAsia"/>
        </w:rPr>
        <w:t>　　　　一、数字时间开关供应商议价能力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四、数字时间开关替代品威胁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2019-2024年数字时间开关行业企业并购活动分析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2024-2025年数字时间开关行业会展与招投标活动分析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2025年中国数字时间开关企业发展策略分析</w:t>
      </w:r>
      <w:r>
        <w:rPr>
          <w:rFonts w:hint="eastAsia"/>
        </w:rPr>
        <w:br/>
      </w:r>
      <w:r>
        <w:rPr>
          <w:rFonts w:hint="eastAsia"/>
        </w:rPr>
        <w:t>　　第一节 数字时间开关市场策略分析</w:t>
      </w:r>
      <w:r>
        <w:rPr>
          <w:rFonts w:hint="eastAsia"/>
        </w:rPr>
        <w:br/>
      </w:r>
      <w:r>
        <w:rPr>
          <w:rFonts w:hint="eastAsia"/>
        </w:rPr>
        <w:t>　　　　一、数字时间开关市场定位与拓展策略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二、数字时间开关市场细分与目标客户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数字时间开关销售策略分析</w:t>
      </w:r>
      <w:r>
        <w:rPr>
          <w:rFonts w:hint="eastAsia"/>
        </w:rPr>
        <w:br/>
      </w:r>
      <w:r>
        <w:rPr>
          <w:rFonts w:hint="eastAsia"/>
        </w:rPr>
        <w:t>　　　　一、数字时间开关销售渠道与网络建设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提高数字时间开关企业竞争力建议</w:t>
      </w:r>
      <w:r>
        <w:rPr>
          <w:rFonts w:hint="eastAsia"/>
        </w:rPr>
        <w:br/>
      </w:r>
      <w:r>
        <w:rPr>
          <w:rFonts w:hint="eastAsia"/>
        </w:rPr>
        <w:t>　　　　一、数字时间开关技术创新与管理优化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数字时间开关品牌战略思考</w:t>
      </w:r>
      <w:r>
        <w:rPr>
          <w:rFonts w:hint="eastAsia"/>
        </w:rPr>
        <w:br/>
      </w:r>
      <w:r>
        <w:rPr>
          <w:rFonts w:hint="eastAsia"/>
        </w:rPr>
        <w:t>　　　　一、数字时间开关品牌建设与维护</w:t>
      </w:r>
      <w:r>
        <w:rPr>
          <w:rFonts w:hint="eastAsia"/>
        </w:rPr>
        <w:br/>
      </w:r>
      <w:r>
        <w:rPr>
          <w:rFonts w:hint="eastAsia"/>
        </w:rPr>
        <w:t>　　　　二、数字时间开关品牌影响力与市场竞争力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中国数字时间开关行业风险与对策</w:t>
      </w:r>
      <w:r>
        <w:rPr>
          <w:rFonts w:hint="eastAsia"/>
        </w:rPr>
        <w:br/>
      </w:r>
      <w:r>
        <w:rPr>
          <w:rFonts w:hint="eastAsia"/>
        </w:rPr>
        <w:t>　　第一节 数字时间开关行业SWOT分析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一、数字时间开关行业优势分析</w:t>
      </w:r>
      <w:r>
        <w:rPr>
          <w:rFonts w:hint="eastAsia"/>
        </w:rPr>
        <w:br/>
      </w:r>
      <w:r>
        <w:rPr>
          <w:rFonts w:hint="eastAsia"/>
        </w:rPr>
        <w:t>　　　　二、数字时间开关行业劣势分析</w:t>
      </w:r>
      <w:r>
        <w:rPr>
          <w:rFonts w:hint="eastAsia"/>
        </w:rPr>
        <w:br/>
      </w:r>
      <w:r>
        <w:rPr>
          <w:rFonts w:hint="eastAsia"/>
        </w:rPr>
        <w:t>　　　　三、数字时间开关市场机会探索</w:t>
      </w:r>
      <w:r>
        <w:rPr>
          <w:rFonts w:hint="eastAsia"/>
        </w:rPr>
        <w:br/>
      </w:r>
      <w:r>
        <w:rPr>
          <w:rFonts w:hint="eastAsia"/>
        </w:rPr>
        <w:t>　　　　四、数字时间开关市场威胁评估</w:t>
      </w:r>
      <w:r>
        <w:rPr>
          <w:rFonts w:hint="eastAsia"/>
        </w:rPr>
        <w:br/>
      </w:r>
      <w:r>
        <w:rPr>
          <w:rFonts w:hint="eastAsia"/>
        </w:rPr>
        <w:t>　　第二节 数字时间开关行业风险及对策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2025-2031年中国数字时间开关行业前景与发展趋势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数字时间开关行业发展环境分析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2025-2031年数字时间开关行业发展趋势与方向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一、数字时间开关行业发展方向预测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二、数字时间开关发展趋势分析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2025-2031年数字时间开关行业发展潜力与机遇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一、数字时间开关市场发展潜力评估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二、数字时间开关新兴市场与机遇探索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数字时间开关行业研究结论与建议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中智^林^数字时间开关行业发展建议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数字时间开关行业类别</w:t>
      </w:r>
      <w:r>
        <w:rPr>
          <w:rFonts w:hint="eastAsia"/>
        </w:rPr>
        <w:br/>
      </w:r>
      <w:r>
        <w:rPr>
          <w:rFonts w:hint="eastAsia"/>
        </w:rPr>
        <w:t>　　图表 数字时间开关行业产业链调研</w:t>
      </w:r>
      <w:r>
        <w:rPr>
          <w:rFonts w:hint="eastAsia"/>
        </w:rPr>
        <w:br/>
      </w:r>
      <w:r>
        <w:rPr>
          <w:rFonts w:hint="eastAsia"/>
        </w:rPr>
        <w:t>　　图表 数字时间开关行业现状</w:t>
      </w:r>
      <w:r>
        <w:rPr>
          <w:rFonts w:hint="eastAsia"/>
        </w:rPr>
        <w:br/>
      </w:r>
      <w:r>
        <w:rPr>
          <w:rFonts w:hint="eastAsia"/>
        </w:rPr>
        <w:t>　　图表 数字时间开关行业标准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2024年中国数字时间开关行业产能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2019-2024年中国数字时间开关行业产量统计</w:t>
      </w:r>
      <w:r>
        <w:rPr>
          <w:rFonts w:hint="eastAsia"/>
        </w:rPr>
        <w:br/>
      </w:r>
      <w:r>
        <w:rPr>
          <w:rFonts w:hint="eastAsia"/>
        </w:rPr>
        <w:t>　　图表 数字时间开关行业动态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2024年中国数字时间开关行业需求区域调研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2019-2024年中国数字时间开关行情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2019-2024年中国数字时间开关行业企业数量统计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**地区数字时间开关市场规模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</w:t>
      </w:r>
      <w:r>
        <w:rPr>
          <w:rFonts w:hint="eastAsia"/>
        </w:rPr>
        <w:br/>
      </w:r>
      <w:r>
        <w:rPr>
          <w:rFonts w:hint="eastAsia"/>
        </w:rPr>
        <w:t>　　图表 **地区数字时间开关市场调研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**地区数字时间开关市场规模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</w:t>
      </w:r>
      <w:r>
        <w:rPr>
          <w:rFonts w:hint="eastAsia"/>
        </w:rPr>
        <w:br/>
      </w:r>
      <w:r>
        <w:rPr>
          <w:rFonts w:hint="eastAsia"/>
        </w:rPr>
        <w:t>　　图表 **地区数字时间开关市场调研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数字时间开关行业竞争对手分析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2025-2031年中国数字时间开关行业市场规模预测</w:t>
      </w:r>
      <w:r>
        <w:rPr>
          <w:rFonts w:hint="eastAsia"/>
        </w:rPr>
        <w:br/>
      </w:r>
      <w:r>
        <w:rPr>
          <w:rFonts w:hint="eastAsia"/>
        </w:rPr>
        <w:t>　　图表 数字时间开关行业准入条件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2025-2031年中国数字时间开关行业发展趋势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1e4f4c754132" w:history="1">
        <w:r>
          <w:rPr>
            <w:rStyle w:val="Hyperlink"/>
          </w:rPr>
          <w:t>中国数字时间开关市场现状与发展前景报告（2025-2031年）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1e4f4c754132" w:history="1">
        <w:r>
          <w:rPr>
            <w:rStyle w:val="Hyperlink"/>
          </w:rPr>
          <w:t>https://www.20087.com/7/52/ShuZiShiJianKaiGuanShiChangQianJing.html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热点：拨码开关、数字时间开关L701接线法、德力西时控开关怎么调时间、数字时间开关怎么接线、数字时间怎么设置、数字时控开关怎么设置、编码开关、数字时控开关电路接线图、数字电源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3173d44d44e4" w:history="1">
      <w:r>
        <w:rPr>
          <w:rStyle w:val="Hyperlink"/>
        </w:rPr>
        <w:t>中国数字时间开关市场现状与发展前景报告（2025-2031年）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ZiShiJianKaiGuanShiChangQianJing.html" TargetMode="External" Id="R0bdd1e4f4c75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ZiShiJianKaiGuanShiChangQianJing.html" TargetMode="External" Id="R385c3173d44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2025-11-20T03:39:57Z</dcterms:created>
  <dcterms:modified xsi:type="dcterms:W3CDTF">2025-11-20T04:39:57Z</dcterms:modified>
  <dc:subject>中国数字时间开关市场现状与发展前景报告（2025-2031年）</dc:subject>
  <dc:title>中国数字时间开关市场现状与发展前景报告（2025-2031年）</dc:title>
  <cp:keywords>中国数字时间开关市场现状与发展前景报告（2025-2031年）</cp:keywords>
  <dc:description>中国数字时间开关市场现状与发展前景报告（2025-2031年）</dc:description>
</cp:coreProperties>
</file>