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cf7e5916f43bc" w:history="1">
              <w:r>
                <w:rPr>
                  <w:rStyle w:val="Hyperlink"/>
                </w:rPr>
                <w:t>2025-2031年中国数码摄像机市场现状深度调研与发展趋势分析报告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cf7e5916f43bc" w:history="1">
              <w:r>
                <w:rPr>
                  <w:rStyle w:val="Hyperlink"/>
                </w:rPr>
                <w:t>2025-2031年中国数码摄像机市场现状深度调研与发展趋势分析报告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cf7e5916f43bc" w:history="1">
                <w:r>
                  <w:rPr>
                    <w:rStyle w:val="Hyperlink"/>
                  </w:rPr>
                  <w:t>https://www.20087.com/7/02/ShuMaSheXiangJiWeiLaiFaZhanQuShi.html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是一种用于录制视频的电子设备，广泛应用于个人记录、专业制作等领域。近年来，随着智能手机摄像头性能的提升，数码摄像机市场面临一定的挑战。但与此同时，对于高质量视频制作的需求依然存在，尤其是在影视制作、新闻报道等行业。当前市场上，高端数码摄像机不仅在分辨率、色彩还原度等方面表现出色，还集成了多种高级功能，如防抖技术、4K/8K录制能力等。</w:t>
      </w:r>
      <w:r>
        <w:rPr>
          <w:rFonts w:hint="eastAsia"/>
        </w:rPr>
        <w:br/>
      </w:r>
      <w:r>
        <w:rPr>
          <w:rFonts w:hint="eastAsia"/>
        </w:rPr>
        <w:t>　　未来，数码摄像机的发展将更加注重技术创新和专业应用。一方面，通过集成更先进的传感器和处理器，提高图像质量和动态范围，满足专业摄影师和电影制作人的需求。另一方面，通过引入AI技术，如面部识别、自动跟踪等，提高拍摄的便捷性和创意可能性。此外，随着虚拟现实和增强现实技术的发展，数码摄像机将更加注重沉浸式内容的创作，支持VR/AR视频录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cf7e5916f43bc" w:history="1">
        <w:r>
          <w:rPr>
            <w:rStyle w:val="Hyperlink"/>
          </w:rPr>
          <w:t>2025-2031年中国数码摄像机市场现状深度调研与发展趋势分析报告</w:t>
        </w:r>
      </w:hyperlink>
      <w:r>
        <w:rPr>
          <w:rFonts w:hint="eastAsia"/>
        </w:rPr>
        <w:t>》基于国家统计局及相关协会的权威数据，系统研究了数码摄像机行业的市场需求、市场规模及产业链现状，分析了数码摄像机价格波动、细分市场动态及重点企业的经营表现，科学预测了数码摄像机市场前景与发展趋势，揭示了潜在需求与投资机会，同时指出了数码摄像机行业可能面临的风险。通过对数码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 - 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</w:t>
      </w:r>
      <w:r>
        <w:rPr>
          <w:rFonts w:hint="eastAsia"/>
        </w:rPr>
        <w:br/>
      </w:r>
      <w:r>
        <w:rPr>
          <w:rFonts w:hint="eastAsia"/>
        </w:rPr>
        <w:t>　　　　三、消费级机型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</w:t>
      </w:r>
      <w:r>
        <w:rPr>
          <w:rFonts w:hint="eastAsia"/>
        </w:rPr>
        <w:br/>
      </w:r>
      <w:r>
        <w:rPr>
          <w:rFonts w:hint="eastAsia"/>
        </w:rPr>
        <w:t>　　　　二、光盘式</w:t>
      </w:r>
      <w:r>
        <w:rPr>
          <w:rFonts w:hint="eastAsia"/>
        </w:rPr>
        <w:br/>
      </w:r>
      <w:r>
        <w:rPr>
          <w:rFonts w:hint="eastAsia"/>
        </w:rPr>
        <w:t>　　　　三、硬盘式</w:t>
      </w:r>
      <w:r>
        <w:rPr>
          <w:rFonts w:hint="eastAsia"/>
        </w:rPr>
        <w:br/>
      </w:r>
      <w:r>
        <w:rPr>
          <w:rFonts w:hint="eastAsia"/>
        </w:rPr>
        <w:t>　　　　四、存储卡式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2025年中国数码摄像机所属行业市场发展环境分析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2025年中国数码摄像机市场技术环境分析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2025年中国数码摄像机市场社会环境分析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2025年世界数码摄像机所属行业整体运营状况分析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三、世界主要数码摄像机品牌动态分析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四、世界数码摄像机市场需求与消费情况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2025年世界数码摄像机主要国家地区运行分析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2025年中国数码摄像机所属行业市场运行态势分析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2025年市场热销五款硬盘DV卖点分析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t>　　　　四、2025年Mini 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三、5000-8000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2025年中国数码摄像机市场竞争格局分析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一、介质之争凸显——硬盘Or闪存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2025年中国数码摄像机产业集中度分析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世界数码摄像机品牌企业分析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中国数码摄像机优势企业竞争力分析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2025-2031年中国数码摄像机行业发展趋势与投资预测分析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一、中国数码产品前景展望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2025-2031年中国数码摄像机行业发展趋势分析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2025-2031年中国数码摄像机行业投资风险分析</w:t>
      </w:r>
      <w:r>
        <w:rPr>
          <w:rFonts w:hint="eastAsia"/>
        </w:rPr>
        <w:br/>
      </w:r>
      <w:r>
        <w:rPr>
          <w:rFonts w:hint="eastAsia"/>
        </w:rPr>
        <w:t>　　第六节 中智:林:投资建议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图表 数码摄像机满意度调查分析</w:t>
      </w:r>
      <w:r>
        <w:rPr>
          <w:rFonts w:hint="eastAsia"/>
        </w:rPr>
        <w:br/>
      </w:r>
      <w:r>
        <w:rPr>
          <w:rFonts w:hint="eastAsia"/>
        </w:rPr>
        <w:t>　　图表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图表 数码摄像机价位调查分析</w:t>
      </w:r>
      <w:r>
        <w:rPr>
          <w:rFonts w:hint="eastAsia"/>
        </w:rPr>
        <w:br/>
      </w:r>
      <w:r>
        <w:rPr>
          <w:rFonts w:hint="eastAsia"/>
        </w:rPr>
        <w:t>　　图表 影响消费者购卖的因素分析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cf7e5916f43bc" w:history="1">
        <w:r>
          <w:rPr>
            <w:rStyle w:val="Hyperlink"/>
          </w:rPr>
          <w:t>2025-2031年中国数码摄像机市场现状深度调研与发展趋势分析报告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cf7e5916f43bc" w:history="1">
        <w:r>
          <w:rPr>
            <w:rStyle w:val="Hyperlink"/>
          </w:rPr>
          <w:t>https://www.20087.com/7/02/ShuMaSheXiangJiWeiLaiFaZhanQuShi.html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bc828190249d1" w:history="1">
      <w:r>
        <w:rPr>
          <w:rStyle w:val="Hyperlink"/>
        </w:rPr>
        <w:t>2025-2031年中国数码摄像机市场现状深度调研与发展趋势分析报告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MaSheXiangJiWeiLaiFaZhanQuShi.html" TargetMode="External" Id="R1bccf7e5916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MaSheXiangJiWeiLaiFaZhanQuShi.html" TargetMode="External" Id="R5bbbc8281902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2025-05-08T06:46:00Z</dcterms:created>
  <dcterms:modified xsi:type="dcterms:W3CDTF">2025-05-08T07:46:00Z</dcterms:modified>
  <dc:subject>2025-2031年中国数码摄像机市场现状深度调研与发展趋势分析报告</dc:subject>
  <dc:title>2025-2031年中国数码摄像机市场现状深度调研与发展趋势分析报告</dc:title>
  <cp:keywords>2025-2031年中国数码摄像机市场现状深度调研与发展趋势分析报告</cp:keywords>
  <dc:description>2025-2031年中国数码摄像机市场现状深度调研与发展趋势分析报告</dc:description>
</cp:coreProperties>
</file>