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2cb9fb4c348a9" w:history="1">
              <w:r>
                <w:rPr>
                  <w:rStyle w:val="Hyperlink"/>
                </w:rPr>
                <w:t>2026-2032年中国3D打印粉体材料行业市场调研与发展前景分析报告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2cb9fb4c348a9" w:history="1">
              <w:r>
                <w:rPr>
                  <w:rStyle w:val="Hyperlink"/>
                </w:rPr>
                <w:t>2026-2032年中国3D打印粉体材料行业市场调研与发展前景分析报告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2cb9fb4c348a9" w:history="1">
                <w:r>
                  <w:rPr>
                    <w:rStyle w:val="Hyperlink"/>
                  </w:rPr>
                  <w:t>https://www.20087.com/7/82/3DDaYinFenTiCaiLiaoHangYeQianJingQuShi.html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粉体材料是增材制造技术的物质基础，涵盖了金属粉末（如钛合金、铝合金、不锈钢）、高分子粉末（如尼龙、聚酰胺）及陶瓷粉末等多种品类。粉体材料的粒径分布、球形度、流动性及松装密度直接决定了打印件的致密度、表面质量及机械性能。目前，金属3D打印粉末在航空航天、医疗器械及汽车制造等高端领域应用广泛，能够实现复杂轻量化结构的直接成型；而高分子粉末则凭借成本优势与良好的加工性能，在消费电子、模具制造及日用品领域占据重要地位。随着粉末制备工艺（如气雾化、等离子旋转电极法）的不断进步，粉体材料的批次稳定性与利用率得到了明显提升，闭环回收系统的普及进一步降低了生产成本。</w:t>
      </w:r>
      <w:r>
        <w:rPr>
          <w:rFonts w:hint="eastAsia"/>
        </w:rPr>
        <w:br/>
      </w:r>
      <w:r>
        <w:rPr>
          <w:rFonts w:hint="eastAsia"/>
        </w:rPr>
        <w:t>　　未来，3D打印粉体材料将深度耦合材料基因组工程与人工智能技术，向功能化、定制化及极致性能方向演进。市场调研网指出，针对特定应用场景开发的专用粉末，如具备高导热、导电或生物活性的功能化粉末，将大幅拓宽增材制造的应用边界。在可持续发展方面，生物基可降解粉末及低成本回收粉末的改性技术将成为研发热点，以解决传统材料环境负荷高的问题。此外，随着打印设备精度的提升，超细粒径与窄粒径分布的球形粉末需求将激增，这将推动粉末制备技术向更精密的控制方向发展，实现从微观结构到宏观性能的全链条精准调控，赋能高端装备制造业的颠覆性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2cb9fb4c348a9" w:history="1">
        <w:r>
          <w:rPr>
            <w:rStyle w:val="Hyperlink"/>
          </w:rPr>
          <w:t>2026-2032年中国3D打印粉体材料行业市场调研与发展前景分析报告</w:t>
        </w:r>
      </w:hyperlink>
      <w:r>
        <w:rPr>
          <w:rFonts w:hint="eastAsia"/>
        </w:rPr>
        <w:t>》，2025年3D打印粉体材料行业市场规模达 亿元，预计2032年市场规模将达 亿元，期间年均复合增长率（CAGR）达 %。报告基于统计局、相关行业协会及科研机构的详实数据，系统分析了3D打印粉体材料市场的规模现状、需求特征及价格走势。报告客观评估了3D打印粉体材料行业技术水平及未来发展方向，对市场前景做出科学预测，并重点分析了3D打印粉体材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3D打印粉体材料行业概述</w:t>
      </w:r>
      <w:r>
        <w:rPr>
          <w:rFonts w:hint="eastAsia"/>
        </w:rPr>
        <w:br/>
      </w:r>
      <w:r>
        <w:rPr>
          <w:rFonts w:hint="eastAsia"/>
        </w:rPr>
        <w:t>　　第一节 3D打印粉体材料定义与分类</w:t>
      </w:r>
      <w:r>
        <w:rPr>
          <w:rFonts w:hint="eastAsia"/>
        </w:rPr>
        <w:br/>
      </w:r>
      <w:r>
        <w:rPr>
          <w:rFonts w:hint="eastAsia"/>
        </w:rPr>
        <w:t>　　第二节 3D打印粉体材料应用领域</w:t>
      </w:r>
      <w:r>
        <w:rPr>
          <w:rFonts w:hint="eastAsia"/>
        </w:rPr>
        <w:br/>
      </w:r>
      <w:r>
        <w:rPr>
          <w:rFonts w:hint="eastAsia"/>
        </w:rPr>
        <w:t>　　第三节 3D打印粉体材料行业经济指标分析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一、3D打印粉体材料行业赢利性评估</w:t>
      </w:r>
      <w:r>
        <w:rPr>
          <w:rFonts w:hint="eastAsia"/>
        </w:rPr>
        <w:br/>
      </w:r>
      <w:r>
        <w:rPr>
          <w:rFonts w:hint="eastAsia"/>
        </w:rPr>
        <w:t>　　　　二、3D打印粉体材料行业成长速度分析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三、3D打印粉体材料附加值提升空间探讨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四、3D打印粉体材料行业进入壁垒分析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五、3D打印粉体材料行业风险性评估</w:t>
      </w:r>
      <w:r>
        <w:rPr>
          <w:rFonts w:hint="eastAsia"/>
        </w:rPr>
        <w:br/>
      </w:r>
      <w:r>
        <w:rPr>
          <w:rFonts w:hint="eastAsia"/>
        </w:rPr>
        <w:t>　　　　六、3D打印粉体材料行业周期性分析</w:t>
      </w:r>
      <w:r>
        <w:rPr>
          <w:rFonts w:hint="eastAsia"/>
        </w:rPr>
        <w:br/>
      </w:r>
      <w:r>
        <w:rPr>
          <w:rFonts w:hint="eastAsia"/>
        </w:rPr>
        <w:t>　　　　七、3D打印粉体材料行业竞争程度指标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八、3D打印粉体材料行业成熟度综合分析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3D打印粉体材料产业链及经营模式分析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三、3D打印粉体材料销售模式与渠道策略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全球3D打印粉体材料市场发展分析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2025-2026年全球3D打印粉体材料行业发展分析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一、全球3D打印粉体材料行业市场规模与趋势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二、全球3D打印粉体材料行业发展特点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三、全球3D打印粉体材料行业竞争格局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主要国家与地区3D打印粉体材料市场分析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2026-2032年全球3D打印粉体材料行业发展趋势与前景预测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一、3D打印粉体材料行业发展趋势</w:t>
      </w:r>
      <w:r>
        <w:rPr>
          <w:rFonts w:hint="eastAsia"/>
        </w:rPr>
        <w:br/>
      </w:r>
      <w:r>
        <w:rPr>
          <w:rFonts w:hint="eastAsia"/>
        </w:rPr>
        <w:t>　　　　二、3D打印粉体材料行业发展潜力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中国3D打印粉体材料行业市场分析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2025-2026年3D打印粉体材料产能与投资动态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一、国内3D打印粉体材料产能现状与利用效率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二、3D打印粉体材料产能扩张与投资动态分析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2026-2032年3D打印粉体材料行业产量统计与趋势预测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一、2020-2025年3D打印粉体材料行业产量与增长趋势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1、2020-2025年3D打印粉体材料产量及增长趋势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2、2020-2025年3D打印粉体材料细分产品产量及份额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二、3D打印粉体材料产量影响因素分析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三、2026-2032年3D打印粉体材料产量预测</w:t>
      </w:r>
      <w:r>
        <w:rPr>
          <w:rFonts w:hint="eastAsia"/>
        </w:rPr>
        <w:br/>
      </w:r>
      <w:r>
        <w:rPr>
          <w:rFonts w:hint="eastAsia"/>
        </w:rPr>
        <w:t>　　第三节 2026-2032年3D打印粉体材料市场需求与销售分析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一、2025-2026年3D打印粉体材料行业需求现状</w:t>
      </w:r>
      <w:r>
        <w:rPr>
          <w:rFonts w:hint="eastAsia"/>
        </w:rPr>
        <w:br/>
      </w:r>
      <w:r>
        <w:rPr>
          <w:rFonts w:hint="eastAsia"/>
        </w:rPr>
        <w:t>　　　　二、3D打印粉体材料客户群体与需求特点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三、2020-2025年3D打印粉体材料行业销售规模分析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四、2026-2032年3D打印粉体材料市场增长潜力与规模预测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2025-2026年3D打印粉体材料行业技术发展现状及趋势分析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3D打印粉体材料行业技术发展现状分析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国内外3D打印粉体材料行业技术差距分析及差距形成的主要原因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3D打印粉体材料行业技术发展方向、趋势预测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提升3D打印粉体材料行业技术能力策略建议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中国3D打印粉体材料细分市场分析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一、2025-2026年3D打印粉体材料主要细分产品市场现状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3D打印粉体材料价格机制与竞争策略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一、2020-2025年3D打印粉体材料市场价格走势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3D打印粉体材料定价策略与方法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2026-2032年3D打印粉体材料价格竞争态势与趋势预测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中国3D打印粉体材料行业重点区域市场研究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2025-2026年重点区域3D打印粉体材料市场发展概况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三、2026-2032年3D打印粉体材料行业发展潜力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三、2026-2032年3D打印粉体材料行业发展潜力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三、2026-2032年3D打印粉体材料行业发展潜力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三、2026-2032年3D打印粉体材料行业发展潜力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二、2020-2025年3D打印粉体材料市场需求规模情况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三、2026-2032年3D打印粉体材料行业发展潜力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2020-2025年中国3D打印粉体材料行业进出口情况分析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3D打印粉体材料行业进口规模与来源分析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一、2020-2025年3D打印粉体材料进口规模分析</w:t>
      </w:r>
      <w:r>
        <w:rPr>
          <w:rFonts w:hint="eastAsia"/>
        </w:rPr>
        <w:br/>
      </w:r>
      <w:r>
        <w:rPr>
          <w:rFonts w:hint="eastAsia"/>
        </w:rPr>
        <w:t>　　　　二、3D打印粉体材料主要进口来源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3D打印粉体材料行业出口规模与目的地分析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一、2020-2025年3D打印粉体材料出口规模分析</w:t>
      </w:r>
      <w:r>
        <w:rPr>
          <w:rFonts w:hint="eastAsia"/>
        </w:rPr>
        <w:br/>
      </w:r>
      <w:r>
        <w:rPr>
          <w:rFonts w:hint="eastAsia"/>
        </w:rPr>
        <w:t>　　　　二、3D打印粉体材料主要出口目的地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2020-2025年中国3D打印粉体材料总体规模与财务指标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中国3D打印粉体材料行业总体规模分析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一、3D打印粉体材料企业数量与结构</w:t>
      </w:r>
      <w:r>
        <w:rPr>
          <w:rFonts w:hint="eastAsia"/>
        </w:rPr>
        <w:br/>
      </w:r>
      <w:r>
        <w:rPr>
          <w:rFonts w:hint="eastAsia"/>
        </w:rPr>
        <w:t>　　　　二、3D打印粉体材料从业人员规模</w:t>
      </w:r>
      <w:r>
        <w:rPr>
          <w:rFonts w:hint="eastAsia"/>
        </w:rPr>
        <w:br/>
      </w:r>
      <w:r>
        <w:rPr>
          <w:rFonts w:hint="eastAsia"/>
        </w:rPr>
        <w:t>　　　　三、3D打印粉体材料行业资产状况</w:t>
      </w:r>
      <w:r>
        <w:rPr>
          <w:rFonts w:hint="eastAsia"/>
        </w:rPr>
        <w:br/>
      </w:r>
      <w:r>
        <w:rPr>
          <w:rFonts w:hint="eastAsia"/>
        </w:rPr>
        <w:t>　　第二节 中国3D打印粉体材料行业财务指标总体分析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3D打印粉体材料行业重点企业经营状况分析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3D打印粉体材料重点企业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3D打印粉体材料领先企业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3D打印粉体材料标杆企业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3D打印粉体材料代表企业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3D打印粉体材料龙头企业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3D打印粉体材料重点企业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中国3D打印粉体材料行业竞争格局分析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3D打印粉体材料行业竞争格局总览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2025-2026年3D打印粉体材料行业竞争力分析</w:t>
      </w:r>
      <w:r>
        <w:rPr>
          <w:rFonts w:hint="eastAsia"/>
        </w:rPr>
        <w:br/>
      </w:r>
      <w:r>
        <w:rPr>
          <w:rFonts w:hint="eastAsia"/>
        </w:rPr>
        <w:t>　　　　一、3D打印粉体材料供应商议价能力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四、3D打印粉体材料替代品威胁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2020-2025年3D打印粉体材料行业企业并购活动分析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2025-2026年3D打印粉体材料行业会展与招投标活动分析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一、3D打印粉体材料行业会展活动及其市场影响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2026年中国3D打印粉体材料企业发展策略分析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3D打印粉体材料市场策略分析</w:t>
      </w:r>
      <w:r>
        <w:rPr>
          <w:rFonts w:hint="eastAsia"/>
        </w:rPr>
        <w:br/>
      </w:r>
      <w:r>
        <w:rPr>
          <w:rFonts w:hint="eastAsia"/>
        </w:rPr>
        <w:t>　　　　一、3D打印粉体材料市场定位与拓展策略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二、3D打印粉体材料市场细分与目标客户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3D打印粉体材料销售策略分析</w:t>
      </w:r>
      <w:r>
        <w:rPr>
          <w:rFonts w:hint="eastAsia"/>
        </w:rPr>
        <w:br/>
      </w:r>
      <w:r>
        <w:rPr>
          <w:rFonts w:hint="eastAsia"/>
        </w:rPr>
        <w:t>　　　　一、3D打印粉体材料销售渠道与网络建设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提高3D打印粉体材料企业竞争力建议</w:t>
      </w:r>
      <w:r>
        <w:rPr>
          <w:rFonts w:hint="eastAsia"/>
        </w:rPr>
        <w:br/>
      </w:r>
      <w:r>
        <w:rPr>
          <w:rFonts w:hint="eastAsia"/>
        </w:rPr>
        <w:t>　　　　一、3D打印粉体材料技术创新与管理优化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3D打印粉体材料品牌战略思考</w:t>
      </w:r>
      <w:r>
        <w:rPr>
          <w:rFonts w:hint="eastAsia"/>
        </w:rPr>
        <w:br/>
      </w:r>
      <w:r>
        <w:rPr>
          <w:rFonts w:hint="eastAsia"/>
        </w:rPr>
        <w:t>　　　　一、3D打印粉体材料品牌建设与维护</w:t>
      </w:r>
      <w:r>
        <w:rPr>
          <w:rFonts w:hint="eastAsia"/>
        </w:rPr>
        <w:br/>
      </w:r>
      <w:r>
        <w:rPr>
          <w:rFonts w:hint="eastAsia"/>
        </w:rPr>
        <w:t>　　　　二、3D打印粉体材料品牌影响力与市场竞争力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中国3D打印粉体材料行业风险与对策</w:t>
      </w:r>
      <w:r>
        <w:rPr>
          <w:rFonts w:hint="eastAsia"/>
        </w:rPr>
        <w:br/>
      </w:r>
      <w:r>
        <w:rPr>
          <w:rFonts w:hint="eastAsia"/>
        </w:rPr>
        <w:t>　　第一节 3D打印粉体材料行业SWOT分析</w:t>
      </w:r>
      <w:r>
        <w:rPr>
          <w:rFonts w:hint="eastAsia"/>
        </w:rPr>
        <w:br/>
      </w:r>
      <w:r>
        <w:rPr>
          <w:rFonts w:hint="eastAsia"/>
        </w:rPr>
        <w:t>　　　　一、3D打印粉体材料行业优势分析</w:t>
      </w:r>
      <w:r>
        <w:rPr>
          <w:rFonts w:hint="eastAsia"/>
        </w:rPr>
        <w:br/>
      </w:r>
      <w:r>
        <w:rPr>
          <w:rFonts w:hint="eastAsia"/>
        </w:rPr>
        <w:t>　　　　二、3D打印粉体材料行业劣势分析</w:t>
      </w:r>
      <w:r>
        <w:rPr>
          <w:rFonts w:hint="eastAsia"/>
        </w:rPr>
        <w:br/>
      </w:r>
      <w:r>
        <w:rPr>
          <w:rFonts w:hint="eastAsia"/>
        </w:rPr>
        <w:t>　　　　三、3D打印粉体材料市场机会探索</w:t>
      </w:r>
      <w:r>
        <w:rPr>
          <w:rFonts w:hint="eastAsia"/>
        </w:rPr>
        <w:br/>
      </w:r>
      <w:r>
        <w:rPr>
          <w:rFonts w:hint="eastAsia"/>
        </w:rPr>
        <w:t>　　　　四、3D打印粉体材料市场威胁评估</w:t>
      </w:r>
      <w:r>
        <w:rPr>
          <w:rFonts w:hint="eastAsia"/>
        </w:rPr>
        <w:br/>
      </w:r>
      <w:r>
        <w:rPr>
          <w:rFonts w:hint="eastAsia"/>
        </w:rPr>
        <w:t>　　第二节 3D打印粉体材料行业风险及对策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2026-2032年中国3D打印粉体材料行业前景与发展趋势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3D打印粉体材料行业发展环境分析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2026-2032年3D打印粉体材料行业发展趋势与方向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一、3D打印粉体材料行业发展方向预测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二、3D打印粉体材料发展趋势分析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2026-2032年3D打印粉体材料行业发展潜力与机遇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一、3D打印粉体材料市场发展潜力评估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二、3D打印粉体材料新兴市场与机遇探索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3D打印粉体材料行业研究结论与建议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[.中.智林.]3D打印粉体材料行业发展建议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3D打印粉体材料行业类别</w:t>
      </w:r>
      <w:r>
        <w:rPr>
          <w:rFonts w:hint="eastAsia"/>
        </w:rPr>
        <w:br/>
      </w:r>
      <w:r>
        <w:rPr>
          <w:rFonts w:hint="eastAsia"/>
        </w:rPr>
        <w:t>　　图表 3D打印粉体材料行业产业链调研</w:t>
      </w:r>
      <w:r>
        <w:rPr>
          <w:rFonts w:hint="eastAsia"/>
        </w:rPr>
        <w:br/>
      </w:r>
      <w:r>
        <w:rPr>
          <w:rFonts w:hint="eastAsia"/>
        </w:rPr>
        <w:t>　　图表 3D打印粉体材料行业现状</w:t>
      </w:r>
      <w:r>
        <w:rPr>
          <w:rFonts w:hint="eastAsia"/>
        </w:rPr>
        <w:br/>
      </w:r>
      <w:r>
        <w:rPr>
          <w:rFonts w:hint="eastAsia"/>
        </w:rPr>
        <w:t>　　图表 3D打印粉体材料行业标准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2025年中国3D打印粉体材料行业产能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2020-2025年中国3D打印粉体材料行业产量统计</w:t>
      </w:r>
      <w:r>
        <w:rPr>
          <w:rFonts w:hint="eastAsia"/>
        </w:rPr>
        <w:br/>
      </w:r>
      <w:r>
        <w:rPr>
          <w:rFonts w:hint="eastAsia"/>
        </w:rPr>
        <w:t>　　图表 3D打印粉体材料行业动态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2025年中国3D打印粉体材料行业需求区域调研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2020-2025年中国3D打印粉体材料行情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2020-2025年中国3D打印粉体材料行业企业数量统计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**地区3D打印粉体材料市场规模</w:t>
      </w:r>
      <w:r>
        <w:rPr>
          <w:rFonts w:hint="eastAsia"/>
        </w:rPr>
        <w:br/>
      </w:r>
      <w:r>
        <w:rPr>
          <w:rFonts w:hint="eastAsia"/>
        </w:rPr>
        <w:t>　　图表 **地区3D打印粉体材料行业市场需求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**地区3D打印粉体材料市场调研</w:t>
      </w:r>
      <w:r>
        <w:rPr>
          <w:rFonts w:hint="eastAsia"/>
        </w:rPr>
        <w:br/>
      </w:r>
      <w:r>
        <w:rPr>
          <w:rFonts w:hint="eastAsia"/>
        </w:rPr>
        <w:t>　　图表 **地区3D打印粉体材料行业市场需求分析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**地区3D打印粉体材料市场规模</w:t>
      </w:r>
      <w:r>
        <w:rPr>
          <w:rFonts w:hint="eastAsia"/>
        </w:rPr>
        <w:br/>
      </w:r>
      <w:r>
        <w:rPr>
          <w:rFonts w:hint="eastAsia"/>
        </w:rPr>
        <w:t>　　图表 **地区3D打印粉体材料行业市场需求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**地区3D打印粉体材料市场调研</w:t>
      </w:r>
      <w:r>
        <w:rPr>
          <w:rFonts w:hint="eastAsia"/>
        </w:rPr>
        <w:br/>
      </w:r>
      <w:r>
        <w:rPr>
          <w:rFonts w:hint="eastAsia"/>
        </w:rPr>
        <w:t>　　图表 **地区3D打印粉体材料行业市场需求分析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3D打印粉体材料行业竞争对手分析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3D打印粉体材料重点企业（三）成长能力情况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2026-2032年中国3D打印粉体材料行业市场规模预测</w:t>
      </w:r>
      <w:r>
        <w:rPr>
          <w:rFonts w:hint="eastAsia"/>
        </w:rPr>
        <w:br/>
      </w:r>
      <w:r>
        <w:rPr>
          <w:rFonts w:hint="eastAsia"/>
        </w:rPr>
        <w:t>　　图表 3D打印粉体材料行业准入条件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2026-2032年中国3D打印粉体材料市场前景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2cb9fb4c348a9" w:history="1">
        <w:r>
          <w:rPr>
            <w:rStyle w:val="Hyperlink"/>
          </w:rPr>
          <w:t>2026-2032年中国3D打印粉体材料行业市场调研与发展前景分析报告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2cb9fb4c348a9" w:history="1">
        <w:r>
          <w:rPr>
            <w:rStyle w:val="Hyperlink"/>
          </w:rPr>
          <w:t>https://www.20087.com/7/82/3DDaYinFenTiCaiLiaoHangYeQianJingQuShi.html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热点：3d打印树脂材料、3d打印粉末材料、3d打印用的是什么材料、3d打印粉末报价表、粉体材料是做什么的、3d打印材料金属粉末多少钱、3d打印的材料有没有透明的、3d打印用金属粉末、3d打印材质有哪些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08c855f0b4a0b" w:history="1">
      <w:r>
        <w:rPr>
          <w:rStyle w:val="Hyperlink"/>
        </w:rPr>
        <w:t>2026-2032年中国3D打印粉体材料行业市场调研与发展前景分析报告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3DDaYinFenTiCaiLiaoHangYeQianJingQuShi.html" TargetMode="External" Id="Rc192cb9fb4c3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3DDaYinFenTiCaiLiaoHangYeQianJingQuShi.html" TargetMode="External" Id="R78f08c855f0b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2026-05-15T08:44:26Z</dcterms:created>
  <dcterms:modified xsi:type="dcterms:W3CDTF">2026-05-15T09:44:26Z</dcterms:modified>
  <dc:subject>2026-2032年中国3D打印粉体材料行业市场调研与发展前景分析报告</dc:subject>
  <dc:title>2026-2032年中国3D打印粉体材料行业市场调研与发展前景分析报告</dc:title>
  <cp:keywords>2026-2032年中国3D打印粉体材料行业市场调研与发展前景分析报告</cp:keywords>
  <dc:description>2026-2032年中国3D打印粉体材料行业市场调研与发展前景分析报告</dc:description>
</cp:coreProperties>
</file>