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07d204b84863" w:history="1">
              <w:r>
                <w:rPr>
                  <w:rStyle w:val="Hyperlink"/>
                </w:rPr>
                <w:t>2025年版中国IAAS市场调研与发展前景预测报告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07d204b84863" w:history="1">
              <w:r>
                <w:rPr>
                  <w:rStyle w:val="Hyperlink"/>
                </w:rPr>
                <w:t>2025年版中国IAAS市场调研与发展前景预测报告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07d204b84863" w:history="1">
                <w:r>
                  <w:rPr>
                    <w:rStyle w:val="Hyperlink"/>
                  </w:rPr>
                  <w:t>https://www.20087.com/M_ITTongXun/27/IAASDeFaZhanQuShi.html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 (Infrastructure as a Service)（基础设施即服务）作为云计算的一种模式，为企业提供了计算资源、存储空间、网络连接等基础设施服务。近年来，随着数字化转型的加速，IAAS市场保持着高速增长。企业通过IAAS可以按需获取IT资源，大大降低了前期投入成本，并且可以根据实际需求进行弹性伸缩。目前市场上主要的IAAS提供商包括亚马逊AWS、微软Azure、阿里云等。</w:t>
      </w:r>
      <w:r>
        <w:rPr>
          <w:rFonts w:hint="eastAsia"/>
        </w:rPr>
        <w:br/>
      </w:r>
      <w:r>
        <w:rPr>
          <w:rFonts w:hint="eastAsia"/>
        </w:rPr>
        <w:t>　　未来，IAAS的发展将更加侧重于服务的灵活性和安全性。一方面，随着5G、边缘计算等技术的发展，IAAS将支持更多应用场景，如物联网、自动驾驶等，提供更加灵活和响应迅速的服务。另一方面，随着数据安全和隐私保护法规的加强，IAAS提供商将更加注重数据加密、访问控制等安全措施，以保障用户数据的安全。此外，随着混合云和多云策略的流行，IAAS将更加支持跨平台的无缝迁移和管理，提高企业的IT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07d204b84863" w:history="1">
        <w:r>
          <w:rPr>
            <w:rStyle w:val="Hyperlink"/>
          </w:rPr>
          <w:t>2025年版中国IAAS市场调研与发展前景预测报告</w:t>
        </w:r>
      </w:hyperlink>
      <w:r>
        <w:rPr>
          <w:rFonts w:hint="eastAsia"/>
        </w:rPr>
        <w:t>》通过对IAAS行业的全面调研，系统分析了IAAS市场规模、技术现状及未来发展方向，揭示了行业竞争格局的演变趋势与潜在问题。同时，报告评估了IAAS行业投资价值与效益，识别了发展中的主要挑战与机遇，并结合SWOT分析为投资者和企业提供了科学的战略建议。此外，报告重点聚焦IAAS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</w:t>
      </w:r>
      <w:r>
        <w:rPr>
          <w:rFonts w:hint="eastAsia"/>
        </w:rPr>
        <w:br/>
      </w:r>
      <w:r>
        <w:rPr>
          <w:rFonts w:hint="eastAsia"/>
        </w:rPr>
        <w:t>　　2.1 IAAS主要应用种类</w:t>
      </w:r>
      <w:r>
        <w:rPr>
          <w:rFonts w:hint="eastAsia"/>
        </w:rPr>
        <w:br/>
      </w:r>
      <w:r>
        <w:rPr>
          <w:rFonts w:hint="eastAsia"/>
        </w:rPr>
        <w:t>　　2.2 IAAS相关应用用户反映情况（调研数据）</w:t>
      </w:r>
      <w:r>
        <w:rPr>
          <w:rFonts w:hint="eastAsia"/>
        </w:rPr>
        <w:br/>
      </w:r>
      <w:r>
        <w:rPr>
          <w:rFonts w:hint="eastAsia"/>
        </w:rPr>
        <w:t>　　2.3 IAAS中国外市场情况</w:t>
      </w:r>
      <w:r>
        <w:rPr>
          <w:rFonts w:hint="eastAsia"/>
        </w:rPr>
        <w:br/>
      </w:r>
      <w:r>
        <w:rPr>
          <w:rFonts w:hint="eastAsia"/>
        </w:rPr>
        <w:t>　　2.4 IAAS进展的推动力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IAAS市场进入者预测</w:t>
      </w:r>
      <w:r>
        <w:rPr>
          <w:rFonts w:hint="eastAsia"/>
        </w:rPr>
        <w:br/>
      </w:r>
      <w:r>
        <w:rPr>
          <w:rFonts w:hint="eastAsia"/>
        </w:rPr>
        <w:t>　　3.1 市场进入者种类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中国IAAS市场主要进入者概述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IAAS市场主要进入者特征</w:t>
      </w:r>
      <w:r>
        <w:rPr>
          <w:rFonts w:hint="eastAsia"/>
        </w:rPr>
        <w:br/>
      </w:r>
      <w:r>
        <w:rPr>
          <w:rFonts w:hint="eastAsia"/>
        </w:rPr>
        <w:t>　　3.5 云计算服务竞争力预测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IDC产业云计算进展研究</w:t>
      </w:r>
      <w:r>
        <w:rPr>
          <w:rFonts w:hint="eastAsia"/>
        </w:rPr>
        <w:br/>
      </w:r>
      <w:r>
        <w:rPr>
          <w:rFonts w:hint="eastAsia"/>
        </w:rPr>
        <w:t>　　4.1 IDC产业进展现状和状况</w:t>
      </w:r>
      <w:r>
        <w:rPr>
          <w:rFonts w:hint="eastAsia"/>
        </w:rPr>
        <w:br/>
      </w:r>
      <w:r>
        <w:rPr>
          <w:rFonts w:hint="eastAsia"/>
        </w:rPr>
        <w:t>　　　　4.1.1 IDC产业进展特征</w:t>
      </w:r>
      <w:r>
        <w:rPr>
          <w:rFonts w:hint="eastAsia"/>
        </w:rPr>
        <w:br/>
      </w:r>
      <w:r>
        <w:rPr>
          <w:rFonts w:hint="eastAsia"/>
        </w:rPr>
        <w:t>　　　　4.1.2 IDC市场进展状况预测</w:t>
      </w:r>
      <w:r>
        <w:rPr>
          <w:rFonts w:hint="eastAsia"/>
        </w:rPr>
        <w:br/>
      </w:r>
      <w:r>
        <w:rPr>
          <w:rFonts w:hint="eastAsia"/>
        </w:rPr>
        <w:t>　　　　4.1.2 .1 服务商竞争状况</w:t>
      </w:r>
      <w:r>
        <w:rPr>
          <w:rFonts w:hint="eastAsia"/>
        </w:rPr>
        <w:br/>
      </w:r>
      <w:r>
        <w:rPr>
          <w:rFonts w:hint="eastAsia"/>
        </w:rPr>
        <w:t>　　　　4.1.2 .2 产品及服务状况</w:t>
      </w:r>
      <w:r>
        <w:rPr>
          <w:rFonts w:hint="eastAsia"/>
        </w:rPr>
        <w:br/>
      </w:r>
      <w:r>
        <w:rPr>
          <w:rFonts w:hint="eastAsia"/>
        </w:rPr>
        <w:t>　　4.2 云计算对IDC产业影响</w:t>
      </w:r>
      <w:r>
        <w:rPr>
          <w:rFonts w:hint="eastAsia"/>
        </w:rPr>
        <w:br/>
      </w:r>
      <w:r>
        <w:rPr>
          <w:rFonts w:hint="eastAsia"/>
        </w:rPr>
        <w:t>　　　　4.2.1 IDC产业面临的问题</w:t>
      </w:r>
      <w:r>
        <w:rPr>
          <w:rFonts w:hint="eastAsia"/>
        </w:rPr>
        <w:br/>
      </w:r>
      <w:r>
        <w:rPr>
          <w:rFonts w:hint="eastAsia"/>
        </w:rPr>
        <w:t>　　　　4.2.2 云计算对IDC服务商价值和机遇</w:t>
      </w:r>
      <w:r>
        <w:rPr>
          <w:rFonts w:hint="eastAsia"/>
        </w:rPr>
        <w:br/>
      </w:r>
      <w:r>
        <w:rPr>
          <w:rFonts w:hint="eastAsia"/>
        </w:rPr>
        <w:t>　　4.3 IDC产业云计算进展概述</w:t>
      </w:r>
      <w:r>
        <w:rPr>
          <w:rFonts w:hint="eastAsia"/>
        </w:rPr>
        <w:br/>
      </w:r>
      <w:r>
        <w:rPr>
          <w:rFonts w:hint="eastAsia"/>
        </w:rPr>
        <w:t>　　　　4.3.1 云计算IDC 的演进路线</w:t>
      </w:r>
      <w:r>
        <w:rPr>
          <w:rFonts w:hint="eastAsia"/>
        </w:rPr>
        <w:br/>
      </w:r>
      <w:r>
        <w:rPr>
          <w:rFonts w:hint="eastAsia"/>
        </w:rPr>
        <w:t>　　　　4.3.2 云计算IDC的业务与营销模式</w:t>
      </w:r>
      <w:r>
        <w:rPr>
          <w:rFonts w:hint="eastAsia"/>
        </w:rPr>
        <w:br/>
      </w:r>
      <w:r>
        <w:rPr>
          <w:rFonts w:hint="eastAsia"/>
        </w:rPr>
        <w:t>　　　　4.3.3 云计算IDC 的技能架构</w:t>
      </w:r>
      <w:r>
        <w:rPr>
          <w:rFonts w:hint="eastAsia"/>
        </w:rPr>
        <w:br/>
      </w:r>
      <w:r>
        <w:rPr>
          <w:rFonts w:hint="eastAsia"/>
        </w:rPr>
        <w:t>　　　　4.3.4 IDC产业前景进展预测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中国IAAS主要服务商预测</w:t>
      </w:r>
      <w:r>
        <w:rPr>
          <w:rFonts w:hint="eastAsia"/>
        </w:rPr>
        <w:br/>
      </w:r>
      <w:r>
        <w:rPr>
          <w:rFonts w:hint="eastAsia"/>
        </w:rPr>
        <w:t>　　5.1 国内电信</w:t>
      </w:r>
      <w:r>
        <w:rPr>
          <w:rFonts w:hint="eastAsia"/>
        </w:rPr>
        <w:br/>
      </w:r>
      <w:r>
        <w:rPr>
          <w:rFonts w:hint="eastAsia"/>
        </w:rPr>
        <w:t>　　　　5.1.1 进展概述</w:t>
      </w:r>
      <w:r>
        <w:rPr>
          <w:rFonts w:hint="eastAsia"/>
        </w:rPr>
        <w:br/>
      </w:r>
      <w:r>
        <w:rPr>
          <w:rFonts w:hint="eastAsia"/>
        </w:rPr>
        <w:t>　　　　5.1.2 进展策略</w:t>
      </w:r>
      <w:r>
        <w:rPr>
          <w:rFonts w:hint="eastAsia"/>
        </w:rPr>
        <w:br/>
      </w:r>
      <w:r>
        <w:rPr>
          <w:rFonts w:hint="eastAsia"/>
        </w:rPr>
        <w:t>　　　　5.1.3 平台架构</w:t>
      </w:r>
      <w:r>
        <w:rPr>
          <w:rFonts w:hint="eastAsia"/>
        </w:rPr>
        <w:br/>
      </w:r>
      <w:r>
        <w:rPr>
          <w:rFonts w:hint="eastAsia"/>
        </w:rPr>
        <w:t>　　　　5.1.4 国内电信E云介绍</w:t>
      </w:r>
      <w:r>
        <w:rPr>
          <w:rFonts w:hint="eastAsia"/>
        </w:rPr>
        <w:br/>
      </w:r>
      <w:r>
        <w:rPr>
          <w:rFonts w:hint="eastAsia"/>
        </w:rPr>
        <w:t>　　　　5.1.5 电信E云产品介绍</w:t>
      </w:r>
      <w:r>
        <w:rPr>
          <w:rFonts w:hint="eastAsia"/>
        </w:rPr>
        <w:br/>
      </w:r>
      <w:r>
        <w:rPr>
          <w:rFonts w:hint="eastAsia"/>
        </w:rPr>
        <w:t>　　　　5.1.6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5.2 国内移动</w:t>
      </w:r>
      <w:r>
        <w:rPr>
          <w:rFonts w:hint="eastAsia"/>
        </w:rPr>
        <w:br/>
      </w:r>
      <w:r>
        <w:rPr>
          <w:rFonts w:hint="eastAsia"/>
        </w:rPr>
        <w:t>　　　　5.2.1 进展概述</w:t>
      </w:r>
      <w:r>
        <w:rPr>
          <w:rFonts w:hint="eastAsia"/>
        </w:rPr>
        <w:br/>
      </w:r>
      <w:r>
        <w:rPr>
          <w:rFonts w:hint="eastAsia"/>
        </w:rPr>
        <w:t>　　　　5.2.2 进展策略</w:t>
      </w:r>
      <w:r>
        <w:rPr>
          <w:rFonts w:hint="eastAsia"/>
        </w:rPr>
        <w:br/>
      </w:r>
      <w:r>
        <w:rPr>
          <w:rFonts w:hint="eastAsia"/>
        </w:rPr>
        <w:t>　　　　5.2.3 平台架构</w:t>
      </w:r>
      <w:r>
        <w:rPr>
          <w:rFonts w:hint="eastAsia"/>
        </w:rPr>
        <w:br/>
      </w:r>
      <w:r>
        <w:rPr>
          <w:rFonts w:hint="eastAsia"/>
        </w:rPr>
        <w:t>　　　　5.2.4 前景盈利模式</w:t>
      </w:r>
      <w:r>
        <w:rPr>
          <w:rFonts w:hint="eastAsia"/>
        </w:rPr>
        <w:br/>
      </w:r>
      <w:r>
        <w:rPr>
          <w:rFonts w:hint="eastAsia"/>
        </w:rPr>
        <w:t>　　5.3 国内联通</w:t>
      </w:r>
      <w:r>
        <w:rPr>
          <w:rFonts w:hint="eastAsia"/>
        </w:rPr>
        <w:br/>
      </w:r>
      <w:r>
        <w:rPr>
          <w:rFonts w:hint="eastAsia"/>
        </w:rPr>
        <w:t>　　　　5.3.1 进展概述</w:t>
      </w:r>
      <w:r>
        <w:rPr>
          <w:rFonts w:hint="eastAsia"/>
        </w:rPr>
        <w:br/>
      </w:r>
      <w:r>
        <w:rPr>
          <w:rFonts w:hint="eastAsia"/>
        </w:rPr>
        <w:t>　　　　5.3.2 进展策略</w:t>
      </w:r>
      <w:r>
        <w:rPr>
          <w:rFonts w:hint="eastAsia"/>
        </w:rPr>
        <w:br/>
      </w:r>
      <w:r>
        <w:rPr>
          <w:rFonts w:hint="eastAsia"/>
        </w:rPr>
        <w:t>　　　　5.3.3 平台架构</w:t>
      </w:r>
      <w:r>
        <w:rPr>
          <w:rFonts w:hint="eastAsia"/>
        </w:rPr>
        <w:br/>
      </w:r>
      <w:r>
        <w:rPr>
          <w:rFonts w:hint="eastAsia"/>
        </w:rPr>
        <w:t>　　5.4 第一线</w:t>
      </w:r>
      <w:r>
        <w:rPr>
          <w:rFonts w:hint="eastAsia"/>
        </w:rPr>
        <w:br/>
      </w:r>
      <w:r>
        <w:rPr>
          <w:rFonts w:hint="eastAsia"/>
        </w:rPr>
        <w:t>　　　　5.4.1 进展概述</w:t>
      </w:r>
      <w:r>
        <w:rPr>
          <w:rFonts w:hint="eastAsia"/>
        </w:rPr>
        <w:br/>
      </w:r>
      <w:r>
        <w:rPr>
          <w:rFonts w:hint="eastAsia"/>
        </w:rPr>
        <w:t>　　　　5.4.2 平台架构</w:t>
      </w:r>
      <w:r>
        <w:rPr>
          <w:rFonts w:hint="eastAsia"/>
        </w:rPr>
        <w:br/>
      </w:r>
      <w:r>
        <w:rPr>
          <w:rFonts w:hint="eastAsia"/>
        </w:rPr>
        <w:t>　　　　5.4.4 营销模式</w:t>
      </w:r>
      <w:r>
        <w:rPr>
          <w:rFonts w:hint="eastAsia"/>
        </w:rPr>
        <w:br/>
      </w:r>
      <w:r>
        <w:rPr>
          <w:rFonts w:hint="eastAsia"/>
        </w:rPr>
        <w:t>　　　　5.4.5 代表客户</w:t>
      </w:r>
      <w:r>
        <w:rPr>
          <w:rFonts w:hint="eastAsia"/>
        </w:rPr>
        <w:br/>
      </w:r>
      <w:r>
        <w:rPr>
          <w:rFonts w:hint="eastAsia"/>
        </w:rPr>
        <w:t>　　5.5 中金数据</w:t>
      </w:r>
      <w:r>
        <w:rPr>
          <w:rFonts w:hint="eastAsia"/>
        </w:rPr>
        <w:br/>
      </w:r>
      <w:r>
        <w:rPr>
          <w:rFonts w:hint="eastAsia"/>
        </w:rPr>
        <w:t>　　　　5.5.1 进展概述</w:t>
      </w:r>
      <w:r>
        <w:rPr>
          <w:rFonts w:hint="eastAsia"/>
        </w:rPr>
        <w:br/>
      </w:r>
      <w:r>
        <w:rPr>
          <w:rFonts w:hint="eastAsia"/>
        </w:rPr>
        <w:t>　　　　5.5.2 进展策略</w:t>
      </w:r>
      <w:r>
        <w:rPr>
          <w:rFonts w:hint="eastAsia"/>
        </w:rPr>
        <w:br/>
      </w:r>
      <w:r>
        <w:rPr>
          <w:rFonts w:hint="eastAsia"/>
        </w:rPr>
        <w:t>　　　　5.5.4 成熟、可营销的解决方案</w:t>
      </w:r>
      <w:r>
        <w:rPr>
          <w:rFonts w:hint="eastAsia"/>
        </w:rPr>
        <w:br/>
      </w:r>
      <w:r>
        <w:rPr>
          <w:rFonts w:hint="eastAsia"/>
        </w:rPr>
        <w:t>　　　　5.5.5 营销模式</w:t>
      </w:r>
      <w:r>
        <w:rPr>
          <w:rFonts w:hint="eastAsia"/>
        </w:rPr>
        <w:br/>
      </w:r>
      <w:r>
        <w:rPr>
          <w:rFonts w:hint="eastAsia"/>
        </w:rPr>
        <w:t>　　　　5.5.6 代表客户</w:t>
      </w:r>
      <w:r>
        <w:rPr>
          <w:rFonts w:hint="eastAsia"/>
        </w:rPr>
        <w:br/>
      </w:r>
      <w:r>
        <w:rPr>
          <w:rFonts w:hint="eastAsia"/>
        </w:rPr>
        <w:t>　　5.6 中国政府投资园区</w:t>
      </w:r>
      <w:r>
        <w:rPr>
          <w:rFonts w:hint="eastAsia"/>
        </w:rPr>
        <w:br/>
      </w:r>
      <w:r>
        <w:rPr>
          <w:rFonts w:hint="eastAsia"/>
        </w:rPr>
        <w:t>　　　　5.6.1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5.6.2 园区IAAS服务情况</w:t>
      </w:r>
      <w:r>
        <w:rPr>
          <w:rFonts w:hint="eastAsia"/>
        </w:rPr>
        <w:br/>
      </w:r>
      <w:r>
        <w:rPr>
          <w:rFonts w:hint="eastAsia"/>
        </w:rPr>
        <w:t>　　　　5.6.2 .1 产业布局</w:t>
      </w:r>
      <w:r>
        <w:rPr>
          <w:rFonts w:hint="eastAsia"/>
        </w:rPr>
        <w:br/>
      </w:r>
      <w:r>
        <w:rPr>
          <w:rFonts w:hint="eastAsia"/>
        </w:rPr>
        <w:t>　　　　5.6.2 .2 上海云计算经济效益</w:t>
      </w:r>
      <w:r>
        <w:rPr>
          <w:rFonts w:hint="eastAsia"/>
        </w:rPr>
        <w:br/>
      </w:r>
      <w:r>
        <w:rPr>
          <w:rFonts w:hint="eastAsia"/>
        </w:rPr>
        <w:t>　　　　5.6.2 .3 成都云计算经济效益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中国IAAS市场竞争预测</w:t>
      </w:r>
      <w:r>
        <w:rPr>
          <w:rFonts w:hint="eastAsia"/>
        </w:rPr>
        <w:br/>
      </w:r>
      <w:r>
        <w:rPr>
          <w:rFonts w:hint="eastAsia"/>
        </w:rPr>
        <w:t>　　6.1 目前市场竞争情况预测</w:t>
      </w:r>
      <w:r>
        <w:rPr>
          <w:rFonts w:hint="eastAsia"/>
        </w:rPr>
        <w:br/>
      </w:r>
      <w:r>
        <w:rPr>
          <w:rFonts w:hint="eastAsia"/>
        </w:rPr>
        <w:t>　　6.2 不同类别IAAS市场进入者进入该领域的主要市场策略预测</w:t>
      </w:r>
      <w:r>
        <w:rPr>
          <w:rFonts w:hint="eastAsia"/>
        </w:rPr>
        <w:br/>
      </w:r>
      <w:r>
        <w:rPr>
          <w:rFonts w:hint="eastAsia"/>
        </w:rPr>
        <w:t>　　　　6.2.1 传统设备厂商</w:t>
      </w:r>
      <w:r>
        <w:rPr>
          <w:rFonts w:hint="eastAsia"/>
        </w:rPr>
        <w:br/>
      </w:r>
      <w:r>
        <w:rPr>
          <w:rFonts w:hint="eastAsia"/>
        </w:rPr>
        <w:t>　　　　6.2.2 传统的软件企业</w:t>
      </w:r>
      <w:r>
        <w:rPr>
          <w:rFonts w:hint="eastAsia"/>
        </w:rPr>
        <w:br/>
      </w:r>
      <w:r>
        <w:rPr>
          <w:rFonts w:hint="eastAsia"/>
        </w:rPr>
        <w:t>　　　　6.2.3 传统互联网企业</w:t>
      </w:r>
      <w:r>
        <w:rPr>
          <w:rFonts w:hint="eastAsia"/>
        </w:rPr>
        <w:br/>
      </w:r>
      <w:r>
        <w:rPr>
          <w:rFonts w:hint="eastAsia"/>
        </w:rPr>
        <w:t>　　　　6.2.4 电信营销商</w:t>
      </w:r>
      <w:r>
        <w:rPr>
          <w:rFonts w:hint="eastAsia"/>
        </w:rPr>
        <w:br/>
      </w:r>
      <w:r>
        <w:rPr>
          <w:rFonts w:hint="eastAsia"/>
        </w:rPr>
        <w:t>　　　　6.2.5 数据中心</w:t>
      </w:r>
      <w:r>
        <w:rPr>
          <w:rFonts w:hint="eastAsia"/>
        </w:rPr>
        <w:br/>
      </w:r>
      <w:r>
        <w:rPr>
          <w:rFonts w:hint="eastAsia"/>
        </w:rPr>
        <w:t>　　　　6.2.6 系统集成商</w:t>
      </w:r>
      <w:r>
        <w:rPr>
          <w:rFonts w:hint="eastAsia"/>
        </w:rPr>
        <w:br/>
      </w:r>
      <w:r>
        <w:rPr>
          <w:rFonts w:hint="eastAsia"/>
        </w:rPr>
        <w:t>　　　　6.2.7 政府投资园区</w:t>
      </w:r>
      <w:r>
        <w:rPr>
          <w:rFonts w:hint="eastAsia"/>
        </w:rPr>
        <w:br/>
      </w:r>
      <w:r>
        <w:rPr>
          <w:rFonts w:hint="eastAsia"/>
        </w:rPr>
        <w:t>　　6.3 不同类别IAAS市场进入者对前景IAAS市场竞争格局的影响</w:t>
      </w:r>
      <w:r>
        <w:rPr>
          <w:rFonts w:hint="eastAsia"/>
        </w:rPr>
        <w:br/>
      </w:r>
      <w:r>
        <w:rPr>
          <w:rFonts w:hint="eastAsia"/>
        </w:rPr>
        <w:t>　　　　6.3.1 传统设备厂商</w:t>
      </w:r>
      <w:r>
        <w:rPr>
          <w:rFonts w:hint="eastAsia"/>
        </w:rPr>
        <w:br/>
      </w:r>
      <w:r>
        <w:rPr>
          <w:rFonts w:hint="eastAsia"/>
        </w:rPr>
        <w:t>　　　　6.3.2 传统的软件企业</w:t>
      </w:r>
      <w:r>
        <w:rPr>
          <w:rFonts w:hint="eastAsia"/>
        </w:rPr>
        <w:br/>
      </w:r>
      <w:r>
        <w:rPr>
          <w:rFonts w:hint="eastAsia"/>
        </w:rPr>
        <w:t>　　　　6.3.3 传统互联网企业</w:t>
      </w:r>
      <w:r>
        <w:rPr>
          <w:rFonts w:hint="eastAsia"/>
        </w:rPr>
        <w:br/>
      </w:r>
      <w:r>
        <w:rPr>
          <w:rFonts w:hint="eastAsia"/>
        </w:rPr>
        <w:t>　　　　6.3.4 电信营销商</w:t>
      </w:r>
      <w:r>
        <w:rPr>
          <w:rFonts w:hint="eastAsia"/>
        </w:rPr>
        <w:br/>
      </w:r>
      <w:r>
        <w:rPr>
          <w:rFonts w:hint="eastAsia"/>
        </w:rPr>
        <w:t>　　　　6.3.5 数据中心</w:t>
      </w:r>
      <w:r>
        <w:rPr>
          <w:rFonts w:hint="eastAsia"/>
        </w:rPr>
        <w:br/>
      </w:r>
      <w:r>
        <w:rPr>
          <w:rFonts w:hint="eastAsia"/>
        </w:rPr>
        <w:t>　　　　6.3.6 系统集成商</w:t>
      </w:r>
      <w:r>
        <w:rPr>
          <w:rFonts w:hint="eastAsia"/>
        </w:rPr>
        <w:br/>
      </w:r>
      <w:r>
        <w:rPr>
          <w:rFonts w:hint="eastAsia"/>
        </w:rPr>
        <w:t>　　　　6.3.7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中^智^林^－中国IAAS市场进展状况预测</w:t>
      </w:r>
      <w:r>
        <w:rPr>
          <w:rFonts w:hint="eastAsia"/>
        </w:rPr>
        <w:br/>
      </w:r>
      <w:r>
        <w:rPr>
          <w:rFonts w:hint="eastAsia"/>
        </w:rPr>
        <w:t>　　7.1 中国IAAS市场范围及分析</w:t>
      </w:r>
      <w:r>
        <w:rPr>
          <w:rFonts w:hint="eastAsia"/>
        </w:rPr>
        <w:br/>
      </w:r>
      <w:r>
        <w:rPr>
          <w:rFonts w:hint="eastAsia"/>
        </w:rPr>
        <w:t>　　7.2 中国IAAS市场进展预测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关于我们</w:t>
      </w:r>
      <w:r>
        <w:rPr>
          <w:rFonts w:hint="eastAsia"/>
        </w:rPr>
        <w:br/>
      </w:r>
      <w:r>
        <w:rPr>
          <w:rFonts w:hint="eastAsia"/>
        </w:rPr>
        <w:t>　　价值与特色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IAAS在云计算框架下的规模</w:t>
      </w:r>
      <w:r>
        <w:rPr>
          <w:rFonts w:hint="eastAsia"/>
        </w:rPr>
        <w:br/>
      </w:r>
      <w:r>
        <w:rPr>
          <w:rFonts w:hint="eastAsia"/>
        </w:rPr>
        <w:t>　　图表 2 用户部署IAAS服务的用途</w:t>
      </w:r>
      <w:r>
        <w:rPr>
          <w:rFonts w:hint="eastAsia"/>
        </w:rPr>
        <w:br/>
      </w:r>
      <w:r>
        <w:rPr>
          <w:rFonts w:hint="eastAsia"/>
        </w:rPr>
        <w:t>　　图表 3 IAAS服务现有用户使用时间</w:t>
      </w:r>
      <w:r>
        <w:rPr>
          <w:rFonts w:hint="eastAsia"/>
        </w:rPr>
        <w:br/>
      </w:r>
      <w:r>
        <w:rPr>
          <w:rFonts w:hint="eastAsia"/>
        </w:rPr>
        <w:t>　　图表 4 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图表 5 现有用户评定部署IAAS服务的好处</w:t>
      </w:r>
      <w:r>
        <w:rPr>
          <w:rFonts w:hint="eastAsia"/>
        </w:rPr>
        <w:br/>
      </w:r>
      <w:r>
        <w:rPr>
          <w:rFonts w:hint="eastAsia"/>
        </w:rPr>
        <w:t>　　图表 6 IAAS现有用户前景半年内公司信息化建设中的规划投入</w:t>
      </w:r>
      <w:r>
        <w:rPr>
          <w:rFonts w:hint="eastAsia"/>
        </w:rPr>
        <w:br/>
      </w:r>
      <w:r>
        <w:rPr>
          <w:rFonts w:hint="eastAsia"/>
        </w:rPr>
        <w:t>　　图表 7 中国外主要相关IAAS市场进入者</w:t>
      </w:r>
      <w:r>
        <w:rPr>
          <w:rFonts w:hint="eastAsia"/>
        </w:rPr>
        <w:br/>
      </w:r>
      <w:r>
        <w:rPr>
          <w:rFonts w:hint="eastAsia"/>
        </w:rPr>
        <w:t>　　图表 8 微软AZURE云计算应用体系</w:t>
      </w:r>
      <w:r>
        <w:rPr>
          <w:rFonts w:hint="eastAsia"/>
        </w:rPr>
        <w:br/>
      </w:r>
      <w:r>
        <w:rPr>
          <w:rFonts w:hint="eastAsia"/>
        </w:rPr>
        <w:t>　　图表 9 世界IAAS服务商竞争力排名表</w:t>
      </w:r>
      <w:r>
        <w:rPr>
          <w:rFonts w:hint="eastAsia"/>
        </w:rPr>
        <w:br/>
      </w:r>
      <w:r>
        <w:rPr>
          <w:rFonts w:hint="eastAsia"/>
        </w:rPr>
        <w:t>　　图表 10 高耗能带来的问题</w:t>
      </w:r>
      <w:r>
        <w:rPr>
          <w:rFonts w:hint="eastAsia"/>
        </w:rPr>
        <w:br/>
      </w:r>
      <w:r>
        <w:rPr>
          <w:rFonts w:hint="eastAsia"/>
        </w:rPr>
        <w:t>　　图表 11 服务商进展状况</w:t>
      </w:r>
      <w:r>
        <w:rPr>
          <w:rFonts w:hint="eastAsia"/>
        </w:rPr>
        <w:br/>
      </w:r>
      <w:r>
        <w:rPr>
          <w:rFonts w:hint="eastAsia"/>
        </w:rPr>
        <w:t>　　图表 12 IDC市场竞争主体变化</w:t>
      </w:r>
      <w:r>
        <w:rPr>
          <w:rFonts w:hint="eastAsia"/>
        </w:rPr>
        <w:br/>
      </w:r>
      <w:r>
        <w:rPr>
          <w:rFonts w:hint="eastAsia"/>
        </w:rPr>
        <w:t>　　图表 13 IDC市场产品及服务进展状况</w:t>
      </w:r>
      <w:r>
        <w:rPr>
          <w:rFonts w:hint="eastAsia"/>
        </w:rPr>
        <w:br/>
      </w:r>
      <w:r>
        <w:rPr>
          <w:rFonts w:hint="eastAsia"/>
        </w:rPr>
        <w:t>　　图表 14 IDC服务演进路线图</w:t>
      </w:r>
      <w:r>
        <w:rPr>
          <w:rFonts w:hint="eastAsia"/>
        </w:rPr>
        <w:br/>
      </w:r>
      <w:r>
        <w:rPr>
          <w:rFonts w:hint="eastAsia"/>
        </w:rPr>
        <w:t>　　图表 15 前景云计算IDC的业务营销模式</w:t>
      </w:r>
      <w:r>
        <w:rPr>
          <w:rFonts w:hint="eastAsia"/>
        </w:rPr>
        <w:br/>
      </w:r>
      <w:r>
        <w:rPr>
          <w:rFonts w:hint="eastAsia"/>
        </w:rPr>
        <w:t>　　图表 16 中国IDC市场范围及分析</w:t>
      </w:r>
      <w:r>
        <w:rPr>
          <w:rFonts w:hint="eastAsia"/>
        </w:rPr>
        <w:br/>
      </w:r>
      <w:r>
        <w:rPr>
          <w:rFonts w:hint="eastAsia"/>
        </w:rPr>
        <w:t>　　图表 17 国内电信云计算进展总体规划图</w:t>
      </w:r>
      <w:r>
        <w:rPr>
          <w:rFonts w:hint="eastAsia"/>
        </w:rPr>
        <w:br/>
      </w:r>
      <w:r>
        <w:rPr>
          <w:rFonts w:hint="eastAsia"/>
        </w:rPr>
        <w:t>　　图表 18 国内电信云计算项目推进计划图</w:t>
      </w:r>
      <w:r>
        <w:rPr>
          <w:rFonts w:hint="eastAsia"/>
        </w:rPr>
        <w:br/>
      </w:r>
      <w:r>
        <w:rPr>
          <w:rFonts w:hint="eastAsia"/>
        </w:rPr>
        <w:t>　　图表 19 国内电信云计算业务需求</w:t>
      </w:r>
      <w:r>
        <w:rPr>
          <w:rFonts w:hint="eastAsia"/>
        </w:rPr>
        <w:br/>
      </w:r>
      <w:r>
        <w:rPr>
          <w:rFonts w:hint="eastAsia"/>
        </w:rPr>
        <w:t>　　图表 20 电信营销商云计算架构</w:t>
      </w:r>
      <w:r>
        <w:rPr>
          <w:rFonts w:hint="eastAsia"/>
        </w:rPr>
        <w:br/>
      </w:r>
      <w:r>
        <w:rPr>
          <w:rFonts w:hint="eastAsia"/>
        </w:rPr>
        <w:t>　　图表 21 国内电信云计算目标架构设想</w:t>
      </w:r>
      <w:r>
        <w:rPr>
          <w:rFonts w:hint="eastAsia"/>
        </w:rPr>
        <w:br/>
      </w:r>
      <w:r>
        <w:rPr>
          <w:rFonts w:hint="eastAsia"/>
        </w:rPr>
        <w:t>　　图表 22 2025-2031年国内电信云计算服务进展总体规划</w:t>
      </w:r>
      <w:r>
        <w:rPr>
          <w:rFonts w:hint="eastAsia"/>
        </w:rPr>
        <w:br/>
      </w:r>
      <w:r>
        <w:rPr>
          <w:rFonts w:hint="eastAsia"/>
        </w:rPr>
        <w:t>　　图表 23 CT G 云计算服务规划</w:t>
      </w:r>
      <w:r>
        <w:rPr>
          <w:rFonts w:hint="eastAsia"/>
        </w:rPr>
        <w:br/>
      </w:r>
      <w:r>
        <w:rPr>
          <w:rFonts w:hint="eastAsia"/>
        </w:rPr>
        <w:t>　　图表 24 国内电信E云首页</w:t>
      </w:r>
      <w:r>
        <w:rPr>
          <w:rFonts w:hint="eastAsia"/>
        </w:rPr>
        <w:br/>
      </w:r>
      <w:r>
        <w:rPr>
          <w:rFonts w:hint="eastAsia"/>
        </w:rPr>
        <w:t>　　图表 25 家庭版E云数据备份服务价格</w:t>
      </w:r>
      <w:r>
        <w:rPr>
          <w:rFonts w:hint="eastAsia"/>
        </w:rPr>
        <w:br/>
      </w:r>
      <w:r>
        <w:rPr>
          <w:rFonts w:hint="eastAsia"/>
        </w:rPr>
        <w:t>　　图表 26 商用版E云数据备份服务价格</w:t>
      </w:r>
      <w:r>
        <w:rPr>
          <w:rFonts w:hint="eastAsia"/>
        </w:rPr>
        <w:br/>
      </w:r>
      <w:r>
        <w:rPr>
          <w:rFonts w:hint="eastAsia"/>
        </w:rPr>
        <w:t>　　图表 27 大云进展路线图</w:t>
      </w:r>
      <w:r>
        <w:rPr>
          <w:rFonts w:hint="eastAsia"/>
        </w:rPr>
        <w:br/>
      </w:r>
      <w:r>
        <w:rPr>
          <w:rFonts w:hint="eastAsia"/>
        </w:rPr>
        <w:t>　　图表 28 国内移动云计算整体布局</w:t>
      </w:r>
      <w:r>
        <w:rPr>
          <w:rFonts w:hint="eastAsia"/>
        </w:rPr>
        <w:br/>
      </w:r>
      <w:r>
        <w:rPr>
          <w:rFonts w:hint="eastAsia"/>
        </w:rPr>
        <w:t>　　图表 29 国内移动公众服务云目标架构</w:t>
      </w:r>
      <w:r>
        <w:rPr>
          <w:rFonts w:hint="eastAsia"/>
        </w:rPr>
        <w:br/>
      </w:r>
      <w:r>
        <w:rPr>
          <w:rFonts w:hint="eastAsia"/>
        </w:rPr>
        <w:t>　　图表 30 国内移动云计算整体架构</w:t>
      </w:r>
      <w:r>
        <w:rPr>
          <w:rFonts w:hint="eastAsia"/>
        </w:rPr>
        <w:br/>
      </w:r>
      <w:r>
        <w:rPr>
          <w:rFonts w:hint="eastAsia"/>
        </w:rPr>
        <w:t>　　图表 31 联通云计算研究框架</w:t>
      </w:r>
      <w:r>
        <w:rPr>
          <w:rFonts w:hint="eastAsia"/>
        </w:rPr>
        <w:br/>
      </w:r>
      <w:r>
        <w:rPr>
          <w:rFonts w:hint="eastAsia"/>
        </w:rPr>
        <w:t>　　图表 32 第一线安莱云端专属寄存网络架构</w:t>
      </w:r>
      <w:r>
        <w:rPr>
          <w:rFonts w:hint="eastAsia"/>
        </w:rPr>
        <w:br/>
      </w:r>
      <w:r>
        <w:rPr>
          <w:rFonts w:hint="eastAsia"/>
        </w:rPr>
        <w:t>　　图表 33 各城市云计算进展趋势</w:t>
      </w:r>
      <w:r>
        <w:rPr>
          <w:rFonts w:hint="eastAsia"/>
        </w:rPr>
        <w:br/>
      </w:r>
      <w:r>
        <w:rPr>
          <w:rFonts w:hint="eastAsia"/>
        </w:rPr>
        <w:t>　　图表 34 2025年上海市云计算重点示范项目</w:t>
      </w:r>
      <w:r>
        <w:rPr>
          <w:rFonts w:hint="eastAsia"/>
        </w:rPr>
        <w:br/>
      </w:r>
      <w:r>
        <w:rPr>
          <w:rFonts w:hint="eastAsia"/>
        </w:rPr>
        <w:t>　　图表 35 2025年上海市第一批云计算应用培育项目</w:t>
      </w:r>
      <w:r>
        <w:rPr>
          <w:rFonts w:hint="eastAsia"/>
        </w:rPr>
        <w:br/>
      </w:r>
      <w:r>
        <w:rPr>
          <w:rFonts w:hint="eastAsia"/>
        </w:rPr>
        <w:t>　　图表 36 上海云计算公司</w:t>
      </w:r>
      <w:r>
        <w:rPr>
          <w:rFonts w:hint="eastAsia"/>
        </w:rPr>
        <w:br/>
      </w:r>
      <w:r>
        <w:rPr>
          <w:rFonts w:hint="eastAsia"/>
        </w:rPr>
        <w:t>　　图表 37 成都云计算应用</w:t>
      </w:r>
      <w:r>
        <w:rPr>
          <w:rFonts w:hint="eastAsia"/>
        </w:rPr>
        <w:br/>
      </w:r>
      <w:r>
        <w:rPr>
          <w:rFonts w:hint="eastAsia"/>
        </w:rPr>
        <w:t>　　图表 38 国内IAAS市场范围及分析</w:t>
      </w:r>
      <w:r>
        <w:rPr>
          <w:rFonts w:hint="eastAsia"/>
        </w:rPr>
        <w:br/>
      </w:r>
      <w:r>
        <w:rPr>
          <w:rFonts w:hint="eastAsia"/>
        </w:rPr>
        <w:t>　　图表 39 潜在用户前景一年内部署IAAS服务规划</w:t>
      </w:r>
      <w:r>
        <w:rPr>
          <w:rFonts w:hint="eastAsia"/>
        </w:rPr>
        <w:br/>
      </w:r>
      <w:r>
        <w:rPr>
          <w:rFonts w:hint="eastAsia"/>
        </w:rPr>
        <w:t>　　图表 40 IAAS服务潜在用户前景半年内在公司信息化建设中的预投入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07d204b84863" w:history="1">
        <w:r>
          <w:rPr>
            <w:rStyle w:val="Hyperlink"/>
          </w:rPr>
          <w:t>2025年版中国IAAS市场调研与发展前景预测报告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07d204b84863" w:history="1">
        <w:r>
          <w:rPr>
            <w:rStyle w:val="Hyperlink"/>
          </w:rPr>
          <w:t>https://www.20087.com/M_ITTongXun/27/IAASDeFaZhanQuShi.html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21789507746b9" w:history="1">
      <w:r>
        <w:rPr>
          <w:rStyle w:val="Hyperlink"/>
        </w:rPr>
        <w:t>2025年版中国IAAS市场调研与发展前景预测报告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IAASDeFaZhanQuShi.html" TargetMode="External" Id="R586d07d204b8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IAASDeFaZhanQuShi.html" TargetMode="External" Id="R3fb21789507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2025-04-22T04:26:00Z</dcterms:created>
  <dcterms:modified xsi:type="dcterms:W3CDTF">2025-04-22T05:26:00Z</dcterms:modified>
  <dc:subject>2025年版中国IAAS市场调研与发展前景预测报告</dc:subject>
  <dc:title>2025年版中国IAAS市场调研与发展前景预测报告</dc:title>
  <cp:keywords>2025年版中国IAAS市场调研与发展前景预测报告</cp:keywords>
  <dc:description>2025年版中国IAAS市场调研与发展前景预测报告</dc:description>
</cp:coreProperties>
</file>