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8b07ca2a448ae" w:history="1">
              <w:r>
                <w:rPr>
                  <w:rStyle w:val="Hyperlink"/>
                </w:rPr>
                <w:t>2025-2031年中国LED地面屏市场研究分析与发展前景报告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8b07ca2a448ae" w:history="1">
              <w:r>
                <w:rPr>
                  <w:rStyle w:val="Hyperlink"/>
                </w:rPr>
                <w:t>2025-2031年中国LED地面屏市场研究分析与发展前景报告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8b07ca2a448ae" w:history="1">
                <w:r>
                  <w:rPr>
                    <w:rStyle w:val="Hyperlink"/>
                  </w:rPr>
                  <w:t>https://www.20087.com/7/12/LEDDiMianPingHangYeXianZhuangJiQianJing.html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地面屏是一种特殊设计的发光二极管显示设备，安装于地面或台阶表面，用于商业空间、舞台、交通枢纽等场所的信息展示与视觉互动。LED地面屏结构需承受行人或轻型车辆的踩踏与碾压，因此采用高强度钢化玻璃或复合材料作为面层，内部为密封防水的LED模组与坚固支撑结构。具备高亮度、高对比度与宽视角，可在室内外复杂光照条件下清晰显示图像、文字或动态内容。常与传感器联动，实现踩踏感应、路径引导或互动游戏等效果。散热与防尘是长期稳定运行的关键挑战。</w:t>
      </w:r>
      <w:r>
        <w:rPr>
          <w:rFonts w:hint="eastAsia"/>
        </w:rPr>
        <w:br/>
      </w:r>
      <w:r>
        <w:rPr>
          <w:rFonts w:hint="eastAsia"/>
        </w:rPr>
        <w:t>　　未来，LED地面屏的发展将向超高防护、智能交互与建筑融合深化。防护等级将进一步提升，开发能承受重型车辆通行或极端气候的超耐用结构，拓展至机场跑道、城市广场等严苛环境。交互能力将增强，集成压力、红外或摄像头感知系统，实现更复杂的实时互动与人群行为分析。在建筑应用中，将作为智能表皮的一部分，与立面、顶棚显示屏联动，构建沉浸式空间体验。材料与光学设计将优化，提升透光率与抗滑性能，改善行人安全与舒适度。整体发展将推动其从信息显示载体向高可靠、可交互、建筑一体化的智能地面系统演进，重塑公共空间的数字化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8b07ca2a448ae" w:history="1">
        <w:r>
          <w:rPr>
            <w:rStyle w:val="Hyperlink"/>
          </w:rPr>
          <w:t>2025-2031年中国LED地面屏市场研究分析与发展前景报告</w:t>
        </w:r>
      </w:hyperlink>
      <w:r>
        <w:rPr>
          <w:rFonts w:hint="eastAsia"/>
        </w:rPr>
        <w:t>》基于对LED地面屏行业长期跟踪研究，采用定量与定性相结合的分析方法，系统梳理LED地面屏行业市场现状。报告从LED地面屏供需关系角度分析市场规模、产品动态及品牌竞争格局，考察LED地面屏重点企业经营状况，并评估LED地面屏行业技术发展现状与创新方向。通过对LED地面屏市场环境的分析，报告对LED地面屏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LED地面屏行业概述</w:t>
      </w:r>
      <w:r>
        <w:rPr>
          <w:rFonts w:hint="eastAsia"/>
        </w:rPr>
        <w:br/>
      </w:r>
      <w:r>
        <w:rPr>
          <w:rFonts w:hint="eastAsia"/>
        </w:rPr>
        <w:t>　　第一节 LED地面屏定义与分类</w:t>
      </w:r>
      <w:r>
        <w:rPr>
          <w:rFonts w:hint="eastAsia"/>
        </w:rPr>
        <w:br/>
      </w:r>
      <w:r>
        <w:rPr>
          <w:rFonts w:hint="eastAsia"/>
        </w:rPr>
        <w:t>　　第二节 LED地面屏应用领域</w:t>
      </w:r>
      <w:r>
        <w:rPr>
          <w:rFonts w:hint="eastAsia"/>
        </w:rPr>
        <w:br/>
      </w:r>
      <w:r>
        <w:rPr>
          <w:rFonts w:hint="eastAsia"/>
        </w:rPr>
        <w:t>　　第三节 LED地面屏行业经济指标分析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LED地面屏产业链及经营模式分析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三、LED地面屏销售模式及销售渠道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全球LED地面屏市场发展综述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2019-2024年全球LED地面屏市场规模与趋势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主要国家与地区LED地面屏市场分析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2025-2031年全球LED地面屏行业发展趋势与前景预测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中国LED地面屏行业市场分析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2024-2025年LED地面屏产能与投资动态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一、国内LED地面屏产能及利用情况</w:t>
      </w:r>
      <w:r>
        <w:rPr>
          <w:rFonts w:hint="eastAsia"/>
        </w:rPr>
        <w:br/>
      </w:r>
      <w:r>
        <w:rPr>
          <w:rFonts w:hint="eastAsia"/>
        </w:rPr>
        <w:t>　　　　二、LED地面屏产能扩张与投资动态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2025-2031年LED地面屏行业产量统计与趋势预测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一、2019-2024年LED地面屏行业产量数据统计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1、2019-2024年LED地面屏产量及增长趋势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2、2019-2024年LED地面屏细分产品产量及份额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二、影响LED地面屏产量的关键因素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三、2025-2031年LED地面屏产量预测</w:t>
      </w:r>
      <w:r>
        <w:rPr>
          <w:rFonts w:hint="eastAsia"/>
        </w:rPr>
        <w:br/>
      </w:r>
      <w:r>
        <w:rPr>
          <w:rFonts w:hint="eastAsia"/>
        </w:rPr>
        <w:t>　　第三节 2025-2031年LED地面屏市场需求与销售分析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一、2024-2025年LED地面屏行业需求现状</w:t>
      </w:r>
      <w:r>
        <w:rPr>
          <w:rFonts w:hint="eastAsia"/>
        </w:rPr>
        <w:br/>
      </w:r>
      <w:r>
        <w:rPr>
          <w:rFonts w:hint="eastAsia"/>
        </w:rPr>
        <w:t>　　　　二、LED地面屏客户群体与需求特点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三、2019-2024年LED地面屏行业销售规模分析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四、2025-2031年LED地面屏市场增长潜力与规模预测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中国LED地面屏细分市场与下游应用领域分析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LED地面屏细分市场分析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一、2024-2025年LED地面屏主要细分产品市场现状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LED地面屏下游应用与客户群体分析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一、2024-2025年LED地面屏各应用领域市场现状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2024-2025年LED地面屏行业技术发展现状及趋势分析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LED地面屏行业技术发展现状分析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国内外LED地面屏行业技术差异与原因</w:t>
      </w:r>
      <w:r>
        <w:rPr>
          <w:rFonts w:hint="eastAsia"/>
        </w:rPr>
        <w:br/>
      </w:r>
      <w:r>
        <w:rPr>
          <w:rFonts w:hint="eastAsia"/>
        </w:rPr>
        <w:t>　　第三节 LED地面屏行业技术发展方向、趋势预测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提升LED地面屏行业技术能力策略建议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LED地面屏价格机制与竞争策略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一、2019-2024年LED地面屏市场价格走势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LED地面屏定价策略与方法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2025-2031年LED地面屏价格竞争态势与趋势预测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中国LED地面屏行业重点区域市场研究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2024-2025年重点区域LED地面屏市场发展概况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二、2019-2024年LED地面屏市场需求规模情况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三、2025-2031年LED地面屏行业发展潜力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二、2019-2024年LED地面屏市场需求规模情况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三、2025-2031年LED地面屏行业发展潜力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二、2019-2024年LED地面屏市场需求规模情况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三、2025-2031年LED地面屏行业发展潜力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二、2019-2024年LED地面屏市场需求规模情况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三、2025-2031年LED地面屏行业发展潜力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二、2019-2024年LED地面屏市场需求规模情况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三、2025-2031年LED地面屏行业发展潜力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2019-2024年中国LED地面屏行业进出口情况分析</w:t>
      </w:r>
      <w:r>
        <w:rPr>
          <w:rFonts w:hint="eastAsia"/>
        </w:rPr>
        <w:br/>
      </w:r>
      <w:r>
        <w:rPr>
          <w:rFonts w:hint="eastAsia"/>
        </w:rPr>
        <w:t>　　第一节 LED地面屏行业进口情况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一、2019-2024年LED地面屏进口规模及增长情况</w:t>
      </w:r>
      <w:r>
        <w:rPr>
          <w:rFonts w:hint="eastAsia"/>
        </w:rPr>
        <w:br/>
      </w:r>
      <w:r>
        <w:rPr>
          <w:rFonts w:hint="eastAsia"/>
        </w:rPr>
        <w:t>　　　　二、LED地面屏主要进口来源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LED地面屏行业出口情况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一、2019-2024年LED地面屏出口规模及增长情况</w:t>
      </w:r>
      <w:r>
        <w:rPr>
          <w:rFonts w:hint="eastAsia"/>
        </w:rPr>
        <w:br/>
      </w:r>
      <w:r>
        <w:rPr>
          <w:rFonts w:hint="eastAsia"/>
        </w:rPr>
        <w:t>　　　　二、LED地面屏主要出口目的地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2019-2024年中国LED地面屏行业总体发展与财务状况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2019-2024年中国LED地面屏行业规模情况</w:t>
      </w:r>
      <w:r>
        <w:rPr>
          <w:rFonts w:hint="eastAsia"/>
        </w:rPr>
        <w:br/>
      </w:r>
      <w:r>
        <w:rPr>
          <w:rFonts w:hint="eastAsia"/>
        </w:rPr>
        <w:t>　　　　一、LED地面屏行业企业数量规模</w:t>
      </w:r>
      <w:r>
        <w:rPr>
          <w:rFonts w:hint="eastAsia"/>
        </w:rPr>
        <w:br/>
      </w:r>
      <w:r>
        <w:rPr>
          <w:rFonts w:hint="eastAsia"/>
        </w:rPr>
        <w:t>　　　　二、LED地面屏行业从业人员规模</w:t>
      </w:r>
      <w:r>
        <w:rPr>
          <w:rFonts w:hint="eastAsia"/>
        </w:rPr>
        <w:br/>
      </w:r>
      <w:r>
        <w:rPr>
          <w:rFonts w:hint="eastAsia"/>
        </w:rPr>
        <w:t>　　　　三、LED地面屏行业市场敏感性分析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2019-2024年中国LED地面屏行业财务能力分析</w:t>
      </w:r>
      <w:r>
        <w:rPr>
          <w:rFonts w:hint="eastAsia"/>
        </w:rPr>
        <w:br/>
      </w:r>
      <w:r>
        <w:rPr>
          <w:rFonts w:hint="eastAsia"/>
        </w:rPr>
        <w:t>　　　　一、LED地面屏行业盈利能力</w:t>
      </w:r>
      <w:r>
        <w:rPr>
          <w:rFonts w:hint="eastAsia"/>
        </w:rPr>
        <w:br/>
      </w:r>
      <w:r>
        <w:rPr>
          <w:rFonts w:hint="eastAsia"/>
        </w:rPr>
        <w:t>　　　　二、LED地面屏行业偿债能力</w:t>
      </w:r>
      <w:r>
        <w:rPr>
          <w:rFonts w:hint="eastAsia"/>
        </w:rPr>
        <w:br/>
      </w:r>
      <w:r>
        <w:rPr>
          <w:rFonts w:hint="eastAsia"/>
        </w:rPr>
        <w:t>　　　　三、LED地面屏行业营运能力</w:t>
      </w:r>
      <w:r>
        <w:rPr>
          <w:rFonts w:hint="eastAsia"/>
        </w:rPr>
        <w:br/>
      </w:r>
      <w:r>
        <w:rPr>
          <w:rFonts w:hint="eastAsia"/>
        </w:rPr>
        <w:t>　　　　四、LED地面屏行业发展能力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LED地面屏行业重点企业调研分析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二、企业LED地面屏业务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二、企业LED地面屏业务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二、企业LED地面屏业务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二、企业LED地面屏业务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二、企业LED地面屏业务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二、企业LED地面屏业务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中国LED地面屏行业竞争格局分析</w:t>
      </w:r>
      <w:r>
        <w:rPr>
          <w:rFonts w:hint="eastAsia"/>
        </w:rPr>
        <w:br/>
      </w:r>
      <w:r>
        <w:rPr>
          <w:rFonts w:hint="eastAsia"/>
        </w:rPr>
        <w:t>　　第一节 LED地面屏行业竞争格局总览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2024-2025年LED地面屏行业竞争力分析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2019-2024年LED地面屏行业企业并购活动分析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2024-2025年LED地面屏行业会展与招投标活动分析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一、LED地面屏行业会展活动及其市场影响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2025年中国LED地面屏企业发展企业发展策略与建议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LED地面屏销售模式与渠道策略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LED地面屏品牌与市场推广策略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LED地面屏研发投入与技术创新能力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LED地面屏合作联盟与资源整合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中国LED地面屏行业风险与对策</w:t>
      </w:r>
      <w:r>
        <w:rPr>
          <w:rFonts w:hint="eastAsia"/>
        </w:rPr>
        <w:br/>
      </w:r>
      <w:r>
        <w:rPr>
          <w:rFonts w:hint="eastAsia"/>
        </w:rPr>
        <w:t>　　第一节 LED地面屏行业SWOT分析</w:t>
      </w:r>
      <w:r>
        <w:rPr>
          <w:rFonts w:hint="eastAsia"/>
        </w:rPr>
        <w:br/>
      </w:r>
      <w:r>
        <w:rPr>
          <w:rFonts w:hint="eastAsia"/>
        </w:rPr>
        <w:t>　　　　一、LED地面屏行业优势</w:t>
      </w:r>
      <w:r>
        <w:rPr>
          <w:rFonts w:hint="eastAsia"/>
        </w:rPr>
        <w:br/>
      </w:r>
      <w:r>
        <w:rPr>
          <w:rFonts w:hint="eastAsia"/>
        </w:rPr>
        <w:t>　　　　二、LED地面屏行业劣势</w:t>
      </w:r>
      <w:r>
        <w:rPr>
          <w:rFonts w:hint="eastAsia"/>
        </w:rPr>
        <w:br/>
      </w:r>
      <w:r>
        <w:rPr>
          <w:rFonts w:hint="eastAsia"/>
        </w:rPr>
        <w:t>　　　　三、LED地面屏市场机会</w:t>
      </w:r>
      <w:r>
        <w:rPr>
          <w:rFonts w:hint="eastAsia"/>
        </w:rPr>
        <w:br/>
      </w:r>
      <w:r>
        <w:rPr>
          <w:rFonts w:hint="eastAsia"/>
        </w:rPr>
        <w:t>　　　　四、LED地面屏市场威胁</w:t>
      </w:r>
      <w:r>
        <w:rPr>
          <w:rFonts w:hint="eastAsia"/>
        </w:rPr>
        <w:br/>
      </w:r>
      <w:r>
        <w:rPr>
          <w:rFonts w:hint="eastAsia"/>
        </w:rPr>
        <w:t>　　第二节 LED地面屏行业风险及对策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2025-2031年中国LED地面屏行业前景与发展趋势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2024-2025年LED地面屏行业发展环境分析</w:t>
      </w:r>
      <w:r>
        <w:rPr>
          <w:rFonts w:hint="eastAsia"/>
        </w:rPr>
        <w:br/>
      </w:r>
      <w:r>
        <w:rPr>
          <w:rFonts w:hint="eastAsia"/>
        </w:rPr>
        <w:t>　　　　一、LED地面屏行业主管部门与监管体制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二、LED地面屏行业主要法律法规及政策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三、LED地面屏行业标准与质量监管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2025-2031年LED地面屏行业发展趋势与方向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2025-2031年LED地面屏行业发展潜力与机遇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LED地面屏行业研究结论与建议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(中智.林)LED地面屏行业发展建议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LED地面屏行业历程</w:t>
      </w:r>
      <w:r>
        <w:rPr>
          <w:rFonts w:hint="eastAsia"/>
        </w:rPr>
        <w:br/>
      </w:r>
      <w:r>
        <w:rPr>
          <w:rFonts w:hint="eastAsia"/>
        </w:rPr>
        <w:t>　　图表 LED地面屏行业生命周期</w:t>
      </w:r>
      <w:r>
        <w:rPr>
          <w:rFonts w:hint="eastAsia"/>
        </w:rPr>
        <w:br/>
      </w:r>
      <w:r>
        <w:rPr>
          <w:rFonts w:hint="eastAsia"/>
        </w:rPr>
        <w:t>　　图表 LED地面屏行业产业链分析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2019-2024年中国LED地面屏行业市场规模及增长情况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2019-2024年LED地面屏行业市场容量分析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2019-2024年中国LED地面屏行业产能统计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2019-2024年中国LED地面屏行业产量及增长趋势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2019-2024年中国LED地面屏市场需求量及增速统计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2024年中国LED地面屏行业需求领域分布格局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2019-2024年中国LED地面屏行业销售收入分析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2019-2024年中国LED地面屏行业盈利情况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2019-2024年中国LED地面屏行业利润总额统计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2019-2024年中国LED地面屏进口数量分析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2019-2024年中国LED地面屏进口金额分析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2019-2024年中国LED地面屏出口数量分析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2019-2024年中国LED地面屏出口金额分析</w:t>
      </w:r>
      <w:r>
        <w:rPr>
          <w:rFonts w:hint="eastAsia"/>
        </w:rPr>
        <w:br/>
      </w:r>
      <w:r>
        <w:rPr>
          <w:rFonts w:hint="eastAsia"/>
        </w:rPr>
        <w:t>　　图表 2024年中国LED地面屏进口国家及地区分析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2024年中国LED地面屏出口国家及地区分析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2019-2024年中国LED地面屏行业企业数量情况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2019-2024年中国LED地面屏行业企业平均规模情况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**地区LED地面屏市场规模及增长情况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**地区LED地面屏行业市场需求情况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**地区LED地面屏市场规模及增长情况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**地区LED地面屏行业市场需求情况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**地区LED地面屏市场规模及增长情况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**地区LED地面屏行业市场需求情况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**地区LED地面屏市场规模及增长情况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**地区LED地面屏行业市场需求情况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LED地面屏重点企业（一）基本信息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LED地面屏重点企业（一）经营情况分析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LED地面屏重点企业（一）主要经济指标情况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LED地面屏重点企业（一）盈利能力情况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LED地面屏重点企业（一）偿债能力情况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LED地面屏重点企业（一）运营能力情况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LED地面屏重点企业（一）成长能力情况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LED地面屏重点企业（二）基本信息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LED地面屏重点企业（二）经营情况分析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LED地面屏重点企业（二）主要经济指标情况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LED地面屏重点企业（二）盈利能力情况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LED地面屏重点企业（二）偿债能力情况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LED地面屏重点企业（二）运营能力情况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LED地面屏重点企业（二）成长能力情况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LED地面屏重点企业（三）基本信息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LED地面屏重点企业（三）经营情况分析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LED地面屏重点企业（三）主要经济指标情况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LED地面屏重点企业（三）盈利能力情况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LED地面屏重点企业（三）偿债能力情况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LED地面屏重点企业（三）运营能力情况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LED地面屏重点企业（三）成长能力情况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2025-2031年中国LED地面屏行业产能预测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2025-2031年中国LED地面屏行业产量预测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2025-2031年中国LED地面屏市场需求量预测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2025-2031年中国LED地面屏行业供需平衡预测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2025-2031年中国LED地面屏市场容量预测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2025-2031年中国LED地面屏市场规模预测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2025-2031年中国LED地面屏市场前景分析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2025-2031年中国LED地面屏发展趋势预测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8b07ca2a448ae" w:history="1">
        <w:r>
          <w:rPr>
            <w:rStyle w:val="Hyperlink"/>
          </w:rPr>
          <w:t>2025-2031年中国LED地面屏市场研究分析与发展前景报告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8b07ca2a448ae" w:history="1">
        <w:r>
          <w:rPr>
            <w:rStyle w:val="Hyperlink"/>
          </w:rPr>
          <w:t>https://www.20087.com/7/12/LEDDiMianPingHangYeXianZhuangJiQianJing.html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bbe117b0e47e8" w:history="1">
      <w:r>
        <w:rPr>
          <w:rStyle w:val="Hyperlink"/>
        </w:rPr>
        <w:t>2025-2031年中国LED地面屏市场研究分析与发展前景报告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LEDDiMianPingHangYeXianZhuangJiQianJing.html" TargetMode="External" Id="R85e8b07ca2a4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LEDDiMianPingHangYeXianZhuangJiQianJing.html" TargetMode="External" Id="R03cbbe117b0e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2025-09-01T08:21:25Z</dcterms:created>
  <dcterms:modified xsi:type="dcterms:W3CDTF">2025-09-01T09:21:25Z</dcterms:modified>
  <dc:subject>2025-2031年中国LED地面屏市场研究分析与发展前景报告</dc:subject>
  <dc:title>2025-2031年中国LED地面屏市场研究分析与发展前景报告</dc:title>
  <cp:keywords>2025-2031年中国LED地面屏市场研究分析与发展前景报告</cp:keywords>
  <dc:description>2025-2031年中国LED地面屏市场研究分析与发展前景报告</dc:description>
</cp:coreProperties>
</file>