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06bd38f3a43b6" w:history="1">
              <w:r>
                <w:rPr>
                  <w:rStyle w:val="Hyperlink"/>
                </w:rPr>
                <w:t>2025-2031年中国会计计算机市场现状调研与发展前景分析报告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06bd38f3a43b6" w:history="1">
              <w:r>
                <w:rPr>
                  <w:rStyle w:val="Hyperlink"/>
                </w:rPr>
                <w:t>2025-2031年中国会计计算机市场现状调研与发展前景分析报告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06bd38f3a43b6" w:history="1">
                <w:r>
                  <w:rPr>
                    <w:rStyle w:val="Hyperlink"/>
                  </w:rPr>
                  <w:t>https://www.20087.com/7/72/KuaiJiJiSuanJiHangYeYanJiuBaoGao.html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计算机是专门用于会计核算、财务管理、报表编制等工作的计算机系统。近年来，随着信息技术的发展和企业财务管理需求的增长，会计计算机系统得到了广泛应用。目前，会计计算机系统种类繁多，包括云会计软件、ERP系统中的财务管理模块等，能够满足不同规模企业的财务管理需求。随着云计算、大数据等技术的应用，会计计算机系统的功能更加完善，操作更加便捷。</w:t>
      </w:r>
      <w:r>
        <w:rPr>
          <w:rFonts w:hint="eastAsia"/>
        </w:rPr>
        <w:br/>
      </w:r>
      <w:r>
        <w:rPr>
          <w:rFonts w:hint="eastAsia"/>
        </w:rPr>
        <w:t>　　预计未来会计计算机市场将持续增长。一方面，随着企业数字化转型的推进，对高效、智能的会计管理系统的需求将持续增加。另一方面，技术创新将推动会计计算机系统的发展，例如通过集成人工智能技术提高数据处理速度和准确性，开发智能报表分析功能以辅助决策。此外，随着信息安全意识的提高，会计计算机系统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06bd38f3a43b6" w:history="1">
        <w:r>
          <w:rPr>
            <w:rStyle w:val="Hyperlink"/>
          </w:rPr>
          <w:t>2025-2031年中国会计计算机市场现状调研与发展前景分析报告</w:t>
        </w:r>
      </w:hyperlink>
      <w:r>
        <w:rPr>
          <w:rFonts w:hint="eastAsia"/>
        </w:rPr>
        <w:t>》通过科学的市场调研与数据分析，解析了会计计算机行业的现状、市场需求及市场规模。报告探讨了会计计算机产业链结构及细分市场特点，并对会计计算机市场前景与发展趋势进行了分析，揭示了行业未来的增长潜力。同时，报告对会计计算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会计计算机行业概述</w:t>
      </w:r>
      <w:r>
        <w:rPr>
          <w:rFonts w:hint="eastAsia"/>
        </w:rPr>
        <w:br/>
      </w:r>
      <w:r>
        <w:rPr>
          <w:rFonts w:hint="eastAsia"/>
        </w:rPr>
        <w:t>　　第一节 会计计算机行业界定</w:t>
      </w:r>
      <w:r>
        <w:rPr>
          <w:rFonts w:hint="eastAsia"/>
        </w:rPr>
        <w:br/>
      </w:r>
      <w:r>
        <w:rPr>
          <w:rFonts w:hint="eastAsia"/>
        </w:rPr>
        <w:t>　　第二节 会计计算机行业发展历程</w:t>
      </w:r>
      <w:r>
        <w:rPr>
          <w:rFonts w:hint="eastAsia"/>
        </w:rPr>
        <w:br/>
      </w:r>
      <w:r>
        <w:rPr>
          <w:rFonts w:hint="eastAsia"/>
        </w:rPr>
        <w:t>　　第三节 会计计算机产业链分析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二、会计计算机产业链模型分析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2024-2025年会计计算机行业发展环境分析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会计计算机行业环境分析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会计计算机行业相关政策、法规</w:t>
      </w:r>
      <w:r>
        <w:rPr>
          <w:rFonts w:hint="eastAsia"/>
        </w:rPr>
        <w:br/>
      </w:r>
      <w:r>
        <w:rPr>
          <w:rFonts w:hint="eastAsia"/>
        </w:rPr>
        <w:t>　　第三节 会计计算机行业所进入的壁垒与周期性分析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2024-2025年会计计算机行业技术发展现状及趋势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当前我国会计计算机技术发展现状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中外会计计算机技术差距及产生差距的主要原因分析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提高我国会计计算机技术的对策</w:t>
      </w:r>
      <w:r>
        <w:rPr>
          <w:rFonts w:hint="eastAsia"/>
        </w:rPr>
        <w:br/>
      </w:r>
      <w:r>
        <w:rPr>
          <w:rFonts w:hint="eastAsia"/>
        </w:rPr>
        <w:t>　　第四节 我国会计计算机产品研发、设计发展趋势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中国会计计算机行业供给与需求情况分析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2019-2024年中国会计计算机行业总体规模</w:t>
      </w:r>
      <w:r>
        <w:rPr>
          <w:rFonts w:hint="eastAsia"/>
        </w:rPr>
        <w:br/>
      </w:r>
      <w:r>
        <w:rPr>
          <w:rFonts w:hint="eastAsia"/>
        </w:rPr>
        <w:t>　　第二节 中国会计计算机行业产量概况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一、2019-2024年中国会计计算机行业产量情况分析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二、2025年中国会计计算机行业产量特点分析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三、2025-2031年中国会计计算机行业产量预测</w:t>
      </w:r>
      <w:r>
        <w:rPr>
          <w:rFonts w:hint="eastAsia"/>
        </w:rPr>
        <w:br/>
      </w:r>
      <w:r>
        <w:rPr>
          <w:rFonts w:hint="eastAsia"/>
        </w:rPr>
        <w:t>　　第三节 中国会计计算机行业需求概况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一、2019-2024年中国会计计算机行业需求情况分析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二、2025年中国会计计算机行业市场需求特点分析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三、2025-2031年中国会计计算机行业市场需求预测</w:t>
      </w:r>
      <w:r>
        <w:rPr>
          <w:rFonts w:hint="eastAsia"/>
        </w:rPr>
        <w:br/>
      </w:r>
      <w:r>
        <w:rPr>
          <w:rFonts w:hint="eastAsia"/>
        </w:rPr>
        <w:t>　　第四节 会计计算机产业供需平衡状况分析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2024-2025年会计计算机行业细分市场调研分析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会计计算机行业细分（一）市场调研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会计计算机行业细分（二）市场调研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国内会计计算机产品价格走势及影响因素分析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2019-2024年国内会计计算机产品市场价格回顾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当前国内会计计算机产品市场价格及评述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国内会计计算机产品价格影响因素分析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2025-2031年国内会计计算机产品市场价格走势预测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会计计算机行业产业链分析及对行业的影响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会计计算机行业上游原料产业链发展状况分析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会计计算机行业下游需求产业链发展情况分析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上下游行业对会计计算机行业的影响分析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2024-2025年中国会计计算机行业发展现状分析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中国会计计算机行业发展现状</w:t>
      </w:r>
      <w:r>
        <w:rPr>
          <w:rFonts w:hint="eastAsia"/>
        </w:rPr>
        <w:br/>
      </w:r>
      <w:r>
        <w:rPr>
          <w:rFonts w:hint="eastAsia"/>
        </w:rPr>
        <w:t>　　　　一、会计计算机行业品牌发展现状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二、会计计算机行业需求市场现状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三、会计计算机市场需求层次分析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四、中国会计计算机市场走向分析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中国会计计算机行业产品技术分析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一、2024-2025年会计计算机产品技术变化特点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二、2024-2025年会计计算机产品市场的新技术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三、2024-2025年会计计算机产品市场现状分析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中国会计计算机行业存在的问题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一、会计计算机产品市场存在的主要问题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二、中国会计计算机产品市场的三大瓶颈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三、会计计算机产品市场遭遇的规模难题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对中国会计计算机市场的分析及思考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一、会计计算机市场特点</w:t>
      </w:r>
      <w:r>
        <w:rPr>
          <w:rFonts w:hint="eastAsia"/>
        </w:rPr>
        <w:br/>
      </w:r>
      <w:r>
        <w:rPr>
          <w:rFonts w:hint="eastAsia"/>
        </w:rPr>
        <w:t>　　　　二、会计计算机市场分析</w:t>
      </w:r>
      <w:r>
        <w:rPr>
          <w:rFonts w:hint="eastAsia"/>
        </w:rPr>
        <w:br/>
      </w:r>
      <w:r>
        <w:rPr>
          <w:rFonts w:hint="eastAsia"/>
        </w:rPr>
        <w:t>　　　　三、会计计算机市场变化的方向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四、中国会计计算机行业发展的新思路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五、对中国会计计算机行业发展的思考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中国会计计算机行业重点企业竞争力分析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会计计算机企业（一）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三、会计计算机企业经营状况</w:t>
      </w:r>
      <w:r>
        <w:rPr>
          <w:rFonts w:hint="eastAsia"/>
        </w:rPr>
        <w:br/>
      </w:r>
      <w:r>
        <w:rPr>
          <w:rFonts w:hint="eastAsia"/>
        </w:rPr>
        <w:t>　　　　四、会计计算机企业发展策略</w:t>
      </w:r>
      <w:r>
        <w:rPr>
          <w:rFonts w:hint="eastAsia"/>
        </w:rPr>
        <w:br/>
      </w:r>
      <w:r>
        <w:rPr>
          <w:rFonts w:hint="eastAsia"/>
        </w:rPr>
        <w:t>　　第二节 会计计算机企业（二）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三、会计计算机企业经营状况</w:t>
      </w:r>
      <w:r>
        <w:rPr>
          <w:rFonts w:hint="eastAsia"/>
        </w:rPr>
        <w:br/>
      </w:r>
      <w:r>
        <w:rPr>
          <w:rFonts w:hint="eastAsia"/>
        </w:rPr>
        <w:t>　　　　四、会计计算机企业发展策略</w:t>
      </w:r>
      <w:r>
        <w:rPr>
          <w:rFonts w:hint="eastAsia"/>
        </w:rPr>
        <w:br/>
      </w:r>
      <w:r>
        <w:rPr>
          <w:rFonts w:hint="eastAsia"/>
        </w:rPr>
        <w:t>　　第三节 会计计算机企业（三）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三、会计计算机企业经营状况</w:t>
      </w:r>
      <w:r>
        <w:rPr>
          <w:rFonts w:hint="eastAsia"/>
        </w:rPr>
        <w:br/>
      </w:r>
      <w:r>
        <w:rPr>
          <w:rFonts w:hint="eastAsia"/>
        </w:rPr>
        <w:t>　　　　四、会计计算机企业发展策略</w:t>
      </w:r>
      <w:r>
        <w:rPr>
          <w:rFonts w:hint="eastAsia"/>
        </w:rPr>
        <w:br/>
      </w:r>
      <w:r>
        <w:rPr>
          <w:rFonts w:hint="eastAsia"/>
        </w:rPr>
        <w:t>　　第四节 会计计算机企业（四）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三、会计计算机企业经营状况</w:t>
      </w:r>
      <w:r>
        <w:rPr>
          <w:rFonts w:hint="eastAsia"/>
        </w:rPr>
        <w:br/>
      </w:r>
      <w:r>
        <w:rPr>
          <w:rFonts w:hint="eastAsia"/>
        </w:rPr>
        <w:t>　　　　四、会计计算机企业发展策略</w:t>
      </w:r>
      <w:r>
        <w:rPr>
          <w:rFonts w:hint="eastAsia"/>
        </w:rPr>
        <w:br/>
      </w:r>
      <w:r>
        <w:rPr>
          <w:rFonts w:hint="eastAsia"/>
        </w:rPr>
        <w:t>　　第五节 会计计算机企业（五）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三、会计计算机企业经营状况</w:t>
      </w:r>
      <w:r>
        <w:rPr>
          <w:rFonts w:hint="eastAsia"/>
        </w:rPr>
        <w:br/>
      </w:r>
      <w:r>
        <w:rPr>
          <w:rFonts w:hint="eastAsia"/>
        </w:rPr>
        <w:t>　　　　四、会计计算机企业发展策略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会计计算机企业多样化经营策略分析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一、会计计算机企业多样化经营情况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二、现行会计计算机行业多样化经营的方向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大型会计计算机企业集团未来发展策略分析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对中小会计计算机企业生产经营的建议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2024-2025年中国会计计算机市场营销策略竞争分析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会计计算机市场产品策略</w:t>
      </w:r>
      <w:r>
        <w:rPr>
          <w:rFonts w:hint="eastAsia"/>
        </w:rPr>
        <w:br/>
      </w:r>
      <w:r>
        <w:rPr>
          <w:rFonts w:hint="eastAsia"/>
        </w:rPr>
        <w:t>　　第二节 会计计算机市场渠道策略</w:t>
      </w:r>
      <w:r>
        <w:rPr>
          <w:rFonts w:hint="eastAsia"/>
        </w:rPr>
        <w:br/>
      </w:r>
      <w:r>
        <w:rPr>
          <w:rFonts w:hint="eastAsia"/>
        </w:rPr>
        <w:t>　　第三节 会计计算机市场价格策略</w:t>
      </w:r>
      <w:r>
        <w:rPr>
          <w:rFonts w:hint="eastAsia"/>
        </w:rPr>
        <w:br/>
      </w:r>
      <w:r>
        <w:rPr>
          <w:rFonts w:hint="eastAsia"/>
        </w:rPr>
        <w:t>　　第四节 会计计算机广告媒体策略</w:t>
      </w:r>
      <w:r>
        <w:rPr>
          <w:rFonts w:hint="eastAsia"/>
        </w:rPr>
        <w:br/>
      </w:r>
      <w:r>
        <w:rPr>
          <w:rFonts w:hint="eastAsia"/>
        </w:rPr>
        <w:t>　　第五节 会计计算机客户服务策略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2025-2031年会计计算机行业盈利模式与投资策略探讨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国外会计计算机行业投资现状及经营模式分析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一、境外会计计算机行业成长情况调查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我国会计计算机行业商业模式探讨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我国会计计算机行业投资国际化发展战略分析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我国会计计算机行业投资策略分析</w:t>
      </w:r>
      <w:r>
        <w:rPr>
          <w:rFonts w:hint="eastAsia"/>
        </w:rPr>
        <w:br/>
      </w:r>
      <w:r>
        <w:rPr>
          <w:rFonts w:hint="eastAsia"/>
        </w:rPr>
        <w:t>　　第五节 会计计算机行业最优投资路径设计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2025-2031年会计计算机行业发展趋势及投资风险分析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当前会计计算机行业存在的问题</w:t>
      </w:r>
      <w:r>
        <w:rPr>
          <w:rFonts w:hint="eastAsia"/>
        </w:rPr>
        <w:br/>
      </w:r>
      <w:r>
        <w:rPr>
          <w:rFonts w:hint="eastAsia"/>
        </w:rPr>
        <w:t>　　第二节 会计计算机未来发展预测分析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一、中国会计计算机发展方向分析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二、2025-2031年中国会计计算机行业发展规模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中^智林^－2025-2031年中国会计计算机行业投资风险分析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一、会计计算机市场竞争风险</w:t>
      </w:r>
      <w:r>
        <w:rPr>
          <w:rFonts w:hint="eastAsia"/>
        </w:rPr>
        <w:br/>
      </w:r>
      <w:r>
        <w:rPr>
          <w:rFonts w:hint="eastAsia"/>
        </w:rPr>
        <w:t>　　　　二、会计计算机原材料压力风险分析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三、会计计算机技术风险分析</w:t>
      </w:r>
      <w:r>
        <w:rPr>
          <w:rFonts w:hint="eastAsia"/>
        </w:rPr>
        <w:br/>
      </w:r>
      <w:r>
        <w:rPr>
          <w:rFonts w:hint="eastAsia"/>
        </w:rPr>
        <w:t>　　　　四、会计计算机政策和体制风险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会计计算机行业类别</w:t>
      </w:r>
      <w:r>
        <w:rPr>
          <w:rFonts w:hint="eastAsia"/>
        </w:rPr>
        <w:br/>
      </w:r>
      <w:r>
        <w:rPr>
          <w:rFonts w:hint="eastAsia"/>
        </w:rPr>
        <w:t>　　图表 会计计算机行业产业链调研</w:t>
      </w:r>
      <w:r>
        <w:rPr>
          <w:rFonts w:hint="eastAsia"/>
        </w:rPr>
        <w:br/>
      </w:r>
      <w:r>
        <w:rPr>
          <w:rFonts w:hint="eastAsia"/>
        </w:rPr>
        <w:t>　　图表 会计计算机行业现状</w:t>
      </w:r>
      <w:r>
        <w:rPr>
          <w:rFonts w:hint="eastAsia"/>
        </w:rPr>
        <w:br/>
      </w:r>
      <w:r>
        <w:rPr>
          <w:rFonts w:hint="eastAsia"/>
        </w:rPr>
        <w:t>　　图表 会计计算机行业标准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2019-2024年中国会计计算机市场规模</w:t>
      </w:r>
      <w:r>
        <w:rPr>
          <w:rFonts w:hint="eastAsia"/>
        </w:rPr>
        <w:br/>
      </w:r>
      <w:r>
        <w:rPr>
          <w:rFonts w:hint="eastAsia"/>
        </w:rPr>
        <w:t>　　图表 2024年中国会计计算机行业产能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2019-2024年中国会计计算机产量</w:t>
      </w:r>
      <w:r>
        <w:rPr>
          <w:rFonts w:hint="eastAsia"/>
        </w:rPr>
        <w:br/>
      </w:r>
      <w:r>
        <w:rPr>
          <w:rFonts w:hint="eastAsia"/>
        </w:rPr>
        <w:t>　　图表 会计计算机行业动态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2019-2024年中国会计计算机市场需求量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2025年中国会计计算机行业需求区域调研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2019-2024年中国会计计算机行情</w:t>
      </w:r>
      <w:r>
        <w:rPr>
          <w:rFonts w:hint="eastAsia"/>
        </w:rPr>
        <w:br/>
      </w:r>
      <w:r>
        <w:rPr>
          <w:rFonts w:hint="eastAsia"/>
        </w:rPr>
        <w:t>　　图表 2019-2024年中国会计计算机价格走势图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2019-2024年中国会计计算机行业销售收入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2019-2024年中国会计计算机行业盈利情况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2019-2024年中国会计计算机行业利润总额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2019-2024年中国会计计算机进口数据</w:t>
      </w:r>
      <w:r>
        <w:rPr>
          <w:rFonts w:hint="eastAsia"/>
        </w:rPr>
        <w:br/>
      </w:r>
      <w:r>
        <w:rPr>
          <w:rFonts w:hint="eastAsia"/>
        </w:rPr>
        <w:t>　　图表 2019-2024年中国会计计算机出口数据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2019-2024年中国会计计算机行业企业数量统计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**地区会计计算机市场规模</w:t>
      </w:r>
      <w:r>
        <w:rPr>
          <w:rFonts w:hint="eastAsia"/>
        </w:rPr>
        <w:br/>
      </w:r>
      <w:r>
        <w:rPr>
          <w:rFonts w:hint="eastAsia"/>
        </w:rPr>
        <w:t>　　图表 **地区会计计算机行业市场需求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**地区会计计算机市场调研</w:t>
      </w:r>
      <w:r>
        <w:rPr>
          <w:rFonts w:hint="eastAsia"/>
        </w:rPr>
        <w:br/>
      </w:r>
      <w:r>
        <w:rPr>
          <w:rFonts w:hint="eastAsia"/>
        </w:rPr>
        <w:t>　　图表 **地区会计计算机行业市场需求分析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**地区会计计算机市场规模</w:t>
      </w:r>
      <w:r>
        <w:rPr>
          <w:rFonts w:hint="eastAsia"/>
        </w:rPr>
        <w:br/>
      </w:r>
      <w:r>
        <w:rPr>
          <w:rFonts w:hint="eastAsia"/>
        </w:rPr>
        <w:t>　　图表 **地区会计计算机行业市场需求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**地区会计计算机市场调研</w:t>
      </w:r>
      <w:r>
        <w:rPr>
          <w:rFonts w:hint="eastAsia"/>
        </w:rPr>
        <w:br/>
      </w:r>
      <w:r>
        <w:rPr>
          <w:rFonts w:hint="eastAsia"/>
        </w:rPr>
        <w:t>　　图表 **地区会计计算机行业市场需求分析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会计计算机行业竞争对手分析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会计计算机重点企业（三）成长能力情况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2025-2031年中国会计计算机行业产量预测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2025-2031年中国会计计算机市场需求预测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2025-2031年中国会计计算机市场规模预测</w:t>
      </w:r>
      <w:r>
        <w:rPr>
          <w:rFonts w:hint="eastAsia"/>
        </w:rPr>
        <w:br/>
      </w:r>
      <w:r>
        <w:rPr>
          <w:rFonts w:hint="eastAsia"/>
        </w:rPr>
        <w:t>　　图表 会计计算机行业准入条件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2025-2031年中国会计计算机行业信息化</w:t>
      </w:r>
      <w:r>
        <w:rPr>
          <w:rFonts w:hint="eastAsia"/>
        </w:rPr>
        <w:br/>
      </w:r>
      <w:r>
        <w:rPr>
          <w:rFonts w:hint="eastAsia"/>
        </w:rPr>
        <w:t>　　图表 2025年中国会计计算机市场前景分析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2025-2031年中国会计计算机行业发展趋势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06bd38f3a43b6" w:history="1">
        <w:r>
          <w:rPr>
            <w:rStyle w:val="Hyperlink"/>
          </w:rPr>
          <w:t>2025-2031年中国会计计算机市场现状调研与发展前景分析报告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06bd38f3a43b6" w:history="1">
        <w:r>
          <w:rPr>
            <w:rStyle w:val="Hyperlink"/>
          </w:rPr>
          <w:t>https://www.20087.com/7/72/KuaiJiJiSuanJiHangYeYanJiuBaoGao.html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计算机二级报考哪个科目、会计计算机二级考ms还是wps、计算机和会计哪个实用、会计计算机二级报考哪个科目比较好、会计计算器按键说明书、会计计算机考试、会计考试、会计计算机实训报告、计算机二级要考几科才能拿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9c52ad8a468c" w:history="1">
      <w:r>
        <w:rPr>
          <w:rStyle w:val="Hyperlink"/>
        </w:rPr>
        <w:t>2025-2031年中国会计计算机市场现状调研与发展前景分析报告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uaiJiJiSuanJiHangYeYanJiuBaoGao.html" TargetMode="External" Id="Ra4f06bd38f3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uaiJiJiSuanJiHangYeYanJiuBaoGao.html" TargetMode="External" Id="R977b9c52ad8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2024-11-19T06:49:00Z</dcterms:created>
  <dcterms:modified xsi:type="dcterms:W3CDTF">2024-11-19T07:49:00Z</dcterms:modified>
  <dc:subject>2025-2031年中国会计计算机市场现状调研与发展前景分析报告</dc:subject>
  <dc:title>2025-2031年中国会计计算机市场现状调研与发展前景分析报告</dc:title>
  <cp:keywords>2025-2031年中国会计计算机市场现状调研与发展前景分析报告</cp:keywords>
  <dc:description>2025-2031年中国会计计算机市场现状调研与发展前景分析报告</dc:description>
</cp:coreProperties>
</file>