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822a352a42c1" w:history="1">
              <w:r>
                <w:rPr>
                  <w:rStyle w:val="Hyperlink"/>
                </w:rPr>
                <w:t>中国卫星定位芯片发展现状分析与市场前景预测报告（2026-2032年）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822a352a42c1" w:history="1">
              <w:r>
                <w:rPr>
                  <w:rStyle w:val="Hyperlink"/>
                </w:rPr>
                <w:t>中国卫星定位芯片发展现状分析与市场前景预测报告（2026-2032年）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822a352a42c1" w:history="1">
                <w:r>
                  <w:rPr>
                    <w:rStyle w:val="Hyperlink"/>
                  </w:rPr>
                  <w:t>https://www.20087.com/7/82/WeiXingDingWeiXinPianDeFaZhanQianJing.html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芯片是接收并处理全球导航卫星系统（GNSS）信号以解算位置、速度与时间信息的核心集成电路，支持GPS、GLONASS、Galileo、北斗等多系统融合定位。当前高端芯片普遍集成多频点（L1/L5/B2a）、高灵敏度射频前端及抗干扰算法，可在城市峡谷、隧道入口等弱信号环境下维持亚米级精度。在智能驾驶、无人机、精准农业及可穿戴设备驱动下，对低功耗、小封装及RTK/PPP高精度定位能力需求激增。卫星定位芯片企业通过SoC集成惯性传感器（IMU）实现信号中断时的航位推算。然而，多路径效应抑制不足、芯片级安全机制缺失及地缘政治导致的供应链风险，仍是产业发展的关键挑战。</w:t>
      </w:r>
      <w:r>
        <w:rPr>
          <w:rFonts w:hint="eastAsia"/>
        </w:rPr>
        <w:br/>
      </w:r>
      <w:r>
        <w:rPr>
          <w:rFonts w:hint="eastAsia"/>
        </w:rPr>
        <w:t>　　未来，卫星定位芯片将聚焦于厘米级实时定位、内生安全与AI增强感知融合。一方面，支持全系统全频点的宽带射频架构将提升收敛速度与鲁棒性；另一方面，硬件级可信执行环境（TEE）将防范欺骗攻击与数据篡改。在智能终端中，定位芯片将与视觉、激光雷达深度融合，形成多源融合定位引擎。此外，RISC-V开源架构有望降低IP授权依赖，加速定制化芯片开发。卫星定位芯片正从位置解算单元升级为支撑自主系统时空基准、安全可信与环境理解的智能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822a352a42c1" w:history="1">
        <w:r>
          <w:rPr>
            <w:rStyle w:val="Hyperlink"/>
          </w:rPr>
          <w:t>中国卫星定位芯片发展现状分析与市场前景预测报告（2026-2032年）</w:t>
        </w:r>
      </w:hyperlink>
      <w:r>
        <w:rPr>
          <w:rFonts w:hint="eastAsia"/>
        </w:rPr>
        <w:t>》基于国家统计局及相关行业协会的权威数据，系统分析了卫星定位芯片行业的市场规模、产业链结构及技术现状，并对卫星定位芯片发展趋势与市场前景进行了科学预测。报告重点解读了行业重点企业的竞争策略与品牌影响力，全面评估了卫星定位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卫星定位芯片市场概述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按照不同产品类型，卫星定位芯片主要可以分为如下几个类别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中国不同产品类型卫星定位芯片增长趋势2021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小于2m</w:t>
      </w:r>
      <w:r>
        <w:rPr>
          <w:rFonts w:hint="eastAsia"/>
        </w:rPr>
        <w:br/>
      </w:r>
      <w:r>
        <w:rPr>
          <w:rFonts w:hint="eastAsia"/>
        </w:rPr>
        <w:t>　　　　1.2.3 大于2m</w:t>
      </w:r>
      <w:r>
        <w:rPr>
          <w:rFonts w:hint="eastAsia"/>
        </w:rPr>
        <w:br/>
      </w:r>
      <w:r>
        <w:rPr>
          <w:rFonts w:hint="eastAsia"/>
        </w:rPr>
        <w:t>　　1.3 从不同应用，卫星定位芯片主要包括如下几个方面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中国不同应用卫星定位芯片增长趋势2021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智能驾驶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导航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中国卫星定位芯片发展现状及未来趋势（2021-2032）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中国市场卫星定位芯片收入及增长率（2021-2032）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中国市场卫星定位芯片销量及增长率（2021-2032）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中国市场主要卫星定位芯片厂商分析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中国市场主要厂商卫星定位芯片销量及市场占有率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中国市场主要厂商卫星定位芯片销量（2021-2026）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中国市场主要厂商卫星定位芯片销量市场份额（2021-2026）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中国市场主要厂商卫星定位芯片收入及市场占有率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中国市场主要厂商卫星定位芯片收入（2021-2026）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中国市场主要厂商卫星定位芯片收入市场份额（2021-2026）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2025年中国市场主要厂商卫星定位芯片收入排名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中国市场主要厂商卫星定位芯片价格（2021-2026）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中国市场主要厂商卫星定位芯片总部及产地分布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中国市场主要厂商成立时间及卫星定位芯片商业化日期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中国市场主要厂商卫星定位芯片产品类型及应用</w:t>
      </w:r>
      <w:r>
        <w:rPr>
          <w:rFonts w:hint="eastAsia"/>
        </w:rPr>
        <w:br/>
      </w:r>
      <w:r>
        <w:rPr>
          <w:rFonts w:hint="eastAsia"/>
        </w:rPr>
        <w:t>　　2.7 卫星定位芯片行业集中度、竞争程度分析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卫星定位芯片行业集中度分析：2025年中国Top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中国市场卫星定位芯片第一梯队、第二梯队和第三梯队厂商（品牌）及2025年市场份额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重点企业（14）在中国市场卫星定位芯片销量、收入、价格及毛利率（2021-2026）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不同产品类型卫星定位芯片分析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中国市场不同产品类型卫星定位芯片销量（2021-2032）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中国市场不同产品类型卫星定位芯片销量及市场份额（2021-2026）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中国市场不同产品类型卫星定位芯片销量预测（2027-2032）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中国市场不同产品类型卫星定位芯片规模（2021-2032）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中国市场不同产品类型卫星定位芯片规模及市场份额（2021-2026）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中国市场不同产品类型卫星定位芯片规模预测（2027-2032）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中国市场不同产品类型卫星定位芯片价格走势（2021-2032）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不同应用卫星定位芯片分析</w:t>
      </w:r>
      <w:r>
        <w:rPr>
          <w:rFonts w:hint="eastAsia"/>
        </w:rPr>
        <w:br/>
      </w:r>
      <w:r>
        <w:rPr>
          <w:rFonts w:hint="eastAsia"/>
        </w:rPr>
        <w:t>　　5.1 中国市场不同应用卫星定位芯片销量（2021-2032）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中国市场不同应用卫星定位芯片销量及市场份额（2021-2026）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中国市场不同应用卫星定位芯片销量预测（2027-2032）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中国市场不同应用卫星定位芯片规模（2021-2032）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中国市场不同应用卫星定位芯片规模及市场份额（2021-2026）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中国市场不同应用卫星定位芯片规模预测（2027-2032）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中国市场不同应用卫星定位芯片价格走势（2021-2032）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卫星定位芯片行业发展分析---发展趋势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卫星定位芯片行业发展分析---厂商壁垒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卫星定位芯片行业发展分析---驱动因素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卫星定位芯片行业发展分析---制约因素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卫星定位芯片中国企业SWOT分析</w:t>
      </w:r>
      <w:r>
        <w:rPr>
          <w:rFonts w:hint="eastAsia"/>
        </w:rPr>
        <w:br/>
      </w:r>
      <w:r>
        <w:rPr>
          <w:rFonts w:hint="eastAsia"/>
        </w:rPr>
        <w:t>　　6.6 卫星定位芯片行业发展分析---行业政策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卫星定位芯片行业产业链简介</w:t>
      </w:r>
      <w:r>
        <w:rPr>
          <w:rFonts w:hint="eastAsia"/>
        </w:rPr>
        <w:br/>
      </w:r>
      <w:r>
        <w:rPr>
          <w:rFonts w:hint="eastAsia"/>
        </w:rPr>
        <w:t>　　7.2 卫星定位芯片产业链分析-上游</w:t>
      </w:r>
      <w:r>
        <w:rPr>
          <w:rFonts w:hint="eastAsia"/>
        </w:rPr>
        <w:br/>
      </w:r>
      <w:r>
        <w:rPr>
          <w:rFonts w:hint="eastAsia"/>
        </w:rPr>
        <w:t>　　7.3 卫星定位芯片产业链分析-中游</w:t>
      </w:r>
      <w:r>
        <w:rPr>
          <w:rFonts w:hint="eastAsia"/>
        </w:rPr>
        <w:br/>
      </w:r>
      <w:r>
        <w:rPr>
          <w:rFonts w:hint="eastAsia"/>
        </w:rPr>
        <w:t>　　7.4 卫星定位芯片产业链分析-下游</w:t>
      </w:r>
      <w:r>
        <w:rPr>
          <w:rFonts w:hint="eastAsia"/>
        </w:rPr>
        <w:br/>
      </w:r>
      <w:r>
        <w:rPr>
          <w:rFonts w:hint="eastAsia"/>
        </w:rPr>
        <w:t>　　7.5 卫星定位芯片行业采购模式</w:t>
      </w:r>
      <w:r>
        <w:rPr>
          <w:rFonts w:hint="eastAsia"/>
        </w:rPr>
        <w:br/>
      </w:r>
      <w:r>
        <w:rPr>
          <w:rFonts w:hint="eastAsia"/>
        </w:rPr>
        <w:t>　　7.6 卫星定位芯片行业生产模式</w:t>
      </w:r>
      <w:r>
        <w:rPr>
          <w:rFonts w:hint="eastAsia"/>
        </w:rPr>
        <w:br/>
      </w:r>
      <w:r>
        <w:rPr>
          <w:rFonts w:hint="eastAsia"/>
        </w:rPr>
        <w:t>　　7.7 卫星定位芯片行业销售模式及销售渠道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中国本土卫星定位芯片产能、产量分析</w:t>
      </w:r>
      <w:r>
        <w:rPr>
          <w:rFonts w:hint="eastAsia"/>
        </w:rPr>
        <w:br/>
      </w:r>
      <w:r>
        <w:rPr>
          <w:rFonts w:hint="eastAsia"/>
        </w:rPr>
        <w:t>　　8.1 中国卫星定位芯片供需现状及预测（2021-2032）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中国卫星定位芯片产能、产量、产能利用率及发展趋势（2021-2032）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中国卫星定位芯片产量、市场需求量及发展趋势（2021-2032）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中国卫星定位芯片进出口分析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中国市场卫星定位芯片主要进口来源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中国市场卫星定位芯片主要出口目的地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不同产品类型卫星定位芯片市场规模2021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不同应用卫星定位芯片市场规模2021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中国市场主要厂商卫星定位芯片销量（2021-2026）&amp;（百万件）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中国市场主要厂商卫星定位芯片销量市场份额（2021-2026）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中国市场主要厂商卫星定位芯片收入（2021-2026）&amp;（万元）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中国市场主要厂商卫星定位芯片收入份额（2021-2026）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2025年中国主要生产商卫星定位芯片收入排名（万元）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中国市场主要厂商卫星定位芯片价格（2021-2026）&amp;（元/件）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中国市场主要厂商卫星定位芯片总部及产地分布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中国市场主要厂商成立时间及卫星定位芯片商业化日期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中国市场主要厂商卫星定位芯片产品类型及应用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2025年中国市场卫星定位芯片主要厂商市场地位（第一梯队、第二梯队和第三梯队）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卫星定位芯片市场投资、并购等现状分析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卫星定位芯片生产基地、总部、竞争对手及市场地位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卫星定位芯片产品规格、参数及市场应用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卫星定位芯片销量（百万件）、收入（万元）、价格（元/件）及毛利率（2021-2026）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中国市场不同产品类型卫星定位芯片销量（2021-2026）&amp;（百万件）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中国市场不同产品类型卫星定位芯片销量市场份额（2021-2026）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中国市场不同产品类型卫星定位芯片销量预测（2027-2032）&amp;（百万件）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中国市场不同产品类型卫星定位芯片销量市场份额预测（2027-2032）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中国市场不同产品类型卫星定位芯片规模（2021-2026）&amp;（万元）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中国市场不同产品类型卫星定位芯片规模市场份额（2021-2026）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中国市场不同产品类型卫星定位芯片规模预测（2027-2032）&amp;（万元）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中国市场不同产品类型卫星定位芯片规模市场份额预测（2027-2032）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中国市场不同应用卫星定位芯片销量（2021-2026）&amp;（百万件）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中国市场不同应用卫星定位芯片销量市场份额（2021-2026）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中国市场不同应用卫星定位芯片销量预测（2027-2032）&amp;（百万件）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中国市场不同应用卫星定位芯片销量市场份额预测（2027-2032）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中国市场不同应用卫星定位芯片规模（2021-2026）&amp;（万元）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中国市场不同应用卫星定位芯片规模市场份额（2021-2026）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中国市场不同应用卫星定位芯片规模预测（2027-2032）&amp;（万元）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中国市场不同应用卫星定位芯片规模市场份额预测（2027-2032）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卫星定位芯片行业发展分析---发展趋势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卫星定位芯片行业发展分析---厂商壁垒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卫星定位芯片行业发展分析---驱动因素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卫星定位芯片行业发展分析---制约因素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卫星定位芯片行业相关重点政策一览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卫星定位芯片行业供应链分析</w:t>
      </w:r>
      <w:r>
        <w:rPr>
          <w:rFonts w:hint="eastAsia"/>
        </w:rPr>
        <w:br/>
      </w:r>
      <w:r>
        <w:rPr>
          <w:rFonts w:hint="eastAsia"/>
        </w:rPr>
        <w:t>　　表 106： 卫星定位芯片上游原料供应商</w:t>
      </w:r>
      <w:r>
        <w:rPr>
          <w:rFonts w:hint="eastAsia"/>
        </w:rPr>
        <w:br/>
      </w:r>
      <w:r>
        <w:rPr>
          <w:rFonts w:hint="eastAsia"/>
        </w:rPr>
        <w:t>　　表 107： 卫星定位芯片行业主要下游客户</w:t>
      </w:r>
      <w:r>
        <w:rPr>
          <w:rFonts w:hint="eastAsia"/>
        </w:rPr>
        <w:br/>
      </w:r>
      <w:r>
        <w:rPr>
          <w:rFonts w:hint="eastAsia"/>
        </w:rPr>
        <w:t>　　表 108： 卫星定位芯片典型经销商</w:t>
      </w:r>
      <w:r>
        <w:rPr>
          <w:rFonts w:hint="eastAsia"/>
        </w:rPr>
        <w:br/>
      </w:r>
      <w:r>
        <w:rPr>
          <w:rFonts w:hint="eastAsia"/>
        </w:rPr>
        <w:t>　　表 109： 中国卫星定位芯片产量、销量、进口量及出口量（2021-2026）&amp;（百万件）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中国卫星定位芯片产量、销量、进口量及出口量预测（2027-2032）&amp;（百万件）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中国市场卫星定位芯片主要进口来源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中国市场卫星定位芯片主要出口目的地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卫星定位芯片产品图片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中国不同产品类型卫星定位芯片市场规模市场份额2025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小于2m产品图片</w:t>
      </w:r>
      <w:r>
        <w:rPr>
          <w:rFonts w:hint="eastAsia"/>
        </w:rPr>
        <w:br/>
      </w:r>
      <w:r>
        <w:rPr>
          <w:rFonts w:hint="eastAsia"/>
        </w:rPr>
        <w:t>　　图 4： 大于2m产品图片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中国不同应用卫星定位芯片市场份额2025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智能驾驶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导航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中国市场卫星定位芯片市场规模，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中国市场卫星定位芯片收入及增长率（2021-2032）&amp;（万元）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中国市场卫星定位芯片销量及增长率（2021-2032）&amp;（百万件）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2025年中国市场主要厂商卫星定位芯片销量市场份额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2025年中国市场主要厂商卫星定位芯片收入市场份额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2025年中国市场前五大厂商卫星定位芯片市场份额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2025年中国市场卫星定位芯片第一梯队、第二梯队和第三梯队厂商（品牌）及市场份额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中国市场不同产品类型卫星定位芯片价格走势（2021-2032）&amp;（元/件）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中国市场不同应用卫星定位芯片价格走势（2021-2032）&amp;（元/件）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卫星定位芯片中国企业SWOT分析</w:t>
      </w:r>
      <w:r>
        <w:rPr>
          <w:rFonts w:hint="eastAsia"/>
        </w:rPr>
        <w:br/>
      </w:r>
      <w:r>
        <w:rPr>
          <w:rFonts w:hint="eastAsia"/>
        </w:rPr>
        <w:t>　　图 21： 卫星定位芯片产业链</w:t>
      </w:r>
      <w:r>
        <w:rPr>
          <w:rFonts w:hint="eastAsia"/>
        </w:rPr>
        <w:br/>
      </w:r>
      <w:r>
        <w:rPr>
          <w:rFonts w:hint="eastAsia"/>
        </w:rPr>
        <w:t>　　图 22： 卫星定位芯片行业采购模式分析</w:t>
      </w:r>
      <w:r>
        <w:rPr>
          <w:rFonts w:hint="eastAsia"/>
        </w:rPr>
        <w:br/>
      </w:r>
      <w:r>
        <w:rPr>
          <w:rFonts w:hint="eastAsia"/>
        </w:rPr>
        <w:t>　　图 23： 卫星定位芯片行业生产模式分析</w:t>
      </w:r>
      <w:r>
        <w:rPr>
          <w:rFonts w:hint="eastAsia"/>
        </w:rPr>
        <w:br/>
      </w:r>
      <w:r>
        <w:rPr>
          <w:rFonts w:hint="eastAsia"/>
        </w:rPr>
        <w:t>　　图 24： 卫星定位芯片行业销售模式分析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中国卫星定位芯片产能、产量、产能利用率及发展趋势（2021-2032）&amp;（百万件）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中国卫星定位芯片产量、市场需求量及发展趋势（2021-2032）&amp;（百万件）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822a352a42c1" w:history="1">
        <w:r>
          <w:rPr>
            <w:rStyle w:val="Hyperlink"/>
          </w:rPr>
          <w:t>中国卫星定位芯片发展现状分析与市场前景预测报告（2026-2032年）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822a352a42c1" w:history="1">
        <w:r>
          <w:rPr>
            <w:rStyle w:val="Hyperlink"/>
          </w:rPr>
          <w:t>https://www.20087.com/7/82/WeiXingDingWeiXinPianDeFaZhanQianJing.html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热点：gps芯片、卫星定位芯片 上市公司、北斗短报文终端、卫星定位芯片原理、定位芯片、卫星定位芯片排名、卫星定位怎么定、卫星定位芯片会坏吗、北斗芯片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7d139418849f0" w:history="1">
      <w:r>
        <w:rPr>
          <w:rStyle w:val="Hyperlink"/>
        </w:rPr>
        <w:t>中国卫星定位芯片发展现状分析与市场前景预测报告（2026-2032年）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WeiXingDingWeiXinPianDeFaZhanQianJing.html" TargetMode="External" Id="Rc7e8822a352a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WeiXingDingWeiXinPianDeFaZhanQianJing.html" TargetMode="External" Id="R39d7d1394188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2026-01-19T02:04:22Z</dcterms:created>
  <dcterms:modified xsi:type="dcterms:W3CDTF">2026-01-19T03:04:22Z</dcterms:modified>
  <dc:subject>中国卫星定位芯片发展现状分析与市场前景预测报告（2026-2032年）</dc:subject>
  <dc:title>中国卫星定位芯片发展现状分析与市场前景预测报告（2026-2032年）</dc:title>
  <cp:keywords>中国卫星定位芯片发展现状分析与市场前景预测报告（2026-2032年）</cp:keywords>
  <dc:description>中国卫星定位芯片发展现状分析与市场前景预测报告（2026-2032年）</dc:description>
</cp:coreProperties>
</file>