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8b0b4d7ae4921" w:history="1">
              <w:r>
                <w:rPr>
                  <w:rStyle w:val="Hyperlink"/>
                </w:rPr>
                <w:t>2025-2031年中国掌上学习机行业市场调研与前景分析报告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8b0b4d7ae4921" w:history="1">
              <w:r>
                <w:rPr>
                  <w:rStyle w:val="Hyperlink"/>
                </w:rPr>
                <w:t>2025-2031年中国掌上学习机行业市场调研与前景分析报告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8b0b4d7ae4921" w:history="1">
                <w:r>
                  <w:rPr>
                    <w:rStyle w:val="Hyperlink"/>
                  </w:rPr>
                  <w:t>https://www.20087.com/7/22/ZhangShangXueXiJiFaZhanQianJing.html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学习机是一种便携式教育电子产品，具备课程学习、题库练习、语音互动、网络连接等功能，广泛应用于中小学教育、语言学习、职业培训等场景，具备便携性强、内容丰富、操作简便等特点。目前，掌上学习机主要采用触控屏幕、语音识别、电子书阅读等技术，支持多学科知识学习和个性化学习路径规划，能够满足不同年龄段和学习阶段用户的需求。随着教育信息化的推进和家庭教育投入的增加，掌上学习机在家庭学习和在线教育中的辅助作用日益增强。然而，部分产品在内容更新速度、系统稳定性及学习互动性方面仍存在一定局限，影响其在长期使用中的学习效果和用户体验。</w:t>
      </w:r>
      <w:r>
        <w:rPr>
          <w:rFonts w:hint="eastAsia"/>
        </w:rPr>
        <w:br/>
      </w:r>
      <w:r>
        <w:rPr>
          <w:rFonts w:hint="eastAsia"/>
        </w:rPr>
        <w:t>　　未来，掌上学习机的发展将围绕内容生态完善、智能交互升级和个性化学习优化展开。随着在线教育平台、AI辅助教学和云端资源同步的发展，掌上学习机将在提升内容丰富度的同时增强其在知识点匹配、学习反馈和错题管理方面的智能性。同时，随着用户对学习设备护眼功能和健康使用习惯的关注提升，掌上学习机在屏幕护眼技术、使用时长提醒和家长控制功能方面也将持续优化。此外，随着教育模式的多样化发展，掌上学习机在与学校课程体系、在线考试平台及学习数据分析系统的融合方面也将不断完善。整体来看，掌上学习机将在保持其基础学习与便携功能的基础上，逐步向智能化、个性化和教育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b0b4d7ae4921" w:history="1">
        <w:r>
          <w:rPr>
            <w:rStyle w:val="Hyperlink"/>
          </w:rPr>
          <w:t>2025-2031年中国掌上学习机行业市场调研与前景分析报告</w:t>
        </w:r>
      </w:hyperlink>
      <w:r>
        <w:rPr>
          <w:rFonts w:hint="eastAsia"/>
        </w:rPr>
        <w:t>》系统分析了掌上学习机行业的市场规模、供需动态及竞争格局，重点评估了主要掌上学习机企业的经营表现，并对掌上学习机行业未来发展趋势进行了科学预测。报告结合掌上学习机技术现状与SWOT分析，揭示了市场机遇与潜在风险。市场调研网发布的《</w:t>
      </w:r>
      <w:hyperlink r:id="R73d8b0b4d7ae4921" w:history="1">
        <w:r>
          <w:rPr>
            <w:rStyle w:val="Hyperlink"/>
          </w:rPr>
          <w:t>2025-2031年中国掌上学习机行业市场调研与前景分析报告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掌上学习机行业概述</w:t>
      </w:r>
      <w:r>
        <w:rPr>
          <w:rFonts w:hint="eastAsia"/>
        </w:rPr>
        <w:br/>
      </w:r>
      <w:r>
        <w:rPr>
          <w:rFonts w:hint="eastAsia"/>
        </w:rPr>
        <w:t>　　第一节 掌上学习机定义与分类</w:t>
      </w:r>
      <w:r>
        <w:rPr>
          <w:rFonts w:hint="eastAsia"/>
        </w:rPr>
        <w:br/>
      </w:r>
      <w:r>
        <w:rPr>
          <w:rFonts w:hint="eastAsia"/>
        </w:rPr>
        <w:t>　　第二节 掌上学习机应用领域</w:t>
      </w:r>
      <w:r>
        <w:rPr>
          <w:rFonts w:hint="eastAsia"/>
        </w:rPr>
        <w:br/>
      </w:r>
      <w:r>
        <w:rPr>
          <w:rFonts w:hint="eastAsia"/>
        </w:rPr>
        <w:t>　　第三节 掌上学习机行业经济指标分析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掌上学习机产业链及经营模式分析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三、掌上学习机销售模式及销售渠道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全球掌上学习机市场发展综述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2019-2024年全球掌上学习机市场规模与趋势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主要国家与地区掌上学习机市场分析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2025-2031年全球掌上学习机行业发展趋势与前景预测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中国掌上学习机行业市场分析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2024-2025年掌上学习机产能与投资动态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一、国内掌上学习机产能及利用情况</w:t>
      </w:r>
      <w:r>
        <w:rPr>
          <w:rFonts w:hint="eastAsia"/>
        </w:rPr>
        <w:br/>
      </w:r>
      <w:r>
        <w:rPr>
          <w:rFonts w:hint="eastAsia"/>
        </w:rPr>
        <w:t>　　　　二、掌上学习机产能扩张与投资动态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2025-2031年掌上学习机行业产量统计与趋势预测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一、2019-2024年掌上学习机行业产量数据统计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1、2019-2024年掌上学习机产量及增长趋势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2、2019-2024年掌上学习机细分产品产量及份额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二、影响掌上学习机产量的关键因素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三、2025-2031年掌上学习机产量预测</w:t>
      </w:r>
      <w:r>
        <w:rPr>
          <w:rFonts w:hint="eastAsia"/>
        </w:rPr>
        <w:br/>
      </w:r>
      <w:r>
        <w:rPr>
          <w:rFonts w:hint="eastAsia"/>
        </w:rPr>
        <w:t>　　第三节 2025-2031年掌上学习机市场需求与销售分析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一、2024-2025年掌上学习机行业需求现状</w:t>
      </w:r>
      <w:r>
        <w:rPr>
          <w:rFonts w:hint="eastAsia"/>
        </w:rPr>
        <w:br/>
      </w:r>
      <w:r>
        <w:rPr>
          <w:rFonts w:hint="eastAsia"/>
        </w:rPr>
        <w:t>　　　　二、掌上学习机客户群体与需求特点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三、2019-2024年掌上学习机行业销售规模分析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四、2025-2031年掌上学习机市场增长潜力与规模预测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中国掌上学习机细分市场与下游应用领域分析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掌上学习机细分市场分析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一、2024-2025年掌上学习机主要细分产品市场现状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掌上学习机下游应用与客户群体分析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一、2024-2025年掌上学习机各应用领域市场现状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2024-2025年掌上学习机行业技术发展现状及趋势分析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掌上学习机行业技术发展现状分析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国内外掌上学习机行业技术差异与原因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掌上学习机行业技术发展方向、趋势预测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提升掌上学习机行业技术能力策略建议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掌上学习机价格机制与竞争策略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一、2019-2024年掌上学习机市场价格走势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掌上学习机定价策略与方法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2025-2031年掌上学习机价格竞争态势与趋势预测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中国掌上学习机行业重点区域市场研究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2024-2025年重点区域掌上学习机市场发展概况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三、2025-2031年掌上学习机行业发展潜力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三、2025-2031年掌上学习机行业发展潜力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三、2025-2031年掌上学习机行业发展潜力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三、2025-2031年掌上学习机行业发展潜力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二、2019-2024年掌上学习机市场需求规模情况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三、2025-2031年掌上学习机行业发展潜力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2019-2024年中国掌上学习机行业进出口情况分析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掌上学习机行业进口情况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一、2019-2024年掌上学习机进口规模及增长情况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二、掌上学习机主要进口来源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掌上学习机行业出口情况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一、2019-2024年掌上学习机出口规模及增长情况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二、掌上学习机主要出口目的地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2019-2024年中国掌上学习机行业总体发展与财务状况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2019-2024年中国掌上学习机行业规模情况</w:t>
      </w:r>
      <w:r>
        <w:rPr>
          <w:rFonts w:hint="eastAsia"/>
        </w:rPr>
        <w:br/>
      </w:r>
      <w:r>
        <w:rPr>
          <w:rFonts w:hint="eastAsia"/>
        </w:rPr>
        <w:t>　　　　一、掌上学习机行业企业数量规模</w:t>
      </w:r>
      <w:r>
        <w:rPr>
          <w:rFonts w:hint="eastAsia"/>
        </w:rPr>
        <w:br/>
      </w:r>
      <w:r>
        <w:rPr>
          <w:rFonts w:hint="eastAsia"/>
        </w:rPr>
        <w:t>　　　　二、掌上学习机行业从业人员规模</w:t>
      </w:r>
      <w:r>
        <w:rPr>
          <w:rFonts w:hint="eastAsia"/>
        </w:rPr>
        <w:br/>
      </w:r>
      <w:r>
        <w:rPr>
          <w:rFonts w:hint="eastAsia"/>
        </w:rPr>
        <w:t>　　　　三、掌上学习机行业市场敏感性分析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2019-2024年中国掌上学习机行业财务能力分析</w:t>
      </w:r>
      <w:r>
        <w:rPr>
          <w:rFonts w:hint="eastAsia"/>
        </w:rPr>
        <w:br/>
      </w:r>
      <w:r>
        <w:rPr>
          <w:rFonts w:hint="eastAsia"/>
        </w:rPr>
        <w:t>　　　　一、掌上学习机行业盈利能力</w:t>
      </w:r>
      <w:r>
        <w:rPr>
          <w:rFonts w:hint="eastAsia"/>
        </w:rPr>
        <w:br/>
      </w:r>
      <w:r>
        <w:rPr>
          <w:rFonts w:hint="eastAsia"/>
        </w:rPr>
        <w:t>　　　　二、掌上学习机行业偿债能力</w:t>
      </w:r>
      <w:r>
        <w:rPr>
          <w:rFonts w:hint="eastAsia"/>
        </w:rPr>
        <w:br/>
      </w:r>
      <w:r>
        <w:rPr>
          <w:rFonts w:hint="eastAsia"/>
        </w:rPr>
        <w:t>　　　　三、掌上学习机行业营运能力</w:t>
      </w:r>
      <w:r>
        <w:rPr>
          <w:rFonts w:hint="eastAsia"/>
        </w:rPr>
        <w:br/>
      </w:r>
      <w:r>
        <w:rPr>
          <w:rFonts w:hint="eastAsia"/>
        </w:rPr>
        <w:t>　　　　四、掌上学习机行业发展能力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掌上学习机行业重点企业调研分析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二、企业掌上学习机业务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中国掌上学习机行业竞争格局分析</w:t>
      </w:r>
      <w:r>
        <w:rPr>
          <w:rFonts w:hint="eastAsia"/>
        </w:rPr>
        <w:br/>
      </w:r>
      <w:r>
        <w:rPr>
          <w:rFonts w:hint="eastAsia"/>
        </w:rPr>
        <w:t>　　第一节 掌上学习机行业竞争格局总览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2024-2025年掌上学习机行业竞争力分析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2019-2024年掌上学习机行业企业并购活动分析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2024-2025年掌上学习机行业会展与招投标活动分析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一、掌上学习机行业会展活动及其市场影响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2025年中国掌上学习机企业发展企业发展策略与建议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掌上学习机销售模式与渠道策略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掌上学习机品牌与市场推广策略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掌上学习机研发投入与技术创新能力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掌上学习机合作联盟与资源整合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中国掌上学习机行业风险与对策</w:t>
      </w:r>
      <w:r>
        <w:rPr>
          <w:rFonts w:hint="eastAsia"/>
        </w:rPr>
        <w:br/>
      </w:r>
      <w:r>
        <w:rPr>
          <w:rFonts w:hint="eastAsia"/>
        </w:rPr>
        <w:t>　　第一节 掌上学习机行业SWOT分析</w:t>
      </w:r>
      <w:r>
        <w:rPr>
          <w:rFonts w:hint="eastAsia"/>
        </w:rPr>
        <w:br/>
      </w:r>
      <w:r>
        <w:rPr>
          <w:rFonts w:hint="eastAsia"/>
        </w:rPr>
        <w:t>　　　　一、掌上学习机行业优势</w:t>
      </w:r>
      <w:r>
        <w:rPr>
          <w:rFonts w:hint="eastAsia"/>
        </w:rPr>
        <w:br/>
      </w:r>
      <w:r>
        <w:rPr>
          <w:rFonts w:hint="eastAsia"/>
        </w:rPr>
        <w:t>　　　　二、掌上学习机行业劣势</w:t>
      </w:r>
      <w:r>
        <w:rPr>
          <w:rFonts w:hint="eastAsia"/>
        </w:rPr>
        <w:br/>
      </w:r>
      <w:r>
        <w:rPr>
          <w:rFonts w:hint="eastAsia"/>
        </w:rPr>
        <w:t>　　　　三、掌上学习机市场机会</w:t>
      </w:r>
      <w:r>
        <w:rPr>
          <w:rFonts w:hint="eastAsia"/>
        </w:rPr>
        <w:br/>
      </w:r>
      <w:r>
        <w:rPr>
          <w:rFonts w:hint="eastAsia"/>
        </w:rPr>
        <w:t>　　　　四、掌上学习机市场威胁</w:t>
      </w:r>
      <w:r>
        <w:rPr>
          <w:rFonts w:hint="eastAsia"/>
        </w:rPr>
        <w:br/>
      </w:r>
      <w:r>
        <w:rPr>
          <w:rFonts w:hint="eastAsia"/>
        </w:rPr>
        <w:t>　　第二节 掌上学习机行业风险及对策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2025-2031年中国掌上学习机行业前景与发展趋势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2024-2025年掌上学习机行业发展环境分析</w:t>
      </w:r>
      <w:r>
        <w:rPr>
          <w:rFonts w:hint="eastAsia"/>
        </w:rPr>
        <w:br/>
      </w:r>
      <w:r>
        <w:rPr>
          <w:rFonts w:hint="eastAsia"/>
        </w:rPr>
        <w:t>　　　　一、掌上学习机行业主管部门与监管体制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二、掌上学习机行业主要法律法规及政策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三、掌上学习机行业标准与质量监管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2025-2031年掌上学习机行业发展趋势与方向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2025-2031年掌上学习机行业发展潜力与机遇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掌上学习机行业研究结论与建议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中智:林:：掌上学习机行业发展建议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2019-2024年中国掌上学习机市场规模及增长情况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2019-2024年中国掌上学习机行业产量及增长趋势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2025-2031年中国掌上学习机行业产量预测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2019-2024年中国掌上学习机行业市场需求及增长情况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2025-2031年中国掌上学习机行业市场需求预测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**地区掌上学习机市场规模及增长情况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**地区掌上学习机行业市场需求情况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**地区掌上学习机市场规模及增长情况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**地区掌上学习机行业市场需求情况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2019-2024年中国掌上学习机行业出口情况分析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掌上学习机重点企业经营情况分析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2025年掌上学习机行业壁垒</w:t>
      </w:r>
      <w:r>
        <w:rPr>
          <w:rFonts w:hint="eastAsia"/>
        </w:rPr>
        <w:br/>
      </w:r>
      <w:r>
        <w:rPr>
          <w:rFonts w:hint="eastAsia"/>
        </w:rPr>
        <w:t>　　图表 2025年掌上学习机市场前景分析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2025-2031年中国掌上学习机市场规模预测</w:t>
      </w:r>
      <w:r>
        <w:rPr>
          <w:rFonts w:hint="eastAsia"/>
        </w:rPr>
        <w:br/>
      </w:r>
      <w:r>
        <w:rPr>
          <w:rFonts w:hint="eastAsia"/>
        </w:rPr>
        <w:t>　　图表 2025年掌上学习机发展趋势预测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8b0b4d7ae4921" w:history="1">
        <w:r>
          <w:rPr>
            <w:rStyle w:val="Hyperlink"/>
          </w:rPr>
          <w:t>2025-2031年中国掌上学习机行业市场调研与前景分析报告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8b0b4d7ae4921" w:history="1">
        <w:r>
          <w:rPr>
            <w:rStyle w:val="Hyperlink"/>
          </w:rPr>
          <w:t>https://www.20087.com/7/22/ZhangShangXueXiJiFaZhanQianJing.html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eaee5c0184bf8" w:history="1">
      <w:r>
        <w:rPr>
          <w:rStyle w:val="Hyperlink"/>
        </w:rPr>
        <w:t>2025-2031年中国掌上学习机行业市场调研与前景分析报告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angShangXueXiJiFaZhanQianJing.html" TargetMode="External" Id="R73d8b0b4d7a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angShangXueXiJiFaZhanQianJing.html" TargetMode="External" Id="R70deaee5c01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2025-07-24T07:17:53Z</dcterms:created>
  <dcterms:modified xsi:type="dcterms:W3CDTF">2025-07-24T08:17:53Z</dcterms:modified>
  <dc:subject>2025-2031年中国掌上学习机行业市场调研与前景分析报告</dc:subject>
  <dc:title>2025-2031年中国掌上学习机行业市场调研与前景分析报告</dc:title>
  <cp:keywords>2025-2031年中国掌上学习机行业市场调研与前景分析报告</cp:keywords>
  <dc:description>2025-2031年中国掌上学习机行业市场调研与前景分析报告</dc:description>
</cp:coreProperties>
</file>