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0d6ddceda4659" w:history="1">
              <w:r>
                <w:rPr>
                  <w:rStyle w:val="Hyperlink"/>
                </w:rPr>
                <w:t>2026-2032年全球与中国数字跨境支付行业发展调研及前景趋势预测报告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0d6ddceda4659" w:history="1">
              <w:r>
                <w:rPr>
                  <w:rStyle w:val="Hyperlink"/>
                </w:rPr>
                <w:t>2026-2032年全球与中国数字跨境支付行业发展调研及前景趋势预测报告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0d6ddceda4659" w:history="1">
                <w:r>
                  <w:rPr>
                    <w:rStyle w:val="Hyperlink"/>
                  </w:rPr>
                  <w:t>https://www.20087.com/7/72/ShuZiKuaJingZhiFuDeFaZhanQianJing.html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跨境支付是依托互联网与移动通信技术，实现不同国家或地区间资金实时或准实时转移的电子支付服务，由国际卡组织、金融科技公司及央行数字货币项目共同推动。主流模式包括基于API的银行间直连、第三方支付平台代理清算及多边货币桥架构，支持电商、留学、旅行业务及中小企业B2B结算。近年来，区域性支付互联（如欧洲SEPA、东盟QR码互通）取得进展，但全球体系仍高度碎片化：清算链条长、中间行费用高、汇率透明度不足及合规审查复杂等问题持续制约效率。同时，各国数据本地化、反洗钱（AML）与外汇管制政策差异，导致服务覆盖不均，新兴市场用户常面临可得性与成本双重障碍。</w:t>
      </w:r>
      <w:r>
        <w:rPr>
          <w:rFonts w:hint="eastAsia"/>
        </w:rPr>
        <w:br/>
      </w:r>
      <w:r>
        <w:rPr>
          <w:rFonts w:hint="eastAsia"/>
        </w:rPr>
        <w:t>　　未来，数字跨境支付将加速向多边互操作、央行数字货币（CBDC）融合与合规自动化方向演进。市场调研网指出，多边央行数字货币桥（mBridge）等试点项目有望构建“同步交收、点对点结算”的新型基础设施，显著缩短清算周期并降低成本。ISO 20022标准的全面推广将统一报文格式，提升系统兼容性。人工智能与区块链技术将用于实时风险评分、交易溯源与自动合规申报，平衡效率与监管要求。在普惠金融驱动下，面向中小微企业与个人的低成本、高透明度跨境支付产品将涌现，例如嵌入电商平台的“一键结汇”服务。长远看，随着全球支付治理框架逐步协调，数字跨境支付有望从“连接通道”升级为支撑数字经济全球化的核心金融管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0d6ddceda4659" w:history="1">
        <w:r>
          <w:rPr>
            <w:rStyle w:val="Hyperlink"/>
          </w:rPr>
          <w:t>2026-2032年全球与中国数字跨境支付行业发展调研及前景趋势预测报告</w:t>
        </w:r>
      </w:hyperlink>
      <w:r>
        <w:rPr>
          <w:rFonts w:hint="eastAsia"/>
        </w:rPr>
        <w:t>》系统分析了数字跨境支付行业的市场规模、供需动态及竞争格局，重点评估了主要数字跨境支付企业的经营表现，并对数字跨境支付行业未来发展趋势进行了科学预测。报告结合数字跨境支付技术现状与SWOT分析，揭示了市场机遇与潜在风险。市场调研网发布的《</w:t>
      </w:r>
      <w:hyperlink r:id="R8ac0d6ddceda4659" w:history="1">
        <w:r>
          <w:rPr>
            <w:rStyle w:val="Hyperlink"/>
          </w:rPr>
          <w:t>2026-2032年全球与中国数字跨境支付行业发展调研及前景趋势预测报告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全球市场数字跨境支付市场总体规模</w:t>
      </w:r>
      <w:r>
        <w:rPr>
          <w:rFonts w:hint="eastAsia"/>
        </w:rPr>
        <w:br/>
      </w:r>
      <w:r>
        <w:rPr>
          <w:rFonts w:hint="eastAsia"/>
        </w:rPr>
        <w:t>　　1.4 中国市场数字跨境支付市场总体规模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数字跨境支付行业发展总体概况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数字跨境支付行业发展主要特点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数字跨境支付行业发展影响因素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数字跨境支付有利因素</w:t>
      </w:r>
      <w:r>
        <w:rPr>
          <w:rFonts w:hint="eastAsia"/>
        </w:rPr>
        <w:br/>
      </w:r>
      <w:r>
        <w:rPr>
          <w:rFonts w:hint="eastAsia"/>
        </w:rPr>
        <w:t>　　　　1.5.3 .2 数字跨境支付不利因素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全球市场，近三年数字跨境支付主要企业占有率及排名（按收入）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数字跨境支付主要企业在国际市场占有率（按收入，2023-2026）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2025年数字跨境支付主要企业在国际市场排名（按收入）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全球市场主要企业数字跨境支付销售收入（2023-2026）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中国市场，近三年数字跨境支付主要企业占有率及排名（按收入）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数字跨境支付主要企业在中国市场占有率（按收入，2023-2026）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2025年数字跨境支付主要企业在中国市场排名（按收入）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中国市场主要企业数字跨境支付销售收入（2023-2026）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全球主要厂商数字跨境支付总部及产地分布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全球主要厂商成立时间及数字跨境支付商业化日期</w:t>
      </w:r>
      <w:r>
        <w:rPr>
          <w:rFonts w:hint="eastAsia"/>
        </w:rPr>
        <w:br/>
      </w:r>
      <w:r>
        <w:rPr>
          <w:rFonts w:hint="eastAsia"/>
        </w:rPr>
        <w:t>　　2.5 全球主要厂商数字跨境支付产品类型及应用</w:t>
      </w:r>
      <w:r>
        <w:rPr>
          <w:rFonts w:hint="eastAsia"/>
        </w:rPr>
        <w:br/>
      </w:r>
      <w:r>
        <w:rPr>
          <w:rFonts w:hint="eastAsia"/>
        </w:rPr>
        <w:t>　　2.6 数字跨境支付行业集中度、竞争程度分析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数字跨境支付行业集中度分析：2025年全球Top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全球数字跨境支付第一梯队、第二梯队和第三梯队厂商（品牌）及市场份额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全球数字跨境支付主要地区分析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全球主要地区数字跨境支付市场规模分析：2021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全球主要地区数字跨境支付销售额及份额（2021-2026）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全球主要地区数字跨境支付销售额及份额预测（2027-2032）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北美数字跨境支付销售额及预测（2021-2032）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欧洲数字跨境支付销售额及预测（2021-2032）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中国数字跨境支付销售额及预测（2021-2032）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日本数字跨境支付销售额及预测（2021-2032）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东南亚数字跨境支付销售额及预测（2021-2032）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印度数字跨境支付销售额及预测（2021-2032）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南美数字跨境支付销售额及预测（2021-2032）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中东数字跨境支付销售额及预测（2021-2032）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银行电子汇款</w:t>
      </w:r>
      <w:r>
        <w:rPr>
          <w:rFonts w:hint="eastAsia"/>
        </w:rPr>
        <w:br/>
      </w:r>
      <w:r>
        <w:rPr>
          <w:rFonts w:hint="eastAsia"/>
        </w:rPr>
        <w:t>　　　　4.1.2 数字汇款运营商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按产品类型细分，全球数字跨境支付销售额对比（2021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按产品类型细分，全球数字跨境支付销售额及预测（2021-2032）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按产品类型细分，全球数字跨境支付销售额及市场份额（2021-2026）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按产品类型细分，全球数字跨境支付销售额预测（2027-2032）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按产品类型细分，中国数字跨境支付销售额及预测（2021-2032）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按产品类型细分，中国数字跨境支付销售额及市场份额（2021-2026）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按产品类型细分，中国数字跨境支付销售额预测（2027-2032）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个人客户</w:t>
      </w:r>
      <w:r>
        <w:rPr>
          <w:rFonts w:hint="eastAsia"/>
        </w:rPr>
        <w:br/>
      </w:r>
      <w:r>
        <w:rPr>
          <w:rFonts w:hint="eastAsia"/>
        </w:rPr>
        <w:t>　　　　5.1.2 微型和小型企业</w:t>
      </w:r>
      <w:r>
        <w:rPr>
          <w:rFonts w:hint="eastAsia"/>
        </w:rPr>
        <w:br/>
      </w:r>
      <w:r>
        <w:rPr>
          <w:rFonts w:hint="eastAsia"/>
        </w:rPr>
        <w:t>　　5.2 按应用细分，全球数字跨境支付销售额对比（2021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按应用细分，全球数字跨境支付销售额及预测（2021-2032）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按应用细分，全球数字跨境支付销售额及市场份额（2021-2026）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按应用细分，全球数字跨境支付销售额预测（2027-2032）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中国不同应用数字跨境支付销售额及预测（2021-2032）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中国不同应用数字跨境支付销售额及市场份额（2021-2026）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中国不同应用数字跨境支付销售额预测（2027-2032）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</w:t>
      </w:r>
      <w:r>
        <w:rPr>
          <w:rFonts w:hint="eastAsia"/>
        </w:rPr>
        <w:br/>
      </w:r>
      <w:r>
        <w:rPr>
          <w:rFonts w:hint="eastAsia"/>
        </w:rPr>
        <w:t>　　　　6.17.1 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数字跨境支付产品及服务介绍</w:t>
      </w:r>
      <w:r>
        <w:rPr>
          <w:rFonts w:hint="eastAsia"/>
        </w:rPr>
        <w:br/>
      </w:r>
      <w:r>
        <w:rPr>
          <w:rFonts w:hint="eastAsia"/>
        </w:rPr>
        <w:t>　　　　6.17.3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公司简介及主要业务</w:t>
      </w:r>
      <w:r>
        <w:rPr>
          <w:rFonts w:hint="eastAsia"/>
        </w:rPr>
        <w:br/>
      </w:r>
      <w:r>
        <w:rPr>
          <w:rFonts w:hint="eastAsia"/>
        </w:rPr>
        <w:t>　　　　6.17.5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数字跨境支付行业发展趋势</w:t>
      </w:r>
      <w:r>
        <w:rPr>
          <w:rFonts w:hint="eastAsia"/>
        </w:rPr>
        <w:br/>
      </w:r>
      <w:r>
        <w:rPr>
          <w:rFonts w:hint="eastAsia"/>
        </w:rPr>
        <w:t>　　7.2 数字跨境支付行业主要驱动因素</w:t>
      </w:r>
      <w:r>
        <w:rPr>
          <w:rFonts w:hint="eastAsia"/>
        </w:rPr>
        <w:br/>
      </w:r>
      <w:r>
        <w:rPr>
          <w:rFonts w:hint="eastAsia"/>
        </w:rPr>
        <w:t>　　7.3 数字跨境支付中国企业SWOT分析</w:t>
      </w:r>
      <w:r>
        <w:rPr>
          <w:rFonts w:hint="eastAsia"/>
        </w:rPr>
        <w:br/>
      </w:r>
      <w:r>
        <w:rPr>
          <w:rFonts w:hint="eastAsia"/>
        </w:rPr>
        <w:t>　　7.4 中国数字跨境支付行业政策环境分析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数字跨境支付行业产业链简介</w:t>
      </w:r>
      <w:r>
        <w:rPr>
          <w:rFonts w:hint="eastAsia"/>
        </w:rPr>
        <w:br/>
      </w:r>
      <w:r>
        <w:rPr>
          <w:rFonts w:hint="eastAsia"/>
        </w:rPr>
        <w:t>　　　　8.1.1 数字跨境支付行业供应链分析</w:t>
      </w:r>
      <w:r>
        <w:rPr>
          <w:rFonts w:hint="eastAsia"/>
        </w:rPr>
        <w:br/>
      </w:r>
      <w:r>
        <w:rPr>
          <w:rFonts w:hint="eastAsia"/>
        </w:rPr>
        <w:t>　　　　8.1.2 数字跨境支付主要原料及供应情况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数字跨境支付行业主要下游客户</w:t>
      </w:r>
      <w:r>
        <w:rPr>
          <w:rFonts w:hint="eastAsia"/>
        </w:rPr>
        <w:br/>
      </w:r>
      <w:r>
        <w:rPr>
          <w:rFonts w:hint="eastAsia"/>
        </w:rPr>
        <w:t>　　8.2 数字跨境支付行业采购模式</w:t>
      </w:r>
      <w:r>
        <w:rPr>
          <w:rFonts w:hint="eastAsia"/>
        </w:rPr>
        <w:br/>
      </w:r>
      <w:r>
        <w:rPr>
          <w:rFonts w:hint="eastAsia"/>
        </w:rPr>
        <w:t>　　8.3 数字跨境支付行业生产模式</w:t>
      </w:r>
      <w:r>
        <w:rPr>
          <w:rFonts w:hint="eastAsia"/>
        </w:rPr>
        <w:br/>
      </w:r>
      <w:r>
        <w:rPr>
          <w:rFonts w:hint="eastAsia"/>
        </w:rPr>
        <w:t>　　8.4 数字跨境支付行业销售模式及销售渠道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数字跨境支付行业发展主要特点</w:t>
      </w:r>
      <w:r>
        <w:rPr>
          <w:rFonts w:hint="eastAsia"/>
        </w:rPr>
        <w:br/>
      </w:r>
      <w:r>
        <w:rPr>
          <w:rFonts w:hint="eastAsia"/>
        </w:rPr>
        <w:t>　　表 2： 数字跨境支付行业发展有利因素分析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数字跨境支付行业发展不利因素分析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进入数字跨境支付行业壁垒</w:t>
      </w:r>
      <w:r>
        <w:rPr>
          <w:rFonts w:hint="eastAsia"/>
        </w:rPr>
        <w:br/>
      </w:r>
      <w:r>
        <w:rPr>
          <w:rFonts w:hint="eastAsia"/>
        </w:rPr>
        <w:t>　　表 5： 数字跨境支付主要企业在国际市场占有率（按收入，2023-2026）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2025年数字跨境支付主要企业在国际市场排名（按收入）&amp;（万元）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全球市场主要企业数字跨境支付销售收入（2023-2026）&amp;（万元）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数字跨境支付主要企业在中国市场占有率（按收入，2023-2026）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2025年数字跨境支付主要企业在中国市场排名（按收入）&amp;（万元）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中国市场主要企业数字跨境支付销售收入（2023-2026）&amp;（万元）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全球主要厂商数字跨境支付总部及产地分布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全球主要厂商成立时间及数字跨境支付商业化日期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全球主要厂商数字跨境支付产品类型及应用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2025年全球数字跨境支付主要厂商市场地位（第一梯队、第二梯队和第三梯队）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全球数字跨境支付市场投资、并购等现状分析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全球主要地区数字跨境支付销售额：（2021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全球主要地区数字跨境支付销售额（2021-2026）&amp;（万元）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全球主要地区数字跨境支付销售额及份额列表（2021-2026）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全球主要地区数字跨境支付销售额预测（2027-2032）&amp;（万元）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全球主要地区数字跨境支付销售额及份额列表预测（2027-2032）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银行电子汇款主要企业列表</w:t>
      </w:r>
      <w:r>
        <w:rPr>
          <w:rFonts w:hint="eastAsia"/>
        </w:rPr>
        <w:br/>
      </w:r>
      <w:r>
        <w:rPr>
          <w:rFonts w:hint="eastAsia"/>
        </w:rPr>
        <w:t>　　表 22： 数字汇款运营商主要企业列表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按产品类型细分，全球数字跨境支付销售额及增长率对比（2021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按产品类型细分，全球数字跨境支付销售额（2021-2026）&amp;（万元）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按产品类型细分，全球数字跨境支付销售额市场份额列表（2021-2026）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按产品类型细分，全球数字跨境支付销售额预测（2027-2032）&amp;（万元）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按产品类型细分，全球数字跨境支付销售额市场份额预测（2027-2032）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按产品类型细分，中国数字跨境支付销售额（2021-2026）&amp;（万元）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按产品类型细分，中国数字跨境支付销售额市场份额列表（2021-2026）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按产品类型细分，中国数字跨境支付销售额预测（2027-2032）&amp;（万元）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按产品类型细分，中国数字跨境支付销售额市场份额预测（2027-2032）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按应用细分，全球数字跨境支付销售额及增长率对比（2021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按应用细分，全球数字跨境支付销售额（2021-2026）&amp;（万元）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按应用细分，全球数字跨境支付销售额市场份额列表（2021-2026）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按应用细分，全球数字跨境支付销售额预测（2027-2032）&amp;（万元）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按应用细分，全球数字跨境支付市场份额预测（2027-2032）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中国不同应用数字跨境支付销售额（2021-2026）&amp;（万元）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中国不同应用数字跨境支付销售额市场份额列表（2021-2026）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中国不同应用数字跨境支付销售额预测（2027-2032）&amp;（万元）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中国不同应用数字跨境支付销售额市场份额预测（2027-2032）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数字跨境支付产品及服务介绍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公司信息、总部、数字跨境支付市场地位以及主要的竞争对手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数字跨境支付产品及服务介绍</w:t>
      </w:r>
      <w:r>
        <w:rPr>
          <w:rFonts w:hint="eastAsia"/>
        </w:rPr>
        <w:br/>
      </w:r>
      <w:r>
        <w:rPr>
          <w:rFonts w:hint="eastAsia"/>
        </w:rPr>
        <w:t>　　表 122： 数字跨境支付收入及毛利率（2021-2026）&amp;（万元）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公司简介及主要业务</w:t>
      </w:r>
      <w:r>
        <w:rPr>
          <w:rFonts w:hint="eastAsia"/>
        </w:rPr>
        <w:br/>
      </w:r>
      <w:r>
        <w:rPr>
          <w:rFonts w:hint="eastAsia"/>
        </w:rPr>
        <w:t>　　表 124： 企业最新动态</w:t>
      </w:r>
      <w:r>
        <w:rPr>
          <w:rFonts w:hint="eastAsia"/>
        </w:rPr>
        <w:br/>
      </w:r>
      <w:r>
        <w:rPr>
          <w:rFonts w:hint="eastAsia"/>
        </w:rPr>
        <w:t>　　表 125： 数字跨境支付行业发展趋势</w:t>
      </w:r>
      <w:r>
        <w:rPr>
          <w:rFonts w:hint="eastAsia"/>
        </w:rPr>
        <w:br/>
      </w:r>
      <w:r>
        <w:rPr>
          <w:rFonts w:hint="eastAsia"/>
        </w:rPr>
        <w:t>　　表 126： 数字跨境支付行业主要驱动因素</w:t>
      </w:r>
      <w:r>
        <w:rPr>
          <w:rFonts w:hint="eastAsia"/>
        </w:rPr>
        <w:br/>
      </w:r>
      <w:r>
        <w:rPr>
          <w:rFonts w:hint="eastAsia"/>
        </w:rPr>
        <w:t>　　表 127： 数字跨境支付行业供应链分析</w:t>
      </w:r>
      <w:r>
        <w:rPr>
          <w:rFonts w:hint="eastAsia"/>
        </w:rPr>
        <w:br/>
      </w:r>
      <w:r>
        <w:rPr>
          <w:rFonts w:hint="eastAsia"/>
        </w:rPr>
        <w:t>　　表 128： 数字跨境支付上游原料供应商</w:t>
      </w:r>
      <w:r>
        <w:rPr>
          <w:rFonts w:hint="eastAsia"/>
        </w:rPr>
        <w:br/>
      </w:r>
      <w:r>
        <w:rPr>
          <w:rFonts w:hint="eastAsia"/>
        </w:rPr>
        <w:t>　　表 129： 数字跨境支付行业主要下游客户</w:t>
      </w:r>
      <w:r>
        <w:rPr>
          <w:rFonts w:hint="eastAsia"/>
        </w:rPr>
        <w:br/>
      </w:r>
      <w:r>
        <w:rPr>
          <w:rFonts w:hint="eastAsia"/>
        </w:rPr>
        <w:t>　　表 130： 数字跨境支付典型经销商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数字跨境支付产品图片</w:t>
      </w:r>
      <w:r>
        <w:rPr>
          <w:rFonts w:hint="eastAsia"/>
        </w:rPr>
        <w:br/>
      </w:r>
      <w:r>
        <w:rPr>
          <w:rFonts w:hint="eastAsia"/>
        </w:rPr>
        <w:t>　　图 2： 全球市场数字跨境支付市场规模，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全球数字跨境支付市场销售额预测：（万元）&amp;（2021-2032）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中国市场数字跨境支付销售额及未来趋势（2021-2032）&amp;（万元）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2025年全球前五大厂商数字跨境支付市场份额</w:t>
      </w:r>
      <w:r>
        <w:rPr>
          <w:rFonts w:hint="eastAsia"/>
        </w:rPr>
        <w:br/>
      </w:r>
      <w:r>
        <w:rPr>
          <w:rFonts w:hint="eastAsia"/>
        </w:rPr>
        <w:t>　　图 6： 2025年全球数字跨境支付第一梯队、第二梯队和第三梯队厂商及市场份额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全球主要地区数字跨境支付销售额市场份额（2021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北美数字跨境支付销售额及预测（2021-2032）&amp;（万元）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欧洲数字跨境支付销售额及预测（2021-2032）&amp;（万元）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中国数字跨境支付销售额及预测（2021-2032）&amp;（万元）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日本数字跨境支付销售额及预测（2021-2032）&amp;（万元）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东南亚数字跨境支付销售额及预测（2021-2032）&amp;（万元）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印度数字跨境支付销售额及预测（2021-2032）&amp;（万元）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南美数字跨境支付销售额及预测（2021-2032）&amp;（万元）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中东数字跨境支付销售额及预测（2021-2032）&amp;（万元）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银行电子汇款 产品图片</w:t>
      </w:r>
      <w:r>
        <w:rPr>
          <w:rFonts w:hint="eastAsia"/>
        </w:rPr>
        <w:br/>
      </w:r>
      <w:r>
        <w:rPr>
          <w:rFonts w:hint="eastAsia"/>
        </w:rPr>
        <w:t>　　图 17： 全球银行电子汇款规模及增长率（2021-2032）&amp;（万元）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数字汇款运营商产品图片</w:t>
      </w:r>
      <w:r>
        <w:rPr>
          <w:rFonts w:hint="eastAsia"/>
        </w:rPr>
        <w:br/>
      </w:r>
      <w:r>
        <w:rPr>
          <w:rFonts w:hint="eastAsia"/>
        </w:rPr>
        <w:t>　　图 19： 全球数字汇款运营商规模及增长率（2021-2032）&amp;（万元）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按产品类型细分，全球数字跨境支付市场份额2025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按产品类型细分，全球数字跨境支付市场份额2021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按产品类型细分，全球数字跨境支付市场份额预测2026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按产品类型细分，中国数字跨境支付市场份额2021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按产品类型细分，中国数字跨境支付市场份额预测2026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个人客户</w:t>
      </w:r>
      <w:r>
        <w:rPr>
          <w:rFonts w:hint="eastAsia"/>
        </w:rPr>
        <w:br/>
      </w:r>
      <w:r>
        <w:rPr>
          <w:rFonts w:hint="eastAsia"/>
        </w:rPr>
        <w:t>　　图 26： 微型和小型企业</w:t>
      </w:r>
      <w:r>
        <w:rPr>
          <w:rFonts w:hint="eastAsia"/>
        </w:rPr>
        <w:br/>
      </w:r>
      <w:r>
        <w:rPr>
          <w:rFonts w:hint="eastAsia"/>
        </w:rPr>
        <w:t>　　图 27： 按应用细分，全球数字跨境支付市场份额2025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按应用细分，全球数字跨境支付市场份额2021 &amp; 2025</w:t>
      </w:r>
      <w:r>
        <w:rPr>
          <w:rFonts w:hint="eastAsia"/>
        </w:rPr>
        <w:br/>
      </w:r>
      <w:r>
        <w:rPr>
          <w:rFonts w:hint="eastAsia"/>
        </w:rPr>
        <w:t>　　图 29： 数字跨境支付中国企业SWOT分析</w:t>
      </w:r>
      <w:r>
        <w:rPr>
          <w:rFonts w:hint="eastAsia"/>
        </w:rPr>
        <w:br/>
      </w:r>
      <w:r>
        <w:rPr>
          <w:rFonts w:hint="eastAsia"/>
        </w:rPr>
        <w:t>　　图 30： 数字跨境支付产业链</w:t>
      </w:r>
      <w:r>
        <w:rPr>
          <w:rFonts w:hint="eastAsia"/>
        </w:rPr>
        <w:br/>
      </w:r>
      <w:r>
        <w:rPr>
          <w:rFonts w:hint="eastAsia"/>
        </w:rPr>
        <w:t>　　图 31： 数字跨境支付行业采购模式分析</w:t>
      </w:r>
      <w:r>
        <w:rPr>
          <w:rFonts w:hint="eastAsia"/>
        </w:rPr>
        <w:br/>
      </w:r>
      <w:r>
        <w:rPr>
          <w:rFonts w:hint="eastAsia"/>
        </w:rPr>
        <w:t>　　图 32： 数字跨境支付行业生产模式</w:t>
      </w:r>
      <w:r>
        <w:rPr>
          <w:rFonts w:hint="eastAsia"/>
        </w:rPr>
        <w:br/>
      </w:r>
      <w:r>
        <w:rPr>
          <w:rFonts w:hint="eastAsia"/>
        </w:rPr>
        <w:t>　　图 33： 数字跨境支付行业销售模式分析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0d6ddceda4659" w:history="1">
        <w:r>
          <w:rPr>
            <w:rStyle w:val="Hyperlink"/>
          </w:rPr>
          <w:t>2026-2032年全球与中国数字跨境支付行业发展调研及前景趋势预测报告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0d6ddceda4659" w:history="1">
        <w:r>
          <w:rPr>
            <w:rStyle w:val="Hyperlink"/>
          </w:rPr>
          <w:t>https://www.20087.com/7/72/ShuZiKuaJingZhiFuDeFaZhanQianJing.html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51b19ec584d7f" w:history="1">
      <w:r>
        <w:rPr>
          <w:rStyle w:val="Hyperlink"/>
        </w:rPr>
        <w:t>2026-2032年全球与中国数字跨境支付行业发展调研及前景趋势预测报告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huZiKuaJingZhiFuDeFaZhanQianJing.html" TargetMode="External" Id="R8ac0d6ddceda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huZiKuaJingZhiFuDeFaZhanQianJing.html" TargetMode="External" Id="Re6851b19ec58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2026-02-07T07:20:05Z</dcterms:created>
  <dcterms:modified xsi:type="dcterms:W3CDTF">2026-02-07T08:20:05Z</dcterms:modified>
  <dc:subject>2026-2032年全球与中国数字跨境支付行业发展调研及前景趋势预测报告</dc:subject>
  <dc:title>2026-2032年全球与中国数字跨境支付行业发展调研及前景趋势预测报告</dc:title>
  <cp:keywords>2026-2032年全球与中国数字跨境支付行业发展调研及前景趋势预测报告</cp:keywords>
  <dc:description>2026-2032年全球与中国数字跨境支付行业发展调研及前景趋势预测报告</dc:description>
</cp:coreProperties>
</file>