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5302bfe584cd2" w:history="1">
              <w:r>
                <w:rPr>
                  <w:rStyle w:val="Hyperlink"/>
                </w:rPr>
                <w:t>2025-2031年中国画面处理器行业现状调研与发展趋势分析报告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5302bfe584cd2" w:history="1">
              <w:r>
                <w:rPr>
                  <w:rStyle w:val="Hyperlink"/>
                </w:rPr>
                <w:t>2025-2031年中国画面处理器行业现状调研与发展趋势分析报告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5302bfe584cd2" w:history="1">
                <w:r>
                  <w:rPr>
                    <w:rStyle w:val="Hyperlink"/>
                  </w:rPr>
                  <w:t>https://www.20087.com/7/22/HuaMianChuLiQiFaZhanQuShi.html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画面处理器（Video Processing Unit, VPU）作为视频处理的核心组件，负责视频信号的转换、压缩、解码和画质增强等功能。随着高清视频、虚拟现实（VR）、增强现实（AR）等技术的快速发展，对画面处理器的处理能力和效率提出了更高要求。现代画面处理器集成了先进的图像算法和硬件加速单元，能够实时处理复杂视频流，确保流畅的视觉体验。</w:t>
      </w:r>
      <w:r>
        <w:rPr>
          <w:rFonts w:hint="eastAsia"/>
        </w:rPr>
        <w:br/>
      </w:r>
      <w:r>
        <w:rPr>
          <w:rFonts w:hint="eastAsia"/>
        </w:rPr>
        <w:t>　　未来，画面处理器的发展将聚焦于提升计算效率和智能化水平。AI技术的融合将使画面处理器具备智能场景识别、动态画质调整等功能，从而实现更加个性化的视频体验。同时，为了应对超高清视频、8K乃至更高的分辨率，画面处理器将采用更先进的架构和制程技术，以实现更低功耗和更高性能。此外，边缘计算的发展将促进画面处理器在本地设备上的应用，减少对网络带宽的依赖，提高数据处理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5302bfe584cd2" w:history="1">
        <w:r>
          <w:rPr>
            <w:rStyle w:val="Hyperlink"/>
          </w:rPr>
          <w:t>2025-2031年中国画面处理器行业现状调研与发展趋势分析报告</w:t>
        </w:r>
      </w:hyperlink>
      <w:r>
        <w:rPr>
          <w:rFonts w:hint="eastAsia"/>
        </w:rPr>
        <w:t>》通过严谨的分析、翔实的数据及直观的图表，系统解析了画面处理器行业的市场规模、需求变化、价格波动及产业链结构。报告全面评估了当前画面处理器市场现状，科学预测了未来市场前景与发展趋势，重点剖析了画面处理器细分市场的机遇与挑战。同时，报告对画面处理器重点企业的竞争地位及市场集中度进行了评估，为画面处理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画面处理器行业界定</w:t>
      </w:r>
      <w:r>
        <w:rPr>
          <w:rFonts w:hint="eastAsia"/>
        </w:rPr>
        <w:br/>
      </w:r>
      <w:r>
        <w:rPr>
          <w:rFonts w:hint="eastAsia"/>
        </w:rPr>
        <w:t>　　第一节 画面处理器行业定义</w:t>
      </w:r>
      <w:r>
        <w:rPr>
          <w:rFonts w:hint="eastAsia"/>
        </w:rPr>
        <w:br/>
      </w:r>
      <w:r>
        <w:rPr>
          <w:rFonts w:hint="eastAsia"/>
        </w:rPr>
        <w:t>　　第二节 画面处理器行业特点分析</w:t>
      </w:r>
      <w:r>
        <w:rPr>
          <w:rFonts w:hint="eastAsia"/>
        </w:rPr>
        <w:br/>
      </w:r>
      <w:r>
        <w:rPr>
          <w:rFonts w:hint="eastAsia"/>
        </w:rPr>
        <w:t>　　第三节 画面处理器产业链分析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2024-2025年全球画面处理器行业市场运行形势分析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2024-2025年全球画面处理器行业发展概况</w:t>
      </w:r>
      <w:r>
        <w:rPr>
          <w:rFonts w:hint="eastAsia"/>
        </w:rPr>
        <w:br/>
      </w:r>
      <w:r>
        <w:rPr>
          <w:rFonts w:hint="eastAsia"/>
        </w:rPr>
        <w:t>　　第二节 全球画面处理器行业发展走势</w:t>
      </w:r>
      <w:r>
        <w:rPr>
          <w:rFonts w:hint="eastAsia"/>
        </w:rPr>
        <w:br/>
      </w:r>
      <w:r>
        <w:rPr>
          <w:rFonts w:hint="eastAsia"/>
        </w:rPr>
        <w:t>　　　　二、全球画面处理器行业市场分布情况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三、全球画面处理器行业发展趋势分析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全球画面处理器行业重点国家和区域分析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2024-2025年中国画面处理器行业发展环境分析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画面处理器行业经济环境分析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画面处理器行业政策环境分析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一、画面处理器行业政策影响分析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二、相关画面处理器行业标准分析</w:t>
      </w:r>
      <w:r>
        <w:rPr>
          <w:rFonts w:hint="eastAsia"/>
        </w:rPr>
        <w:br/>
      </w:r>
      <w:r>
        <w:rPr>
          <w:rFonts w:hint="eastAsia"/>
        </w:rPr>
        <w:t>　　第三节 画面处理器行业社会环境分析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2024-2025年画面处理器行业技术发展现状及趋势分析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画面处理器行业技术发展现状分析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国内外画面处理器行业技术差异与原因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画面处理器行业技术发展方向、趋势预测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提升画面处理器行业技术能力策略建议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2024-2025年中国画面处理器发展现状调研</w:t>
      </w:r>
      <w:r>
        <w:rPr>
          <w:rFonts w:hint="eastAsia"/>
        </w:rPr>
        <w:br/>
      </w:r>
      <w:r>
        <w:rPr>
          <w:rFonts w:hint="eastAsia"/>
        </w:rPr>
        <w:t>　　第一节 中国画面处理器市场现状分析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中国画面处理器行业产量情况分析及预测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一、画面处理器总体产能规模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三、2019-2024年中国画面处理器产量统计</w:t>
      </w:r>
      <w:r>
        <w:rPr>
          <w:rFonts w:hint="eastAsia"/>
        </w:rPr>
        <w:br/>
      </w:r>
      <w:r>
        <w:rPr>
          <w:rFonts w:hint="eastAsia"/>
        </w:rPr>
        <w:t>　　　　二、画面处理器生产区域分布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三、2025-2031年中国画面处理器产量预测分析</w:t>
      </w:r>
      <w:r>
        <w:rPr>
          <w:rFonts w:hint="eastAsia"/>
        </w:rPr>
        <w:br/>
      </w:r>
      <w:r>
        <w:rPr>
          <w:rFonts w:hint="eastAsia"/>
        </w:rPr>
        <w:t>　　第三节 中国画面处理器市场需求分析及预测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一、中国画面处理器市场需求特点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二、2019-2024年中国画面处理器市场需求量统计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三、2025-2031年中国画面处理器市场需求量预测分析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画面处理器细分市场深度分析</w:t>
      </w:r>
      <w:r>
        <w:rPr>
          <w:rFonts w:hint="eastAsia"/>
        </w:rPr>
        <w:br/>
      </w:r>
      <w:r>
        <w:rPr>
          <w:rFonts w:hint="eastAsia"/>
        </w:rPr>
        <w:t>　　第一节 画面处理器细分市场（一）发展研究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画面处理器细分市场（二）发展研究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中国画面处理器行业进出口情况分析预测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2019-2024年中国画面处理器行业进出口情况分析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一、2019-2024年中国画面处理器行业进口分析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二、2019-2024年中国画面处理器行业出口分析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2025-2031年中国画面处理器行业进出口情况预测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一、2025-2031年中国画面处理器行业进口预测分析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二、2025-2031年中国画面处理器行业出口预测分析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影响画面处理器行业进出口变化的主要原因分析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2019-2024年中国画面处理器行业区域市场分析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中国画面处理器行业区域市场结构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重点地区画面处理器行业调研分析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一、重点地区（一）画面处理器市场分析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二、重点地区（二）画面处理器市场分析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三、重点地区（三）画面处理器市场分析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四、重点地区（四）画面处理器市场分析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五、重点地区（五）画面处理器市场分析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画面处理器行业竞争格局分析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画面处理器行业集中度分析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一、画面处理器市场集中度分析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二、画面处理器企业集中度分析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三、画面处理器区域集中度分析</w:t>
      </w:r>
      <w:r>
        <w:rPr>
          <w:rFonts w:hint="eastAsia"/>
        </w:rPr>
        <w:br/>
      </w:r>
      <w:r>
        <w:rPr>
          <w:rFonts w:hint="eastAsia"/>
        </w:rPr>
        <w:t>　　第二节 画面处理器行业主要企业竞争力分析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画面处理器行业竞争格局分析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一、2024-2025年画面处理器行业竞争分析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二、2024-2025年中外画面处理器产品竞争分析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三、2019-2024年我国画面处理器市场竞争分析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四、2025-2031年国内主要画面处理器企业动向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画面处理器行业上、下游市场分析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画面处理器行业上游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画面处理器行业下游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画面处理器行业重点企业发展调研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画面处理器重点企业（一）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画面处理器重点企业（二）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画面处理器重点企业（三）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画面处理器重点企业（四）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画面处理器重点企业（五）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画面处理器重点企业（六）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2025年画面处理器企业管理策略建议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提高画面处理器企业竞争力的策略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一、提高中国画面处理器企业核心竞争力的对策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二、画面处理器企业提升竞争力的主要方向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三、影响画面处理器企业核心竞争力的因素及提升途径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四、提高画面处理器企业竞争力的策略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对我国画面处理器品牌的战略思考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一、画面处理器实施品牌战略的意义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二、画面处理器企业品牌的现状分析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三、我国画面处理器企业的品牌战略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四、画面处理器品牌战略管理的策略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2025-2031年中国画面处理器行业前景与风险预测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2025年中国画面处理器市场前景分析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2025-2031年中国画面处理器发展趋势预测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2025-2031年中国画面处理器行业投资特性分析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一、2025-2031年中国画面处理器行业进入壁垒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二、2025-2031年中国画面处理器行业盈利模式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三、2025-2031年中国画面处理器行业盈利因素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2025-2031年中国画面处理器行业投资机会分析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一、2025-2031年中国画面处理器细分市场投资机会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二、2025-2031年中国画面处理器行业区域市场投资潜力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2025-2031年中国画面处理器行业投资风险分析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一、2025-2031年中国画面处理器行业市场竞争风险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二、2025-2031年中国画面处理器行业技术风险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三、2025-2031年中国画面处理器行业政策风险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四、2025-2031年中国画面处理器行业进入退出风险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画面处理器行业研究结论</w:t>
      </w:r>
      <w:r>
        <w:rPr>
          <w:rFonts w:hint="eastAsia"/>
        </w:rPr>
        <w:br/>
      </w:r>
      <w:r>
        <w:rPr>
          <w:rFonts w:hint="eastAsia"/>
        </w:rPr>
        <w:t>　　第二节 画面处理器行业投资价值评估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[^中^智林]画面处理器行业投资建议</w:t>
      </w:r>
      <w:r>
        <w:rPr>
          <w:rFonts w:hint="eastAsia"/>
        </w:rPr>
        <w:br/>
      </w:r>
      <w:r>
        <w:rPr>
          <w:rFonts w:hint="eastAsia"/>
        </w:rPr>
        <w:t>　　　　一、画面处理器行业投资策略建议</w:t>
      </w:r>
      <w:r>
        <w:rPr>
          <w:rFonts w:hint="eastAsia"/>
        </w:rPr>
        <w:br/>
      </w:r>
      <w:r>
        <w:rPr>
          <w:rFonts w:hint="eastAsia"/>
        </w:rPr>
        <w:t>　　　　二、画面处理器行业投资方向建议</w:t>
      </w:r>
      <w:r>
        <w:rPr>
          <w:rFonts w:hint="eastAsia"/>
        </w:rPr>
        <w:br/>
      </w:r>
      <w:r>
        <w:rPr>
          <w:rFonts w:hint="eastAsia"/>
        </w:rPr>
        <w:t>　　　　三、画面处理器行业投资方式建议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画面处理器图片</w:t>
      </w:r>
      <w:r>
        <w:rPr>
          <w:rFonts w:hint="eastAsia"/>
        </w:rPr>
        <w:br/>
      </w:r>
      <w:r>
        <w:rPr>
          <w:rFonts w:hint="eastAsia"/>
        </w:rPr>
        <w:t>　　图表 画面处理器种类 分类</w:t>
      </w:r>
      <w:r>
        <w:rPr>
          <w:rFonts w:hint="eastAsia"/>
        </w:rPr>
        <w:br/>
      </w:r>
      <w:r>
        <w:rPr>
          <w:rFonts w:hint="eastAsia"/>
        </w:rPr>
        <w:t>　　图表 画面处理器用途 应用</w:t>
      </w:r>
      <w:r>
        <w:rPr>
          <w:rFonts w:hint="eastAsia"/>
        </w:rPr>
        <w:br/>
      </w:r>
      <w:r>
        <w:rPr>
          <w:rFonts w:hint="eastAsia"/>
        </w:rPr>
        <w:t>　　图表 画面处理器主要特点</w:t>
      </w:r>
      <w:r>
        <w:rPr>
          <w:rFonts w:hint="eastAsia"/>
        </w:rPr>
        <w:br/>
      </w:r>
      <w:r>
        <w:rPr>
          <w:rFonts w:hint="eastAsia"/>
        </w:rPr>
        <w:t>　　图表 画面处理器产业链分析</w:t>
      </w:r>
      <w:r>
        <w:rPr>
          <w:rFonts w:hint="eastAsia"/>
        </w:rPr>
        <w:br/>
      </w:r>
      <w:r>
        <w:rPr>
          <w:rFonts w:hint="eastAsia"/>
        </w:rPr>
        <w:t>　　图表 画面处理器政策分析</w:t>
      </w:r>
      <w:r>
        <w:rPr>
          <w:rFonts w:hint="eastAsia"/>
        </w:rPr>
        <w:br/>
      </w:r>
      <w:r>
        <w:rPr>
          <w:rFonts w:hint="eastAsia"/>
        </w:rPr>
        <w:t>　　图表 画面处理器技术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2019-2024年画面处理器行业市场容量分析</w:t>
      </w:r>
      <w:r>
        <w:rPr>
          <w:rFonts w:hint="eastAsia"/>
        </w:rPr>
        <w:br/>
      </w:r>
      <w:r>
        <w:rPr>
          <w:rFonts w:hint="eastAsia"/>
        </w:rPr>
        <w:t>　　图表 画面处理器生产现状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画面处理器行业动态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2019-2024年中国画面处理器市场需求量及增速统计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2024年中国画面处理器行业需求领域分布格局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2019-2024年中国画面处理器进口情况分析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2019-2024年中国画面处理器出口情况分析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2019-2024年中国画面处理器行业企业平均规模情况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2019-2024年中国画面处理器价格走势</w:t>
      </w:r>
      <w:r>
        <w:rPr>
          <w:rFonts w:hint="eastAsia"/>
        </w:rPr>
        <w:br/>
      </w:r>
      <w:r>
        <w:rPr>
          <w:rFonts w:hint="eastAsia"/>
        </w:rPr>
        <w:t>　　图表 2024年画面处理器成本和利润分析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**地区画面处理器行业市场需求情况</w:t>
      </w:r>
      <w:r>
        <w:rPr>
          <w:rFonts w:hint="eastAsia"/>
        </w:rPr>
        <w:br/>
      </w:r>
      <w:r>
        <w:rPr>
          <w:rFonts w:hint="eastAsia"/>
        </w:rPr>
        <w:t>　　图表 画面处理器品牌</w:t>
      </w:r>
      <w:r>
        <w:rPr>
          <w:rFonts w:hint="eastAsia"/>
        </w:rPr>
        <w:br/>
      </w:r>
      <w:r>
        <w:rPr>
          <w:rFonts w:hint="eastAsia"/>
        </w:rPr>
        <w:t>　　图表 画面处理器企业（一）概况</w:t>
      </w:r>
      <w:r>
        <w:rPr>
          <w:rFonts w:hint="eastAsia"/>
        </w:rPr>
        <w:br/>
      </w:r>
      <w:r>
        <w:rPr>
          <w:rFonts w:hint="eastAsia"/>
        </w:rPr>
        <w:t>　　图表 企业画面处理器型号 规格</w:t>
      </w:r>
      <w:r>
        <w:rPr>
          <w:rFonts w:hint="eastAsia"/>
        </w:rPr>
        <w:br/>
      </w:r>
      <w:r>
        <w:rPr>
          <w:rFonts w:hint="eastAsia"/>
        </w:rPr>
        <w:t>　　图表 画面处理器企业（一）经营分析</w:t>
      </w:r>
      <w:r>
        <w:rPr>
          <w:rFonts w:hint="eastAsia"/>
        </w:rPr>
        <w:br/>
      </w:r>
      <w:r>
        <w:rPr>
          <w:rFonts w:hint="eastAsia"/>
        </w:rPr>
        <w:t>　　图表 画面处理器企业（一）盈利能力情况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画面处理器上游现状</w:t>
      </w:r>
      <w:r>
        <w:rPr>
          <w:rFonts w:hint="eastAsia"/>
        </w:rPr>
        <w:br/>
      </w:r>
      <w:r>
        <w:rPr>
          <w:rFonts w:hint="eastAsia"/>
        </w:rPr>
        <w:t>　　图表 画面处理器下游调研</w:t>
      </w:r>
      <w:r>
        <w:rPr>
          <w:rFonts w:hint="eastAsia"/>
        </w:rPr>
        <w:br/>
      </w:r>
      <w:r>
        <w:rPr>
          <w:rFonts w:hint="eastAsia"/>
        </w:rPr>
        <w:t>　　图表 画面处理器企业（二）概况</w:t>
      </w:r>
      <w:r>
        <w:rPr>
          <w:rFonts w:hint="eastAsia"/>
        </w:rPr>
        <w:br/>
      </w:r>
      <w:r>
        <w:rPr>
          <w:rFonts w:hint="eastAsia"/>
        </w:rPr>
        <w:t>　　图表 企业画面处理器型号 规格</w:t>
      </w:r>
      <w:r>
        <w:rPr>
          <w:rFonts w:hint="eastAsia"/>
        </w:rPr>
        <w:br/>
      </w:r>
      <w:r>
        <w:rPr>
          <w:rFonts w:hint="eastAsia"/>
        </w:rPr>
        <w:t>　　图表 画面处理器企业（二）经营分析</w:t>
      </w:r>
      <w:r>
        <w:rPr>
          <w:rFonts w:hint="eastAsia"/>
        </w:rPr>
        <w:br/>
      </w:r>
      <w:r>
        <w:rPr>
          <w:rFonts w:hint="eastAsia"/>
        </w:rPr>
        <w:t>　　图表 画面处理器企业（二）盈利能力情况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画面处理器企业（三）概况</w:t>
      </w:r>
      <w:r>
        <w:rPr>
          <w:rFonts w:hint="eastAsia"/>
        </w:rPr>
        <w:br/>
      </w:r>
      <w:r>
        <w:rPr>
          <w:rFonts w:hint="eastAsia"/>
        </w:rPr>
        <w:t>　　图表 企业画面处理器型号 规格</w:t>
      </w:r>
      <w:r>
        <w:rPr>
          <w:rFonts w:hint="eastAsia"/>
        </w:rPr>
        <w:br/>
      </w:r>
      <w:r>
        <w:rPr>
          <w:rFonts w:hint="eastAsia"/>
        </w:rPr>
        <w:t>　　图表 画面处理器企业（三）经营分析</w:t>
      </w:r>
      <w:r>
        <w:rPr>
          <w:rFonts w:hint="eastAsia"/>
        </w:rPr>
        <w:br/>
      </w:r>
      <w:r>
        <w:rPr>
          <w:rFonts w:hint="eastAsia"/>
        </w:rPr>
        <w:t>　　图表 画面处理器企业（三）盈利能力情况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画面处理器企业（三）成长能力情况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画面处理器优势</w:t>
      </w:r>
      <w:r>
        <w:rPr>
          <w:rFonts w:hint="eastAsia"/>
        </w:rPr>
        <w:br/>
      </w:r>
      <w:r>
        <w:rPr>
          <w:rFonts w:hint="eastAsia"/>
        </w:rPr>
        <w:t>　　图表 画面处理器劣势</w:t>
      </w:r>
      <w:r>
        <w:rPr>
          <w:rFonts w:hint="eastAsia"/>
        </w:rPr>
        <w:br/>
      </w:r>
      <w:r>
        <w:rPr>
          <w:rFonts w:hint="eastAsia"/>
        </w:rPr>
        <w:t>　　图表 画面处理器机会</w:t>
      </w:r>
      <w:r>
        <w:rPr>
          <w:rFonts w:hint="eastAsia"/>
        </w:rPr>
        <w:br/>
      </w:r>
      <w:r>
        <w:rPr>
          <w:rFonts w:hint="eastAsia"/>
        </w:rPr>
        <w:t>　　图表 画面处理器威胁</w:t>
      </w:r>
      <w:r>
        <w:rPr>
          <w:rFonts w:hint="eastAsia"/>
        </w:rPr>
        <w:br/>
      </w:r>
      <w:r>
        <w:rPr>
          <w:rFonts w:hint="eastAsia"/>
        </w:rPr>
        <w:t>　　图表 2025-2031年中国画面处理器行业产能预测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2025-2031年中国画面处理器行业产量预测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2025-2031年中国画面处理器市场销售预测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2025-2031年中国画面处理器行业市场规模预测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2025-2031年中国画面处理器市场前景分析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2025-2031年中国画面处理器行业风险分析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2025-2031年中国画面处理器行业发展趋势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5302bfe584cd2" w:history="1">
        <w:r>
          <w:rPr>
            <w:rStyle w:val="Hyperlink"/>
          </w:rPr>
          <w:t>2025-2031年中国画面处理器行业现状调研与发展趋势分析报告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5302bfe584cd2" w:history="1">
        <w:r>
          <w:rPr>
            <w:rStyle w:val="Hyperlink"/>
          </w:rPr>
          <w:t>https://www.20087.com/7/22/HuaMianChuLiQiFaZhanQuShi.html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热点：中央处理器和图形处理器、画面处理器,PUBGTO0l、电视图像处理器、画面处理器去隔行、桌面级处理器、画面处理器 流星雨、中央处理器、处理器画质、游戏画面处理器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d97e2bb404515" w:history="1">
      <w:r>
        <w:rPr>
          <w:rStyle w:val="Hyperlink"/>
        </w:rPr>
        <w:t>2025-2031年中国画面处理器行业现状调研与发展趋势分析报告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aMianChuLiQiFaZhanQuShi.html" TargetMode="External" Id="Ra045302bfe58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aMianChuLiQiFaZhanQuShi.html" TargetMode="External" Id="R161d97e2bb40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2024-11-26T07:10:00Z</dcterms:created>
  <dcterms:modified xsi:type="dcterms:W3CDTF">2024-11-26T08:10:00Z</dcterms:modified>
  <dc:subject>2025-2031年中国画面处理器行业现状调研与发展趋势分析报告</dc:subject>
  <dc:title>2025-2031年中国画面处理器行业现状调研与发展趋势分析报告</dc:title>
  <cp:keywords>2025-2031年中国画面处理器行业现状调研与发展趋势分析报告</cp:keywords>
  <dc:description>2025-2031年中国画面处理器行业现状调研与发展趋势分析报告</dc:description>
</cp:coreProperties>
</file>