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078d1fcfa4cd7" w:history="1">
              <w:r>
                <w:rPr>
                  <w:rStyle w:val="Hyperlink"/>
                </w:rPr>
                <w:t>中国计算机典型应用系统市场调研及发展前景预测报告（2025-2031年）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078d1fcfa4cd7" w:history="1">
              <w:r>
                <w:rPr>
                  <w:rStyle w:val="Hyperlink"/>
                </w:rPr>
                <w:t>中国计算机典型应用系统市场调研及发展前景预测报告（2025-2031年）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078d1fcfa4cd7" w:history="1">
                <w:r>
                  <w:rPr>
                    <w:rStyle w:val="Hyperlink"/>
                  </w:rPr>
                  <w:t>https://www.20087.com/7/12/JiSuanJiDianXingYingYongXiTongShiChangFenXi.html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典型应用系统涵盖了办公软件、数据库管理、图形设计、工程仿真等众多领域，随着云计算、大数据、人工智能等技术的融合，应用系统正从单一功能向综合平台转型。云原生架构和微服务设计，提高了系统的可扩展性和运维效率。同时，用户界面设计趋向于简洁直观，强调用户体验。</w:t>
      </w:r>
      <w:r>
        <w:rPr>
          <w:rFonts w:hint="eastAsia"/>
        </w:rPr>
        <w:br/>
      </w:r>
      <w:r>
        <w:rPr>
          <w:rFonts w:hint="eastAsia"/>
        </w:rPr>
        <w:t>　　未来，计算机典型应用系统将更加注重数据安全和隐私保护，采用加密技术、访问控制机制，构建可信的计算环境。在技术架构上，边缘计算和量子计算的结合将带来前所未有的计算能力和响应速度，支持大规模实时数据分析和处理。此外，自然语言处理和机器学习技术的集成，将使应用系统具备更强的交互性和智能决策能力，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078d1fcfa4cd7" w:history="1">
        <w:r>
          <w:rPr>
            <w:rStyle w:val="Hyperlink"/>
          </w:rPr>
          <w:t>中国计算机典型应用系统市场调研及发展前景预测报告（2025-2031年）</w:t>
        </w:r>
      </w:hyperlink>
      <w:r>
        <w:rPr>
          <w:rFonts w:hint="eastAsia"/>
        </w:rPr>
        <w:t>》结合计算机典型应用系统行业市场的发展现状，依托行业权威数据资源和长期市场监测数据库，系统分析了计算机典型应用系统行业的市场规模、供需状况、竞争格局及主要企业经营情况，并对计算机典型应用系统行业未来发展进行了科学预测。报告旨在帮助投资者准确把握计算机典型应用系统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计算机典型应用系统行业概况</w:t>
      </w:r>
      <w:r>
        <w:rPr>
          <w:rFonts w:hint="eastAsia"/>
        </w:rPr>
        <w:br/>
      </w:r>
      <w:r>
        <w:rPr>
          <w:rFonts w:hint="eastAsia"/>
        </w:rPr>
        <w:t>　　第一节 计算机典型应用系统行业定义与分类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计算机典型应用系统行业发展历程</w:t>
      </w:r>
      <w:r>
        <w:rPr>
          <w:rFonts w:hint="eastAsia"/>
        </w:rPr>
        <w:br/>
      </w:r>
      <w:r>
        <w:rPr>
          <w:rFonts w:hint="eastAsia"/>
        </w:rPr>
        <w:t>　　第三节 计算机典型应用系统产业链分析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中国计算机典型应用系统行业发展环境分析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计算机典型应用系统行业经济环境分析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一、计算机典型应用系统行业政策影响分析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二、相关计算机典型应用系统行业标准分析</w:t>
      </w:r>
      <w:r>
        <w:rPr>
          <w:rFonts w:hint="eastAsia"/>
        </w:rPr>
        <w:br/>
      </w:r>
      <w:r>
        <w:rPr>
          <w:rFonts w:hint="eastAsia"/>
        </w:rPr>
        <w:t>　　第三节 计算机典型应用系统行业社会环境分析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2024-2025年全球计算机典型应用系统行业市场分析</w:t>
      </w:r>
      <w:r>
        <w:rPr>
          <w:rFonts w:hint="eastAsia"/>
        </w:rPr>
        <w:br/>
      </w:r>
      <w:r>
        <w:rPr>
          <w:rFonts w:hint="eastAsia"/>
        </w:rPr>
        <w:t>　　第一节 全球计算机典型应用系统市场发展现状分析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全球计算机典型应用系统行业市场发展趋势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中国计算机典型应用系统行业市场供需状况分析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中国计算机典型应用系统市场规模情况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中国计算机典型应用系统行业盈利情况分析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中国计算机典型应用系统市场需求状况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一、2019-2024年计算机典型应用系统市场需求情况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二、2025年计算机典型应用系统行业市场需求特点分析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三、2025-2031年计算机典型应用系统市场需求预测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中国计算机典型应用系统行业产量情况分析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一、2019-2024年中国计算机典型应用系统行业产量统计分析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二、计算机典型应用系统行业区域产量分析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三、2025-2031年中国计算机典型应用系统行业产量预测分析</w:t>
      </w:r>
      <w:r>
        <w:rPr>
          <w:rFonts w:hint="eastAsia"/>
        </w:rPr>
        <w:br/>
      </w:r>
      <w:r>
        <w:rPr>
          <w:rFonts w:hint="eastAsia"/>
        </w:rPr>
        <w:t>　　第五节 计算机典型应用系统行业市场供需平衡状况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中国计算机典型应用系统行业规模与效益分析预测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计算机典型应用系统行业规模分析及预测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一、2019-2024年计算机典型应用系统行业资产规模变化分析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二、2025-2031年计算机典型应用系统行业资产规模预测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三、2019-2024年计算机典型应用系统行业收入和利润变化分析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四、2025-2031年计算机典型应用系统行业收入和利润预测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一、2019-2024年计算机典型应用系统行业三费变化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二、2019-2024年计算机典型应用系统行业效益分析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计算机典型应用系统细分市场深度分析</w:t>
      </w:r>
      <w:r>
        <w:rPr>
          <w:rFonts w:hint="eastAsia"/>
        </w:rPr>
        <w:br/>
      </w:r>
      <w:r>
        <w:rPr>
          <w:rFonts w:hint="eastAsia"/>
        </w:rPr>
        <w:t>　　第一节 计算机典型应用系统细分市场（一）发展研究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计算机典型应用系统细分市场（二）发展研究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2019-2024年中国计算机典型应用系统行业区域市场分析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中国计算机典型应用系统行业区域市场结构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重点地区计算机典型应用系统行业调研分析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一、重点地区（一）计算机典型应用系统市场分析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二、重点地区（二）计算机典型应用系统市场分析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三、重点地区（三）计算机典型应用系统市场分析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四、重点地区（四）计算机典型应用系统市场分析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五、重点地区（五）计算机典型应用系统市场分析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中国计算机典型应用系统行业进出口情况分析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计算机典型应用系统行业出口情况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一、2019-2024年计算机典型应用系统行业出口情况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三、2025-2031年计算机典型应用系统行业出口情况预测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一、2019-2024年计算机典型应用系统行业进口情况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三、2025-2031年计算机典型应用系统行业进口情况预测</w:t>
      </w:r>
      <w:r>
        <w:rPr>
          <w:rFonts w:hint="eastAsia"/>
        </w:rPr>
        <w:br/>
      </w:r>
      <w:r>
        <w:rPr>
          <w:rFonts w:hint="eastAsia"/>
        </w:rPr>
        <w:t>　　第三节 计算机典型应用系统行业进出口面临的挑战及对策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计算机典型应用系统行业上、下游市场分析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计算机典型应用系统行业上游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计算机典型应用系统行业重点企业竞争力分析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二、企业计算机典型应用系统业务分析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二、企业计算机典型应用系统业务分析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二、企业计算机典型应用系统业务分析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二、企业计算机典型应用系统业务分析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二、企业计算机典型应用系统业务分析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二、企业计算机典型应用系统业务分析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2025-2031年计算机典型应用系统行业发展趋势及投资风险分析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当前计算机典型应用系统行业存在的问题</w:t>
      </w:r>
      <w:r>
        <w:rPr>
          <w:rFonts w:hint="eastAsia"/>
        </w:rPr>
        <w:br/>
      </w:r>
      <w:r>
        <w:rPr>
          <w:rFonts w:hint="eastAsia"/>
        </w:rPr>
        <w:t>　　第二节 计算机典型应用系统未来发展预测分析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一、中国计算机典型应用系统发展方向分析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二、2025-2031年中国计算机典型应用系统行业发展规模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三、2025-2031年中国计算机典型应用系统行业发展趋势预测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2025-2031年中国计算机典型应用系统行业投资风险分析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一、计算机典型应用系统市场竞争风险</w:t>
      </w:r>
      <w:r>
        <w:rPr>
          <w:rFonts w:hint="eastAsia"/>
        </w:rPr>
        <w:br/>
      </w:r>
      <w:r>
        <w:rPr>
          <w:rFonts w:hint="eastAsia"/>
        </w:rPr>
        <w:t>　　　　二、计算机典型应用系统原材料压力风险分析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三、计算机典型应用系统技术风险分析</w:t>
      </w:r>
      <w:r>
        <w:rPr>
          <w:rFonts w:hint="eastAsia"/>
        </w:rPr>
        <w:br/>
      </w:r>
      <w:r>
        <w:rPr>
          <w:rFonts w:hint="eastAsia"/>
        </w:rPr>
        <w:t>　　　　四、计算机典型应用系统政策和体制风险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中国计算机典型应用系统行业营销策略分析</w:t>
      </w:r>
      <w:r>
        <w:rPr>
          <w:rFonts w:hint="eastAsia"/>
        </w:rPr>
        <w:br/>
      </w:r>
      <w:r>
        <w:rPr>
          <w:rFonts w:hint="eastAsia"/>
        </w:rPr>
        <w:t>　　第一节 计算机典型应用系统市场推广策略研究分析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一、做好计算机典型应用系统产品导入</w:t>
      </w:r>
      <w:r>
        <w:rPr>
          <w:rFonts w:hint="eastAsia"/>
        </w:rPr>
        <w:br/>
      </w:r>
      <w:r>
        <w:rPr>
          <w:rFonts w:hint="eastAsia"/>
        </w:rPr>
        <w:t>　　　　二、做好计算机典型应用系统产品组合和产品线决策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三、计算机典型应用系统行业城市市场推广策略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一、计算机典型应用系统行业营销环境分析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二、计算机典型应用系统行业现存的营销渠道分析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三、计算机典型应用系统行业终端市场营销管理策略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计算机典型应用系统行业营销战略研究分析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一、中国计算机典型应用系统行业有效整合营销策略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二、建立计算机典型应用系统行业厂商的双嬴模式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计算机典型应用系统行业发展机遇与风险分析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计算机典型应用系统行业发展机遇</w:t>
      </w:r>
      <w:r>
        <w:rPr>
          <w:rFonts w:hint="eastAsia"/>
        </w:rPr>
        <w:br/>
      </w:r>
      <w:r>
        <w:rPr>
          <w:rFonts w:hint="eastAsia"/>
        </w:rPr>
        <w:t>　　　　一、计算机典型应用系统行业市场增长机会</w:t>
      </w:r>
      <w:r>
        <w:rPr>
          <w:rFonts w:hint="eastAsia"/>
        </w:rPr>
        <w:br/>
      </w:r>
      <w:r>
        <w:rPr>
          <w:rFonts w:hint="eastAsia"/>
        </w:rPr>
        <w:t>　　　　二、计算机典型应用系统行业技术创新机遇</w:t>
      </w:r>
      <w:r>
        <w:rPr>
          <w:rFonts w:hint="eastAsia"/>
        </w:rPr>
        <w:br/>
      </w:r>
      <w:r>
        <w:rPr>
          <w:rFonts w:hint="eastAsia"/>
        </w:rPr>
        <w:t>　　　　三、计算机典型应用系统行业并购整合机会</w:t>
      </w:r>
      <w:r>
        <w:rPr>
          <w:rFonts w:hint="eastAsia"/>
        </w:rPr>
        <w:br/>
      </w:r>
      <w:r>
        <w:rPr>
          <w:rFonts w:hint="eastAsia"/>
        </w:rPr>
        <w:t>　　　　四、计算机典型应用系统企业战略发展建议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计算机典型应用系统市场前景预测与投资建议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计算机典型应用系统行业市场发展趋势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一、2025-2031年计算机典型应用系统行业市场规模预测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二、计算机典型应用系统行业增长驱动因素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三、计算机典型应用系统市场供需格局展望</w:t>
      </w:r>
      <w:r>
        <w:rPr>
          <w:rFonts w:hint="eastAsia"/>
        </w:rPr>
        <w:br/>
      </w:r>
      <w:r>
        <w:rPr>
          <w:rFonts w:hint="eastAsia"/>
        </w:rPr>
        <w:t>　　第二节 计算机典型应用系统行业投资分析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一、2025-2031年计算机典型应用系统行业投资规模预测</w:t>
      </w:r>
      <w:r>
        <w:rPr>
          <w:rFonts w:hint="eastAsia"/>
        </w:rPr>
        <w:br/>
      </w:r>
      <w:r>
        <w:rPr>
          <w:rFonts w:hint="eastAsia"/>
        </w:rPr>
        <w:t>　　　　二、计算机典型应用系统行业盈利能力分析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三、计算机典型应用系统行业投资回报评估</w:t>
      </w:r>
      <w:r>
        <w:rPr>
          <w:rFonts w:hint="eastAsia"/>
        </w:rPr>
        <w:br/>
      </w:r>
      <w:r>
        <w:rPr>
          <w:rFonts w:hint="eastAsia"/>
        </w:rPr>
        <w:t>　　第三节 [中^智林^]计算机典型应用系统项目投资建议</w:t>
      </w:r>
      <w:r>
        <w:rPr>
          <w:rFonts w:hint="eastAsia"/>
        </w:rPr>
        <w:br/>
      </w:r>
      <w:r>
        <w:rPr>
          <w:rFonts w:hint="eastAsia"/>
        </w:rPr>
        <w:t>　　　　一、计算机典型应用系统技术应用要点</w:t>
      </w:r>
      <w:r>
        <w:rPr>
          <w:rFonts w:hint="eastAsia"/>
        </w:rPr>
        <w:br/>
      </w:r>
      <w:r>
        <w:rPr>
          <w:rFonts w:hint="eastAsia"/>
        </w:rPr>
        <w:t>　　　　二、计算机典型应用系统项目投资策略</w:t>
      </w:r>
      <w:r>
        <w:rPr>
          <w:rFonts w:hint="eastAsia"/>
        </w:rPr>
        <w:br/>
      </w:r>
      <w:r>
        <w:rPr>
          <w:rFonts w:hint="eastAsia"/>
        </w:rPr>
        <w:t>　　　　三、计算机典型应用系统生产开发建议</w:t>
      </w:r>
      <w:r>
        <w:rPr>
          <w:rFonts w:hint="eastAsia"/>
        </w:rPr>
        <w:br/>
      </w:r>
      <w:r>
        <w:rPr>
          <w:rFonts w:hint="eastAsia"/>
        </w:rPr>
        <w:t>　　　　四、计算机典型应用系统市场拓展注意事项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计算机典型应用系统行业类别</w:t>
      </w:r>
      <w:r>
        <w:rPr>
          <w:rFonts w:hint="eastAsia"/>
        </w:rPr>
        <w:br/>
      </w:r>
      <w:r>
        <w:rPr>
          <w:rFonts w:hint="eastAsia"/>
        </w:rPr>
        <w:t>　　图表 计算机典型应用系统行业产业链调研</w:t>
      </w:r>
      <w:r>
        <w:rPr>
          <w:rFonts w:hint="eastAsia"/>
        </w:rPr>
        <w:br/>
      </w:r>
      <w:r>
        <w:rPr>
          <w:rFonts w:hint="eastAsia"/>
        </w:rPr>
        <w:t>　　图表 计算机典型应用系统行业现状</w:t>
      </w:r>
      <w:r>
        <w:rPr>
          <w:rFonts w:hint="eastAsia"/>
        </w:rPr>
        <w:br/>
      </w:r>
      <w:r>
        <w:rPr>
          <w:rFonts w:hint="eastAsia"/>
        </w:rPr>
        <w:t>　　图表 计算机典型应用系统行业标准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2024年中国计算机典型应用系统行业产能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2019-2024年中国计算机典型应用系统行业产量统计</w:t>
      </w:r>
      <w:r>
        <w:rPr>
          <w:rFonts w:hint="eastAsia"/>
        </w:rPr>
        <w:br/>
      </w:r>
      <w:r>
        <w:rPr>
          <w:rFonts w:hint="eastAsia"/>
        </w:rPr>
        <w:t>　　图表 计算机典型应用系统行业动态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2024年中国计算机典型应用系统行业需求区域调研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2019-2024年中国计算机典型应用系统行情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2019-2024年中国计算机典型应用系统行业企业数量统计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**地区计算机典型应用系统市场规模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**地区计算机典型应用系统行业市场需求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**地区计算机典型应用系统市场调研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**地区计算机典型应用系统行业市场需求分析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**地区计算机典型应用系统市场规模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**地区计算机典型应用系统行业市场需求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**地区计算机典型应用系统市场调研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**地区计算机典型应用系统行业市场需求分析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计算机典型应用系统行业竞争对手分析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计算机典型应用系统重点企业（三）成长能力情况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2025-2031年中国计算机典型应用系统行业产能预测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2025-2031年中国计算机典型应用系统行业产量预测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2025-2031年中国计算机典型应用系统市场需求预测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2025-2031年中国计算机典型应用系统行业市场规模预测</w:t>
      </w:r>
      <w:r>
        <w:rPr>
          <w:rFonts w:hint="eastAsia"/>
        </w:rPr>
        <w:br/>
      </w:r>
      <w:r>
        <w:rPr>
          <w:rFonts w:hint="eastAsia"/>
        </w:rPr>
        <w:t>　　图表 计算机典型应用系统行业准入条件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2025-2031年中国计算机典型应用系统行业信息化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2025-2031年中国计算机典型应用系统行业风险分析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2025-2031年中国计算机典型应用系统行业发展趋势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2025-2031年中国计算机典型应用系统市场前景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078d1fcfa4cd7" w:history="1">
        <w:r>
          <w:rPr>
            <w:rStyle w:val="Hyperlink"/>
          </w:rPr>
          <w:t>中国计算机典型应用系统市场调研及发展前景预测报告（2025-2031年）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078d1fcfa4cd7" w:history="1">
        <w:r>
          <w:rPr>
            <w:rStyle w:val="Hyperlink"/>
          </w:rPr>
          <w:t>https://www.20087.com/7/12/JiSuanJiDianXingYingYongXiTongShiChangFenXi.html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的软件系统、计算机典型应用系统包括、计算机的软件系统包括哪些部分、计算机的应用系统、计算机软件系统的组成部分、计算机典型应用类型、计算机网络的特点是什么、计算机的应用系统分为什么、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d6649bdb1426a" w:history="1">
      <w:r>
        <w:rPr>
          <w:rStyle w:val="Hyperlink"/>
        </w:rPr>
        <w:t>中国计算机典型应用系统市场调研及发展前景预测报告（2025-2031年）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SuanJiDianXingYingYongXiTongShiChangFenXi.html" TargetMode="External" Id="R083078d1fcf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SuanJiDianXingYingYongXiTongShiChangFenXi.html" TargetMode="External" Id="R16bd6649bdb1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2025-01-30T08:08:00Z</dcterms:created>
  <dcterms:modified xsi:type="dcterms:W3CDTF">2025-01-30T09:08:00Z</dcterms:modified>
  <dc:subject>中国计算机典型应用系统市场调研及发展前景预测报告（2025-2031年）</dc:subject>
  <dc:title>中国计算机典型应用系统市场调研及发展前景预测报告（2025-2031年）</dc:title>
  <cp:keywords>中国计算机典型应用系统市场调研及发展前景预测报告（2025-2031年）</cp:keywords>
  <dc:description>中国计算机典型应用系统市场调研及发展前景预测报告（2025-2031年）</dc:description>
</cp:coreProperties>
</file>