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61549bd894385" w:history="1">
              <w:r>
                <w:rPr>
                  <w:rStyle w:val="Hyperlink"/>
                </w:rPr>
                <w:t>2024-2030年中国通信控制处理机行业发展全面调研与未来前景预测报告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61549bd894385" w:history="1">
              <w:r>
                <w:rPr>
                  <w:rStyle w:val="Hyperlink"/>
                </w:rPr>
                <w:t>2024-2030年中国通信控制处理机行业发展全面调研与未来前景预测报告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a61549bd894385" w:history="1">
                <w:r>
                  <w:rPr>
                    <w:rStyle w:val="Hyperlink"/>
                  </w:rPr>
                  <w:t>https://www.20087.com/7/82/TongXinKongZhiChuLiJiHangYeQianJ.html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控制处理机（CCP）是现代通信网络中的核心组件，负责处理和控制数据在网络中的传输。目前，CCP技术已经相当成熟，能够支持高带宽、低延迟的通信需求，同时具备高度的可编程性和灵活性，以适应不同网络架构和应用需求。随着5G和未来6G通信技术的部署，CCP面临着更高的数据处理速度和网络管理复杂性的挑战。</w:t>
      </w:r>
      <w:r>
        <w:rPr>
          <w:rFonts w:hint="eastAsia"/>
        </w:rPr>
        <w:br/>
      </w:r>
      <w:r>
        <w:rPr>
          <w:rFonts w:hint="eastAsia"/>
        </w:rPr>
        <w:t>　　未来，通信控制处理机将更加注重智能化和安全性。智能化体现在集成AI技术，实现网络流量的智能预测和优化，以及自动故障检测和修复。安全性则意味着加强数据加密和网络防护机制，以应对日益复杂的网络攻击威胁，保障通信网络的稳定性和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61549bd894385" w:history="1">
        <w:r>
          <w:rPr>
            <w:rStyle w:val="Hyperlink"/>
          </w:rPr>
          <w:t>2024-2030年中国通信控制处理机行业发展全面调研与未来前景预测报告</w:t>
        </w:r>
      </w:hyperlink>
      <w:r>
        <w:rPr>
          <w:rFonts w:hint="eastAsia"/>
        </w:rPr>
        <w:t>》在多年通信控制处理机行业研究结论的基础上，结合中国通信控制处理机行业市场的发展现状，通过资深研究团队对通信控制处理机市场各类资讯进行整理分析，并依托国家权威数据资源和长期市场监测的数据库，对通信控制处理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a61549bd894385" w:history="1">
        <w:r>
          <w:rPr>
            <w:rStyle w:val="Hyperlink"/>
          </w:rPr>
          <w:t>2024-2030年中国通信控制处理机行业发展全面调研与未来前景预测报告</w:t>
        </w:r>
      </w:hyperlink>
      <w:r>
        <w:rPr>
          <w:rFonts w:hint="eastAsia"/>
        </w:rPr>
        <w:t>可以帮助投资者准确把握通信控制处理机行业的市场现状，为投资者进行投资作出通信控制处理机行业前景预判，挖掘通信控制处理机行业投资价值，同时提出通信控制处理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通信控制处理机行业发展背景分析</w:t>
      </w:r>
      <w:r>
        <w:rPr>
          <w:rFonts w:hint="eastAsia"/>
        </w:rPr>
        <w:br/>
      </w:r>
      <w:r>
        <w:rPr>
          <w:rFonts w:hint="eastAsia"/>
        </w:rPr>
        <w:t>　　第一节 通信控制处理机行业发展概述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通信控制处理机行业经济环境分析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2024-2030年通信控制处理机行业发展环境分析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中国通信控制处理机行业政策环境分析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中国通信控制处理机行业技术环境分析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2024-2030年中国通信控制处理机行业发展分析</w:t>
      </w:r>
      <w:r>
        <w:rPr>
          <w:rFonts w:hint="eastAsia"/>
        </w:rPr>
        <w:br/>
      </w:r>
      <w:r>
        <w:rPr>
          <w:rFonts w:hint="eastAsia"/>
        </w:rPr>
        <w:t>　　第一节 通信控制处理机行业发展状况分析</w:t>
      </w:r>
      <w:r>
        <w:rPr>
          <w:rFonts w:hint="eastAsia"/>
        </w:rPr>
        <w:br/>
      </w:r>
      <w:r>
        <w:rPr>
          <w:rFonts w:hint="eastAsia"/>
        </w:rPr>
        <w:t>　　　　一、通信控制处理机行业发展现状概况</w:t>
      </w:r>
      <w:r>
        <w:rPr>
          <w:rFonts w:hint="eastAsia"/>
        </w:rPr>
        <w:br/>
      </w:r>
      <w:r>
        <w:rPr>
          <w:rFonts w:hint="eastAsia"/>
        </w:rPr>
        <w:t>　　　　二、通信控制处理机行业企业现状</w:t>
      </w:r>
      <w:r>
        <w:rPr>
          <w:rFonts w:hint="eastAsia"/>
        </w:rPr>
        <w:br/>
      </w:r>
      <w:r>
        <w:rPr>
          <w:rFonts w:hint="eastAsia"/>
        </w:rPr>
        <w:t>　　　　三、通信控制处理机行业供给情况分析</w:t>
      </w:r>
      <w:r>
        <w:rPr>
          <w:rFonts w:hint="eastAsia"/>
        </w:rPr>
        <w:br/>
      </w:r>
      <w:r>
        <w:rPr>
          <w:rFonts w:hint="eastAsia"/>
        </w:rPr>
        <w:t>　　第二节 通信控制处理机行业运营状况分析</w:t>
      </w:r>
      <w:r>
        <w:rPr>
          <w:rFonts w:hint="eastAsia"/>
        </w:rPr>
        <w:br/>
      </w:r>
      <w:r>
        <w:rPr>
          <w:rFonts w:hint="eastAsia"/>
        </w:rPr>
        <w:t>　　　　一、通信控制处理机行业市场需求现状</w:t>
      </w:r>
      <w:r>
        <w:rPr>
          <w:rFonts w:hint="eastAsia"/>
        </w:rPr>
        <w:br/>
      </w:r>
      <w:r>
        <w:rPr>
          <w:rFonts w:hint="eastAsia"/>
        </w:rPr>
        <w:t>　　　　二、通信控制处理机行业市场规模分析</w:t>
      </w:r>
      <w:r>
        <w:rPr>
          <w:rFonts w:hint="eastAsia"/>
        </w:rPr>
        <w:br/>
      </w:r>
      <w:r>
        <w:rPr>
          <w:rFonts w:hint="eastAsia"/>
        </w:rPr>
        <w:t>　　　　三、通信控制处理机行业盈利水平分析</w:t>
      </w:r>
      <w:r>
        <w:rPr>
          <w:rFonts w:hint="eastAsia"/>
        </w:rPr>
        <w:br/>
      </w:r>
      <w:r>
        <w:rPr>
          <w:rFonts w:hint="eastAsia"/>
        </w:rPr>
        <w:t>　　第三节 通信控制处理机市场价格及影响因素分析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一、通信控制处理机市场价格走势分析</w:t>
      </w:r>
      <w:r>
        <w:rPr>
          <w:rFonts w:hint="eastAsia"/>
        </w:rPr>
        <w:br/>
      </w:r>
      <w:r>
        <w:rPr>
          <w:rFonts w:hint="eastAsia"/>
        </w:rPr>
        <w:t>　　　　二、通信控制处理机市场价格影响因素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中国通信控制处理机行业市场区域结构分析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通信控制处理机行业市场需求结构分析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通信控制处理机行业市场需求结构分析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一、华北地区通信控制处理机市场需求分析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二、东北地区通信控制处理机市场需求分析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三、华东地区通信控制处理机市场需求分析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四、华中地区通信控制处理机市场需求分析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五、华南地区通信控制处理机市场需求分析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六、西部地区通信控制处理机市场需求分析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中国通信控制处理机行业细分领域分析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中国通信控制处理机行业竞争状况分析</w:t>
      </w:r>
      <w:r>
        <w:rPr>
          <w:rFonts w:hint="eastAsia"/>
        </w:rPr>
        <w:br/>
      </w:r>
      <w:r>
        <w:rPr>
          <w:rFonts w:hint="eastAsia"/>
        </w:rPr>
        <w:t>　　第一节 通信控制处理机行业竞争结构波特模型分析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中国通信控制处理机行业市场竞争状况分析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中国通信控制处理机行业兼并重组分析</w:t>
      </w:r>
      <w:r>
        <w:rPr>
          <w:rFonts w:hint="eastAsia"/>
        </w:rPr>
        <w:br/>
      </w:r>
      <w:r>
        <w:rPr>
          <w:rFonts w:hint="eastAsia"/>
        </w:rPr>
        <w:t>　　　　一、通信控制处理机行业兼并重组背景</w:t>
      </w:r>
      <w:r>
        <w:rPr>
          <w:rFonts w:hint="eastAsia"/>
        </w:rPr>
        <w:br/>
      </w:r>
      <w:r>
        <w:rPr>
          <w:rFonts w:hint="eastAsia"/>
        </w:rPr>
        <w:t>　　　　二、通信控制处理机行业兼并重组意义</w:t>
      </w:r>
      <w:r>
        <w:rPr>
          <w:rFonts w:hint="eastAsia"/>
        </w:rPr>
        <w:br/>
      </w:r>
      <w:r>
        <w:rPr>
          <w:rFonts w:hint="eastAsia"/>
        </w:rPr>
        <w:t>　　　　三、通信控制处理机行业兼并重组方式</w:t>
      </w:r>
      <w:r>
        <w:rPr>
          <w:rFonts w:hint="eastAsia"/>
        </w:rPr>
        <w:br/>
      </w:r>
      <w:r>
        <w:rPr>
          <w:rFonts w:hint="eastAsia"/>
        </w:rPr>
        <w:t>　　　　四、通信控制处理机行业兼并重组策略</w:t>
      </w:r>
      <w:r>
        <w:rPr>
          <w:rFonts w:hint="eastAsia"/>
        </w:rPr>
        <w:br/>
      </w:r>
      <w:r>
        <w:rPr>
          <w:rFonts w:hint="eastAsia"/>
        </w:rPr>
        <w:t>　　第四节 中国通信控制处理机企业竞争策略分析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通信控制处理机主要企业竞争力分析</w:t>
      </w:r>
      <w:r>
        <w:rPr>
          <w:rFonts w:hint="eastAsia"/>
        </w:rPr>
        <w:br/>
      </w:r>
      <w:r>
        <w:rPr>
          <w:rFonts w:hint="eastAsia"/>
        </w:rPr>
        <w:t>　　第一节 乐清光耐电气有限公司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上海洪伦机电设备有限公司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浙江华络通信设备有限公司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深圳市中誉达科技有限公司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广州贤力电子设备有限公司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乐清市春城通信设备有限公司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2024-2030年中国通信控制处理机市场前景预测分析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2024-2030年中国通信控制处理机行业投资前景分析</w:t>
      </w:r>
      <w:r>
        <w:rPr>
          <w:rFonts w:hint="eastAsia"/>
        </w:rPr>
        <w:br/>
      </w:r>
      <w:r>
        <w:rPr>
          <w:rFonts w:hint="eastAsia"/>
        </w:rPr>
        <w:t>　　　　一、通信控制处理机行业投资环境分析</w:t>
      </w:r>
      <w:r>
        <w:rPr>
          <w:rFonts w:hint="eastAsia"/>
        </w:rPr>
        <w:br/>
      </w:r>
      <w:r>
        <w:rPr>
          <w:rFonts w:hint="eastAsia"/>
        </w:rPr>
        <w:t>　　　　二、通信控制处理机行业市场前景预测</w:t>
      </w:r>
      <w:r>
        <w:rPr>
          <w:rFonts w:hint="eastAsia"/>
        </w:rPr>
        <w:br/>
      </w:r>
      <w:r>
        <w:rPr>
          <w:rFonts w:hint="eastAsia"/>
        </w:rPr>
        <w:t>　　　　三、通信控制处理机市场投资机会分析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2024-2030年中国通信控制处理机行业投资风险分析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2024-2030年通信控制处理机行业投资策略及建议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通信控制处理机企业投融资战略规划分析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通信控制处理机企业发展战略规划背景意义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通信控制处理机企业发展战略规划的制定原则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通信控制处理机企业战略规划制定依据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中.智林　通信控制处理机企业战略规划策略分析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通信控制处理机产业链分析</w:t>
      </w:r>
      <w:r>
        <w:rPr>
          <w:rFonts w:hint="eastAsia"/>
        </w:rPr>
        <w:br/>
      </w:r>
      <w:r>
        <w:rPr>
          <w:rFonts w:hint="eastAsia"/>
        </w:rPr>
        <w:t>　　图表 国际通信控制处理机市场规模</w:t>
      </w:r>
      <w:r>
        <w:rPr>
          <w:rFonts w:hint="eastAsia"/>
        </w:rPr>
        <w:br/>
      </w:r>
      <w:r>
        <w:rPr>
          <w:rFonts w:hint="eastAsia"/>
        </w:rPr>
        <w:t>　　图表 国际通信控制处理机生命周期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2024-2030年中国通信控制处理机市场规模</w:t>
      </w:r>
      <w:r>
        <w:rPr>
          <w:rFonts w:hint="eastAsia"/>
        </w:rPr>
        <w:br/>
      </w:r>
      <w:r>
        <w:rPr>
          <w:rFonts w:hint="eastAsia"/>
        </w:rPr>
        <w:t>　　图表 2024-2030年我国通信控制处理机供应情况</w:t>
      </w:r>
      <w:r>
        <w:rPr>
          <w:rFonts w:hint="eastAsia"/>
        </w:rPr>
        <w:br/>
      </w:r>
      <w:r>
        <w:rPr>
          <w:rFonts w:hint="eastAsia"/>
        </w:rPr>
        <w:t>　　图表 2024-2030年我国通信控制处理机需求情况</w:t>
      </w:r>
      <w:r>
        <w:rPr>
          <w:rFonts w:hint="eastAsia"/>
        </w:rPr>
        <w:br/>
      </w:r>
      <w:r>
        <w:rPr>
          <w:rFonts w:hint="eastAsia"/>
        </w:rPr>
        <w:t>　　图表 2024-2030年通信控制处理机行业市场规模预测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2024-2030年通信控制处理机行业营业收入预测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2024-2030年中国通信控制处理机行业供给预测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2024-2030年中国通信控制处理机行业需求预测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2024-2030年中国通信控制处理机行业供需平衡预测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61549bd894385" w:history="1">
        <w:r>
          <w:rPr>
            <w:rStyle w:val="Hyperlink"/>
          </w:rPr>
          <w:t>2024-2030年中国通信控制处理机行业发展全面调研与未来前景预测报告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a61549bd894385" w:history="1">
        <w:r>
          <w:rPr>
            <w:rStyle w:val="Hyperlink"/>
          </w:rPr>
          <w:t>https://www.20087.com/7/82/TongXinKongZhiChuLiJiHangYeQianJ.html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85c6e6b61439c" w:history="1">
      <w:r>
        <w:rPr>
          <w:rStyle w:val="Hyperlink"/>
        </w:rPr>
        <w:t>2024-2030年中国通信控制处理机行业发展全面调研与未来前景预测报告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TongXinKongZhiChuLiJiHangYeQianJ.html" TargetMode="External" Id="Rf6a61549bd89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TongXinKongZhiChuLiJiHangYeQianJ.html" TargetMode="External" Id="R91485c6e6b61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2024-03-01T00:17:00Z</dcterms:created>
  <dcterms:modified xsi:type="dcterms:W3CDTF">2024-03-01T01:17:00Z</dcterms:modified>
  <dc:subject>2024-2030年中国通信控制处理机行业发展全面调研与未来前景预测报告</dc:subject>
  <dc:title>2024-2030年中国通信控制处理机行业发展全面调研与未来前景预测报告</dc:title>
  <cp:keywords>2024-2030年中国通信控制处理机行业发展全面调研与未来前景预测报告</cp:keywords>
  <dc:description>2024-2030年中国通信控制处理机行业发展全面调研与未来前景预测报告</dc:description>
</cp:coreProperties>
</file>