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9a21fcc8744e9" w:history="1">
              <w:r>
                <w:rPr>
                  <w:rStyle w:val="Hyperlink"/>
                </w:rPr>
                <w:t>2025-2031年中国下一代通信网络行业现状与市场前景报告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9a21fcc8744e9" w:history="1">
              <w:r>
                <w:rPr>
                  <w:rStyle w:val="Hyperlink"/>
                </w:rPr>
                <w:t>2025-2031年中国下一代通信网络行业现状与市场前景报告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9a21fcc8744e9" w:history="1">
                <w:r>
                  <w:rPr>
                    <w:rStyle w:val="Hyperlink"/>
                  </w:rPr>
                  <w:t>https://www.20087.com/8/12/XiaYiDaiTongXinWangLuoFaZhanQianJing.html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通信网络是一种关键的信息基础设施，近年来在技术架构、传输速率和应用场景方面展现出新的趋势。目前，下一代通信网络的技术发展主要围绕高频段频谱应用、超密集组网和边缘计算等重点领域。通过采用先进的毫米波技术和大规模天线阵列，显著提高了网络的容量和覆盖范围，同时增强了对复杂用户需求的适应能力。此外，智能化管理平台的应用提升了网络运维效率和用户体验。</w:t>
      </w:r>
      <w:r>
        <w:rPr>
          <w:rFonts w:hint="eastAsia"/>
        </w:rPr>
        <w:br/>
      </w:r>
      <w:r>
        <w:rPr>
          <w:rFonts w:hint="eastAsia"/>
        </w:rPr>
        <w:t>　　未来，下一代通信网络的发展将更加注重多功能集成和高精度调控。随着物联网、自动驾驶和远程医疗等新兴领域的需求增长，企业可以通过嵌入人工智能算法和实时监控系统，实现对网络状态的动态调整和数据分析功能。同时，结合新型通信协议和量子加密技术，开发具备更高可靠性和更强安全性的高端通信解决方案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9a21fcc8744e9" w:history="1">
        <w:r>
          <w:rPr>
            <w:rStyle w:val="Hyperlink"/>
          </w:rPr>
          <w:t>2025-2031年中国下一代通信网络行业现状与市场前景报告</w:t>
        </w:r>
      </w:hyperlink>
      <w:r>
        <w:rPr>
          <w:rFonts w:hint="eastAsia"/>
        </w:rPr>
        <w:t>》依托国家统计局、相关行业协会及科研单位提供的权威数据，全面分析了下一代通信网络行业发展环境、产业链结构、市场供需状况及价格变化，重点研究了下一代通信网络行业内主要企业的经营现状。报告对下一代通信网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下一代通信网络产业概述</w:t>
      </w:r>
      <w:r>
        <w:rPr>
          <w:rFonts w:hint="eastAsia"/>
        </w:rPr>
        <w:br/>
      </w:r>
      <w:r>
        <w:rPr>
          <w:rFonts w:hint="eastAsia"/>
        </w:rPr>
        <w:t>　　第一节 下一代通信网络定义与分类</w:t>
      </w:r>
      <w:r>
        <w:rPr>
          <w:rFonts w:hint="eastAsia"/>
        </w:rPr>
        <w:br/>
      </w:r>
      <w:r>
        <w:rPr>
          <w:rFonts w:hint="eastAsia"/>
        </w:rPr>
        <w:t>　　第二节 下一代通信网络产业链结构及关键环节剖析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下一代通信网络商业模式与盈利模式解析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下一代通信网络经济指标与行业评估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全球下一代通信网络市场发展综述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2019-2024年全球下一代通信网络市场规模及增长趋势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主要国家与地区下一代通信网络市场对比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2025-2031年全球下一代通信网络行业发展趋势与前景预测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国际下一代通信网络市场发展趋势及对我国启示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二、对我国下一代通信网络市场的借鉴意义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中国下一代通信网络行业市场规模分析与预测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下一代通信网络市场的总体规模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一、2019-2024年下一代通信网络市场规模变化及趋势分析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二、2025年下一代通信网络行业市场规模特点</w:t>
      </w:r>
      <w:r>
        <w:rPr>
          <w:rFonts w:hint="eastAsia"/>
        </w:rPr>
        <w:br/>
      </w:r>
      <w:r>
        <w:rPr>
          <w:rFonts w:hint="eastAsia"/>
        </w:rPr>
        <w:t>　　第二节 下一代通信网络市场规模的构成</w:t>
      </w:r>
      <w:r>
        <w:rPr>
          <w:rFonts w:hint="eastAsia"/>
        </w:rPr>
        <w:br/>
      </w:r>
      <w:r>
        <w:rPr>
          <w:rFonts w:hint="eastAsia"/>
        </w:rPr>
        <w:t>　　　　一、下一代通信网络客户群体特征与偏好分析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二、不同类型下一代通信网络市场规模分布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三、各地区下一代通信网络市场规模差异与特点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下一代通信网络市场规模的预测与展望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一、未来几年下一代通信网络市场规模增长预测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2024-2025年下一代通信网络行业技术发展现状及趋势分析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下一代通信网络行业技术发展现状分析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国内外下一代通信网络行业技术差距分析及差距形成的主要原因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下一代通信网络行业技术发展方向、趋势预测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提升下一代通信网络行业技术能力策略建议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2019-2024年中国下一代通信网络行业总体发展与财务状况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2019-2024年下一代通信网络行业规模情况</w:t>
      </w:r>
      <w:r>
        <w:rPr>
          <w:rFonts w:hint="eastAsia"/>
        </w:rPr>
        <w:br/>
      </w:r>
      <w:r>
        <w:rPr>
          <w:rFonts w:hint="eastAsia"/>
        </w:rPr>
        <w:t>　　　　一、下一代通信网络行业企业数量规模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二、下一代通信网络行业从业人员规模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三、下一代通信网络行业市场敏感性分析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2019-2024年下一代通信网络行业财务能力分析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一、下一代通信网络行业盈利能力</w:t>
      </w:r>
      <w:r>
        <w:rPr>
          <w:rFonts w:hint="eastAsia"/>
        </w:rPr>
        <w:br/>
      </w:r>
      <w:r>
        <w:rPr>
          <w:rFonts w:hint="eastAsia"/>
        </w:rPr>
        <w:t>　　　　二、下一代通信网络行业偿债能力</w:t>
      </w:r>
      <w:r>
        <w:rPr>
          <w:rFonts w:hint="eastAsia"/>
        </w:rPr>
        <w:br/>
      </w:r>
      <w:r>
        <w:rPr>
          <w:rFonts w:hint="eastAsia"/>
        </w:rPr>
        <w:t>　　　　三、下一代通信网络行业营运能力</w:t>
      </w:r>
      <w:r>
        <w:rPr>
          <w:rFonts w:hint="eastAsia"/>
        </w:rPr>
        <w:br/>
      </w:r>
      <w:r>
        <w:rPr>
          <w:rFonts w:hint="eastAsia"/>
        </w:rPr>
        <w:t>　　　　四、下一代通信网络行业发展能力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中国下一代通信网络行业细分市场调研与机会挖掘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下一代通信网络细分市场（一）市场调研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下一代通信网络细分市场（二）市场调研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中国下一代通信网络行业区域市场调研分析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2019-2024年中国下一代通信网络行业重点区域调研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一、重点地区（一）下一代通信网络市场规模与特点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二、重点地区（二）下一代通信网络市场规模及特点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三、重点地区（三）下一代通信网络市场规模及特点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四、重点地区（四）下一代通信网络市场规模及特点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不同区域下一代通信网络市场的对比与启示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二、下一代通信网络市场拓展策略与建议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中国下一代通信网络行业的营销渠道与客户分析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下一代通信网络行业渠道分析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二、各类渠道对下一代通信网络行业的影响</w:t>
      </w:r>
      <w:r>
        <w:rPr>
          <w:rFonts w:hint="eastAsia"/>
        </w:rPr>
        <w:br/>
      </w:r>
      <w:r>
        <w:rPr>
          <w:rFonts w:hint="eastAsia"/>
        </w:rPr>
        <w:t>　　　　三、主要下一代通信网络企业渠道策略研究</w:t>
      </w:r>
      <w:r>
        <w:rPr>
          <w:rFonts w:hint="eastAsia"/>
        </w:rPr>
        <w:br/>
      </w:r>
      <w:r>
        <w:rPr>
          <w:rFonts w:hint="eastAsia"/>
        </w:rPr>
        <w:t>　　第二节 下一代通信网络行业客户分析与定位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中国下一代通信网络行业竞争格局及策略选择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下一代通信网络行业总体市场竞争状况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一、下一代通信网络行业竞争结构分析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二、下一代通信网络企业竞争格局与集中度评估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三、下一代通信网络行业SWOT分析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下一代通信网络行业重点企业调研分析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下一代通信网络企业发展策略分析</w:t>
      </w:r>
      <w:r>
        <w:rPr>
          <w:rFonts w:hint="eastAsia"/>
        </w:rPr>
        <w:br/>
      </w:r>
      <w:r>
        <w:rPr>
          <w:rFonts w:hint="eastAsia"/>
        </w:rPr>
        <w:t>　　第一节 下一代通信网络市场与销售策略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下一代通信网络品牌战略思考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中国下一代通信网络行业发展环境分析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二、下一代通信网络行业主管部门、监管体制及相关政策法规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3、下一代通信网络行业的主要法律、法规和政策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4、2025年下一代通信网络行业法律法规和政策对行业的影响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二、下一代通信网络消费者需求分析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一、下一代通信网络技术的应用与创新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二、下一代通信网络行业发展的技术趋势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2025-2031年下一代通信网络行业展趋势预测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2025-2031年下一代通信网络市场发展前景分析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一、下一代通信网络市场发展潜力</w:t>
      </w:r>
      <w:r>
        <w:rPr>
          <w:rFonts w:hint="eastAsia"/>
        </w:rPr>
        <w:br/>
      </w:r>
      <w:r>
        <w:rPr>
          <w:rFonts w:hint="eastAsia"/>
        </w:rPr>
        <w:t>　　　　二、下一代通信网络市场前景分析</w:t>
      </w:r>
      <w:r>
        <w:rPr>
          <w:rFonts w:hint="eastAsia"/>
        </w:rPr>
        <w:br/>
      </w:r>
      <w:r>
        <w:rPr>
          <w:rFonts w:hint="eastAsia"/>
        </w:rPr>
        <w:t>　　　　三、下一代通信网络细分行业发展前景分析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2025-2031年下一代通信网络发展趋势预测</w:t>
      </w:r>
      <w:r>
        <w:rPr>
          <w:rFonts w:hint="eastAsia"/>
        </w:rPr>
        <w:br/>
      </w:r>
      <w:r>
        <w:rPr>
          <w:rFonts w:hint="eastAsia"/>
        </w:rPr>
        <w:t>　　　　一、下一代通信网络发展趋势预测</w:t>
      </w:r>
      <w:r>
        <w:rPr>
          <w:rFonts w:hint="eastAsia"/>
        </w:rPr>
        <w:br/>
      </w:r>
      <w:r>
        <w:rPr>
          <w:rFonts w:hint="eastAsia"/>
        </w:rPr>
        <w:t>　　　　二、下一代通信网络市场规模预测</w:t>
      </w:r>
      <w:r>
        <w:rPr>
          <w:rFonts w:hint="eastAsia"/>
        </w:rPr>
        <w:br/>
      </w:r>
      <w:r>
        <w:rPr>
          <w:rFonts w:hint="eastAsia"/>
        </w:rPr>
        <w:t>　　　　三、下一代通信网络细分市场发展趋势预测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未来下一代通信网络行业挑战与机遇探讨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一、下一代通信网络行业挑战</w:t>
      </w:r>
      <w:r>
        <w:rPr>
          <w:rFonts w:hint="eastAsia"/>
        </w:rPr>
        <w:br/>
      </w:r>
      <w:r>
        <w:rPr>
          <w:rFonts w:hint="eastAsia"/>
        </w:rPr>
        <w:t>　　　　二、下一代通信网络行业机遇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下一代通信网络行业研究结论及建议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对下一代通信网络行业发展的建议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中⋅智⋅林⋅：对下一代通信网络企业和投资者的建议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下一代通信网络行业现状</w:t>
      </w:r>
      <w:r>
        <w:rPr>
          <w:rFonts w:hint="eastAsia"/>
        </w:rPr>
        <w:br/>
      </w:r>
      <w:r>
        <w:rPr>
          <w:rFonts w:hint="eastAsia"/>
        </w:rPr>
        <w:t>　　图表 下一代通信网络行业产业链调研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2019-2024年下一代通信网络行业市场容量统计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2019-2024年中国下一代通信网络行业市场规模情况</w:t>
      </w:r>
      <w:r>
        <w:rPr>
          <w:rFonts w:hint="eastAsia"/>
        </w:rPr>
        <w:br/>
      </w:r>
      <w:r>
        <w:rPr>
          <w:rFonts w:hint="eastAsia"/>
        </w:rPr>
        <w:t>　　图表 下一代通信网络行业动态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2019-2024年中国下一代通信网络行业经营效益分析</w:t>
      </w:r>
      <w:r>
        <w:rPr>
          <w:rFonts w:hint="eastAsia"/>
        </w:rPr>
        <w:br/>
      </w:r>
      <w:r>
        <w:rPr>
          <w:rFonts w:hint="eastAsia"/>
        </w:rPr>
        <w:t>　　图表 下一代通信网络行业竞争对手分析</w:t>
      </w:r>
      <w:r>
        <w:rPr>
          <w:rFonts w:hint="eastAsia"/>
        </w:rPr>
        <w:br/>
      </w:r>
      <w:r>
        <w:rPr>
          <w:rFonts w:hint="eastAsia"/>
        </w:rPr>
        <w:t>　　图表 **地区下一代通信网络市场规模</w:t>
      </w:r>
      <w:r>
        <w:rPr>
          <w:rFonts w:hint="eastAsia"/>
        </w:rPr>
        <w:br/>
      </w:r>
      <w:r>
        <w:rPr>
          <w:rFonts w:hint="eastAsia"/>
        </w:rPr>
        <w:t>　　图表 **地区下一代通信网络行业市场需求</w:t>
      </w:r>
      <w:r>
        <w:rPr>
          <w:rFonts w:hint="eastAsia"/>
        </w:rPr>
        <w:br/>
      </w:r>
      <w:r>
        <w:rPr>
          <w:rFonts w:hint="eastAsia"/>
        </w:rPr>
        <w:t>　　图表 **地区下一代通信网络市场调研</w:t>
      </w:r>
      <w:r>
        <w:rPr>
          <w:rFonts w:hint="eastAsia"/>
        </w:rPr>
        <w:br/>
      </w:r>
      <w:r>
        <w:rPr>
          <w:rFonts w:hint="eastAsia"/>
        </w:rPr>
        <w:t>　　图表 **地区下一代通信网络行业市场需求分析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**地区下一代通信网络市场规模</w:t>
      </w:r>
      <w:r>
        <w:rPr>
          <w:rFonts w:hint="eastAsia"/>
        </w:rPr>
        <w:br/>
      </w:r>
      <w:r>
        <w:rPr>
          <w:rFonts w:hint="eastAsia"/>
        </w:rPr>
        <w:t>　　图表 **地区下一代通信网络行业市场需求</w:t>
      </w:r>
      <w:r>
        <w:rPr>
          <w:rFonts w:hint="eastAsia"/>
        </w:rPr>
        <w:br/>
      </w:r>
      <w:r>
        <w:rPr>
          <w:rFonts w:hint="eastAsia"/>
        </w:rPr>
        <w:t>　　图表 **地区下一代通信网络市场调研</w:t>
      </w:r>
      <w:r>
        <w:rPr>
          <w:rFonts w:hint="eastAsia"/>
        </w:rPr>
        <w:br/>
      </w:r>
      <w:r>
        <w:rPr>
          <w:rFonts w:hint="eastAsia"/>
        </w:rPr>
        <w:t>　　图表 **地区下一代通信网络行业市场需求分析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下一代通信网络重点企业（二）成长能力情况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2025-2031年中国下一代通信网络行业信息化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2025-2031年中国下一代通信网络行业市场容量预测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2025-2031年中国下一代通信网络行业市场规模预测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2025-2031年中国下一代通信网络行业风险分析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2025-2031年中国下一代通信网络市场前景分析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2025-2031年中国下一代通信网络行业发展趋势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9a21fcc8744e9" w:history="1">
        <w:r>
          <w:rPr>
            <w:rStyle w:val="Hyperlink"/>
          </w:rPr>
          <w:t>2025-2031年中国下一代通信网络行业现状与市场前景报告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9a21fcc8744e9" w:history="1">
        <w:r>
          <w:rPr>
            <w:rStyle w:val="Hyperlink"/>
          </w:rPr>
          <w:t>https://www.20087.com/8/12/XiaYiDaiTongXinWangLuoFaZhanQianJing.html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技术的发展、下一代通信网络等新技术新应用、下一代移动通信、下一代通信网络等新技术新应用,又积极、网络准入系统怎么解决、下一代通信网络概念、下一代宽带无线通信技术、下一代通讯的新技术、新型通信技术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e2ff86c034027" w:history="1">
      <w:r>
        <w:rPr>
          <w:rStyle w:val="Hyperlink"/>
        </w:rPr>
        <w:t>2025-2031年中国下一代通信网络行业现状与市场前景报告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YiDaiTongXinWangLuoFaZhanQianJing.html" TargetMode="External" Id="R9869a21fcc87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YiDaiTongXinWangLuoFaZhanQianJing.html" TargetMode="External" Id="R0dae2ff86c0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2025-04-19T06:36:08Z</dcterms:created>
  <dcterms:modified xsi:type="dcterms:W3CDTF">2025-04-19T07:36:08Z</dcterms:modified>
  <dc:subject>2025-2031年中国下一代通信网络行业现状与市场前景报告</dc:subject>
  <dc:title>2025-2031年中国下一代通信网络行业现状与市场前景报告</dc:title>
  <cp:keywords>2025-2031年中国下一代通信网络行业现状与市场前景报告</cp:keywords>
  <dc:description>2025-2031年中国下一代通信网络行业现状与市场前景报告</dc:description>
</cp:coreProperties>
</file>