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8a3e2637d4b93" w:history="1">
              <w:r>
                <w:rPr>
                  <w:rStyle w:val="Hyperlink"/>
                </w:rPr>
                <w:t>2025-2031年全球与中国数学实验室设备市场现状调研及前景趋势预测报告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8a3e2637d4b93" w:history="1">
              <w:r>
                <w:rPr>
                  <w:rStyle w:val="Hyperlink"/>
                </w:rPr>
                <w:t>2025-2031年全球与中国数学实验室设备市场现状调研及前景趋势预测报告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8a3e2637d4b93" w:history="1">
                <w:r>
                  <w:rPr>
                    <w:rStyle w:val="Hyperlink"/>
                  </w:rPr>
                  <w:t>https://www.20087.com/8/22/ShuXueShiYanShiSheBeiXianZhuangYuQianJingFenXi.html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学实验室设备是中小学及高校开展数学教学实践、探究性学习与可视化教学的重要辅助工具，涵盖几何模型、数感训练器、函数绘图仪、概率实验箱、数字交互白板等多样化装置。近年来，随着STEM教育理念的推广与课程改革的深化，数学实验室设备逐渐从传统教具向数字化、互动化、智能化方向转变，部分学校开始引入虚拟现实（VR）、编程计算工具、数据采集分析系统等高科技教学资源，提升学生动手能力与抽象思维理解水平。然而，受制于地区教育资源不均与教师培训不足，数学实验室设备在实际教学中的应用深度与广度仍有待提升。</w:t>
      </w:r>
      <w:r>
        <w:rPr>
          <w:rFonts w:hint="eastAsia"/>
        </w:rPr>
        <w:br/>
      </w:r>
      <w:r>
        <w:rPr>
          <w:rFonts w:hint="eastAsia"/>
        </w:rPr>
        <w:t>　　未来，数学实验室设备将深度融合人工智能、大数据与教育科技，推动教学方式由知识传授向能力培养转型。AI驱动的个性化学习系统将根据学生表现动态调整实验难度与内容，实现因材施教。同时，开源硬件与图形化编程平台的普及，将使学生能够自主构建数学模型与算法模拟，提升问题解决能力。此外，随着教育公平政策推进，云端数学实验室、远程协作平台与低成本模块化设备的发展，将有助于缩小城乡与区域间教育资源差距。数学实验室设备不仅是课堂教学的延伸工具，也将成为培养学生逻辑思维、数据分析与创新能力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8a3e2637d4b93" w:history="1">
        <w:r>
          <w:rPr>
            <w:rStyle w:val="Hyperlink"/>
          </w:rPr>
          <w:t>2025-2031年全球与中国数学实验室设备市场现状调研及前景趋势预测报告</w:t>
        </w:r>
      </w:hyperlink>
      <w:r>
        <w:rPr>
          <w:rFonts w:hint="eastAsia"/>
        </w:rPr>
        <w:t>》基于科学的市场调研与数据分析，全面解析了数学实验室设备行业的市场规模、市场需求及发展现状。报告深入探讨了数学实验室设备产业链结构、细分市场特点及技术发展方向，并结合宏观经济环境与消费者需求变化，对数学实验室设备行业前景与未来趋势进行了科学预测，揭示了潜在增长空间。通过对数学实验室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数学实验室设备市场概述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按照不同产品类型，数学实验室设备主要可以分为如下几个类别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全球不同产品类型数学实验室设备销售额增长趋势2020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测量类</w:t>
      </w:r>
      <w:r>
        <w:rPr>
          <w:rFonts w:hint="eastAsia"/>
        </w:rPr>
        <w:br/>
      </w:r>
      <w:r>
        <w:rPr>
          <w:rFonts w:hint="eastAsia"/>
        </w:rPr>
        <w:t>　　　　1.2.3 模具类</w:t>
      </w:r>
      <w:r>
        <w:rPr>
          <w:rFonts w:hint="eastAsia"/>
        </w:rPr>
        <w:br/>
      </w:r>
      <w:r>
        <w:rPr>
          <w:rFonts w:hint="eastAsia"/>
        </w:rPr>
        <w:t>　　　　1.2.4 基本图形模型类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从不同应用，数学实验室设备主要包括如下几个方面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全球不同应用数学实验室设备销售额增长趋势2020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　　1.3.4 教育机构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数学实验室设备行业背景、发展历史、现状及趋势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数学实验室设备行业目前现状分析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数学实验室设备发展趋势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全球数学实验室设备总体规模分析</w:t>
      </w:r>
      <w:r>
        <w:rPr>
          <w:rFonts w:hint="eastAsia"/>
        </w:rPr>
        <w:br/>
      </w:r>
      <w:r>
        <w:rPr>
          <w:rFonts w:hint="eastAsia"/>
        </w:rPr>
        <w:t>　　2.1 全球数学实验室设备供需现状及预测（2020-2031）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全球数学实验室设备产能、产量、产能利用率及发展趋势（2020-2031）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全球数学实验室设备产量、需求量及发展趋势（2020-2031）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全球主要地区数学实验室设备产量及发展趋势（2020-2031）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全球主要地区数学实验室设备产量（2020-2025）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全球主要地区数学实验室设备产量（2026-2031）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全球主要地区数学实验室设备产量市场份额（2020-2031）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中国数学实验室设备供需现状及预测（2020-2031）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中国数学实验室设备产能、产量、产能利用率及发展趋势（2020-2031）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中国数学实验室设备产量、市场需求量及发展趋势（2020-2031）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全球数学实验室设备销量及销售额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全球市场数学实验室设备销售额（2020-2031）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全球市场数学实验室设备销量（2020-2031）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全球市场数学实验室设备价格趋势（2020-2031）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全球数学实验室设备主要地区分析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全球主要地区数学实验室设备市场规模分析：2020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全球主要地区数学实验室设备销售收入及市场份额（2020-2025年）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全球主要地区数学实验室设备销售收入预测（2026-2031年）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全球主要地区数学实验室设备销量分析：2020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全球主要地区数学实验室设备销量及市场份额（2020-2025年）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全球主要地区数学实验室设备销量及市场份额预测（2026-2031）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北美市场数学实验室设备销量、收入及增长率（2020-2031）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欧洲市场数学实验室设备销量、收入及增长率（2020-2031）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中国市场数学实验室设备销量、收入及增长率（2020-2031）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日本市场数学实验室设备销量、收入及增长率（2020-2031）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东南亚市场数学实验室设备销量、收入及增长率（2020-2031）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印度市场数学实验室设备销量、收入及增长率（2020-2031）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全球市场主要厂商数学实验室设备产能市场份额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全球市场主要厂商数学实验室设备销量（2020-2025）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全球市场主要厂商数学实验室设备销量（2020-2025）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全球市场主要厂商数学实验室设备销售收入（2020-2025）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全球市场主要厂商数学实验室设备销售价格（2020-2025）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2024年全球主要生产商数学实验室设备收入排名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中国市场主要厂商数学实验室设备销量（2020-2025）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中国市场主要厂商数学实验室设备销量（2020-2025）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中国市场主要厂商数学实验室设备销售收入（2020-2025）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2024年中国主要生产商数学实验室设备收入排名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中国市场主要厂商数学实验室设备销售价格（2020-2025）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全球主要厂商数学实验室设备总部及产地分布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全球主要厂商成立时间及数学实验室设备商业化日期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全球主要厂商数学实验室设备产品类型及应用</w:t>
      </w:r>
      <w:r>
        <w:rPr>
          <w:rFonts w:hint="eastAsia"/>
        </w:rPr>
        <w:br/>
      </w:r>
      <w:r>
        <w:rPr>
          <w:rFonts w:hint="eastAsia"/>
        </w:rPr>
        <w:t>　　4.7 数学实验室设备行业集中度、竞争程度分析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数学实验室设备行业集中度分析：2024年全球Top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全球数学实验室设备第一梯队、第二梯队和第三梯队生产商（品牌）及市场份额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数学实验室设备销量、收入、价格及毛利率（2020-2025）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不同产品类型数学实验室设备分析</w:t>
      </w:r>
      <w:r>
        <w:rPr>
          <w:rFonts w:hint="eastAsia"/>
        </w:rPr>
        <w:br/>
      </w:r>
      <w:r>
        <w:rPr>
          <w:rFonts w:hint="eastAsia"/>
        </w:rPr>
        <w:t>　　6.1 全球不同产品类型数学实验室设备销量（2020-2031）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全球不同产品类型数学实验室设备销量及市场份额（2020-2025）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全球不同产品类型数学实验室设备销量预测（2026-2031）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全球不同产品类型数学实验室设备收入（2020-2031）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全球不同产品类型数学实验室设备收入及市场份额（2020-2025）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全球不同产品类型数学实验室设备收入预测（2026-2031）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全球不同产品类型数学实验室设备价格走势（2020-2031）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不同应用数学实验室设备分析</w:t>
      </w:r>
      <w:r>
        <w:rPr>
          <w:rFonts w:hint="eastAsia"/>
        </w:rPr>
        <w:br/>
      </w:r>
      <w:r>
        <w:rPr>
          <w:rFonts w:hint="eastAsia"/>
        </w:rPr>
        <w:t>　　7.1 全球不同应用数学实验室设备销量（2020-2031）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全球不同应用数学实验室设备销量及市场份额（2020-2025）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全球不同应用数学实验室设备销量预测（2026-2031）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全球不同应用数学实验室设备收入（2020-2031）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全球不同应用数学实验室设备收入及市场份额（2020-2025）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全球不同应用数学实验室设备收入预测（2026-2031）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全球不同应用数学实验室设备价格走势（2020-2031）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数学实验室设备产业链分析</w:t>
      </w:r>
      <w:r>
        <w:rPr>
          <w:rFonts w:hint="eastAsia"/>
        </w:rPr>
        <w:br/>
      </w:r>
      <w:r>
        <w:rPr>
          <w:rFonts w:hint="eastAsia"/>
        </w:rPr>
        <w:t>　　8.2 数学实验室设备工艺制造技术分析</w:t>
      </w:r>
      <w:r>
        <w:rPr>
          <w:rFonts w:hint="eastAsia"/>
        </w:rPr>
        <w:br/>
      </w:r>
      <w:r>
        <w:rPr>
          <w:rFonts w:hint="eastAsia"/>
        </w:rPr>
        <w:t>　　8.3 数学实验室设备产业上游供应分析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数学实验室设备下游客户分析</w:t>
      </w:r>
      <w:r>
        <w:rPr>
          <w:rFonts w:hint="eastAsia"/>
        </w:rPr>
        <w:br/>
      </w:r>
      <w:r>
        <w:rPr>
          <w:rFonts w:hint="eastAsia"/>
        </w:rPr>
        <w:t>　　8.5 数学实验室设备销售渠道分析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数学实验室设备行业发展机遇及主要驱动因素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数学实验室设备行业发展面临的风险</w:t>
      </w:r>
      <w:r>
        <w:rPr>
          <w:rFonts w:hint="eastAsia"/>
        </w:rPr>
        <w:br/>
      </w:r>
      <w:r>
        <w:rPr>
          <w:rFonts w:hint="eastAsia"/>
        </w:rPr>
        <w:t>　　9.3 数学实验室设备行业政策分析</w:t>
      </w:r>
      <w:r>
        <w:rPr>
          <w:rFonts w:hint="eastAsia"/>
        </w:rPr>
        <w:br/>
      </w:r>
      <w:r>
        <w:rPr>
          <w:rFonts w:hint="eastAsia"/>
        </w:rPr>
        <w:t>　　9.4 数学实验室设备中国企业SWOT分析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全球不同产品类型数学实验室设备销售额增长（CAGR）趋势2020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数学实验室设备行业目前发展现状</w:t>
      </w:r>
      <w:r>
        <w:rPr>
          <w:rFonts w:hint="eastAsia"/>
        </w:rPr>
        <w:br/>
      </w:r>
      <w:r>
        <w:rPr>
          <w:rFonts w:hint="eastAsia"/>
        </w:rPr>
        <w:t>　　表 4： 数学实验室设备发展趋势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全球主要地区数学实验室设备产量增速（CAGR）：（2020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全球主要地区数学实验室设备产量（2020-2025）&amp;（千件）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全球主要地区数学实验室设备产量（2026-2031）&amp;（千件）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全球主要地区数学实验室设备产量市场份额（2020-2025）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全球主要地区数学实验室设备产量（2026-2031）&amp;（千件）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全球主要地区数学实验室设备销售收入增速：（2020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全球主要地区数学实验室设备销售收入（2020-2025）&amp;（百万美元）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全球主要地区数学实验室设备销售收入市场份额（2020-2025）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全球主要地区数学实验室设备收入（2026-2031）&amp;（百万美元）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全球主要地区数学实验室设备收入市场份额（2026-2031）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全球主要地区数学实验室设备销量（千件）：2020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全球主要地区数学实验室设备销量（2020-2025）&amp;（千件）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全球主要地区数学实验室设备销量市场份额（2020-2025）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全球主要地区数学实验室设备销量（2026-2031）&amp;（千件）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全球主要地区数学实验室设备销量份额（2026-2031）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全球市场主要厂商数学实验室设备产能（2024-2025）&amp;（千件）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全球市场主要厂商数学实验室设备销量（2020-2025）&amp;（千件）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全球市场主要厂商数学实验室设备销量市场份额（2020-2025）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全球市场主要厂商数学实验室设备销售收入（2020-2025）&amp;（百万美元）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全球市场主要厂商数学实验室设备销售收入市场份额（2020-2025）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全球市场主要厂商数学实验室设备销售价格（2020-2025）&amp;（美元/件）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2024年全球主要生产商数学实验室设备收入排名（百万美元）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中国市场主要厂商数学实验室设备销量（2020-2025）&amp;（千件）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中国市场主要厂商数学实验室设备销量市场份额（2020-2025）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中国市场主要厂商数学实验室设备销售收入（2020-2025）&amp;（百万美元）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中国市场主要厂商数学实验室设备销售收入市场份额（2020-2025）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2024年中国主要生产商数学实验室设备收入排名（百万美元）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中国市场主要厂商数学实验室设备销售价格（2020-2025）&amp;（美元/件）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全球主要厂商数学实验室设备总部及产地分布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全球主要厂商成立时间及数学实验室设备商业化日期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全球主要厂商数学实验室设备产品类型及应用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2024年全球数学实验室设备主要厂商市场地位（第一梯队、第二梯队和第三梯队）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全球数学实验室设备市场投资、并购等现状分析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数学实验室设备生产基地、销售区域、竞争对手及市场地位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数学实验室设备产品规格、参数及市场应用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数学实验室设备销量（千件）、收入（百万美元）、价格（美元/件）及毛利率（2020-2025）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全球不同产品类型数学实验室设备销量（2020-2025年）&amp;（千件）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全球不同产品类型数学实验室设备销量市场份额（2020-2025）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全球不同产品类型数学实验室设备销量预测（2026-2031）&amp;（千件）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全球市场不同产品类型数学实验室设备销量市场份额预测（2026-2031）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全球不同产品类型数学实验室设备收入（2020-2025年）&amp;（百万美元）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全球不同产品类型数学实验室设备收入市场份额（2020-2025）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全球不同产品类型数学实验室设备收入预测（2026-2031）&amp;（百万美元）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全球不同产品类型数学实验室设备收入市场份额预测（2026-2031）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全球不同应用数学实验室设备销量（2020-2025年）&amp;（千件）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全球不同应用数学实验室设备销量市场份额（2020-2025）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全球不同应用数学实验室设备销量预测（2026-2031）&amp;（千件）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全球市场不同应用数学实验室设备销量市场份额预测（2026-2031）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全球不同应用数学实验室设备收入（2020-2025年）&amp;（百万美元）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全球不同应用数学实验室设备收入市场份额（2020-2025）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全球不同应用数学实验室设备收入预测（2026-2031）&amp;（百万美元）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全球不同应用数学实验室设备收入市场份额预测（2026-2031）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数学实验室设备上游原料供应商及联系方式列表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数学实验室设备典型客户列表</w:t>
      </w:r>
      <w:r>
        <w:rPr>
          <w:rFonts w:hint="eastAsia"/>
        </w:rPr>
        <w:br/>
      </w:r>
      <w:r>
        <w:rPr>
          <w:rFonts w:hint="eastAsia"/>
        </w:rPr>
        <w:t>　　表 116： 数学实验室设备主要销售模式及销售渠道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数学实验室设备行业发展机遇及主要驱动因素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数学实验室设备行业发展面临的风险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数学实验室设备行业政策分析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数学实验室设备产品图片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全球不同产品类型数学实验室设备销售额2020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全球不同产品类型数学实验室设备市场份额2024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测量类产品图片</w:t>
      </w:r>
      <w:r>
        <w:rPr>
          <w:rFonts w:hint="eastAsia"/>
        </w:rPr>
        <w:br/>
      </w:r>
      <w:r>
        <w:rPr>
          <w:rFonts w:hint="eastAsia"/>
        </w:rPr>
        <w:t>　　图 5： 模具类产品图片</w:t>
      </w:r>
      <w:r>
        <w:rPr>
          <w:rFonts w:hint="eastAsia"/>
        </w:rPr>
        <w:br/>
      </w:r>
      <w:r>
        <w:rPr>
          <w:rFonts w:hint="eastAsia"/>
        </w:rPr>
        <w:t>　　图 6： 基本图形模型类产品图片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全球不同应用数学实验室设备市场份额2024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研究实验室</w:t>
      </w:r>
      <w:r>
        <w:rPr>
          <w:rFonts w:hint="eastAsia"/>
        </w:rPr>
        <w:br/>
      </w:r>
      <w:r>
        <w:rPr>
          <w:rFonts w:hint="eastAsia"/>
        </w:rPr>
        <w:t>　　图 12： 教育机构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全球数学实验室设备产能、产量、产能利用率及发展趋势（2020-2031）&amp;（千件）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全球数学实验室设备产量、需求量及发展趋势（2020-2031）&amp;（千件）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全球主要地区数学实验室设备产量（2020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全球主要地区数学实验室设备产量市场份额（2020-2031）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中国数学实验室设备产能、产量、产能利用率及发展趋势（2020-2031）&amp;（千件）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中国数学实验室设备产量、市场需求量及发展趋势（2020-2031）&amp;（千件）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全球数学实验室设备市场销售额及增长率：（2020-2031）&amp;（百万美元）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全球市场数学实验室设备市场规模：2020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全球市场数学实验室设备销量及增长率（2020-2031）&amp;（千件）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全球市场数学实验室设备价格趋势（2020-2031）&amp;（美元/件）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全球主要地区数学实验室设备销售收入（2020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全球主要地区数学实验室设备销售收入市场份额（2020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北美市场数学实验室设备销量及增长率（2020-2031）&amp;（千件）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北美市场数学实验室设备收入及增长率（2020-2031）&amp;（百万美元）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欧洲市场数学实验室设备销量及增长率（2020-2031）&amp;（千件）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欧洲市场数学实验室设备收入及增长率（2020-2031）&amp;（百万美元）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中国市场数学实验室设备销量及增长率（2020-2031）&amp;（千件）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中国市场数学实验室设备收入及增长率（2020-2031）&amp;（百万美元）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日本市场数学实验室设备销量及增长率（2020-2031）&amp;（千件）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日本市场数学实验室设备收入及增长率（2020-2031）&amp;（百万美元）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东南亚市场数学实验室设备销量及增长率（2020-2031）&amp;（千件）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东南亚市场数学实验室设备收入及增长率（2020-2031）&amp;（百万美元）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印度市场数学实验室设备销量及增长率（2020-2031）&amp;（千件）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印度市场数学实验室设备收入及增长率（2020-2031）&amp;（百万美元）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2024年全球市场主要厂商数学实验室设备销量市场份额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2024年全球市场主要厂商数学实验室设备收入市场份额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2024年中国市场主要厂商数学实验室设备销量市场份额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2024年中国市场主要厂商数学实验室设备收入市场份额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2024年全球前五大生产商数学实验室设备市场份额</w:t>
      </w:r>
      <w:r>
        <w:rPr>
          <w:rFonts w:hint="eastAsia"/>
        </w:rPr>
        <w:br/>
      </w:r>
      <w:r>
        <w:rPr>
          <w:rFonts w:hint="eastAsia"/>
        </w:rPr>
        <w:t>　　图 43： 2024年全球数学实验室设备第一梯队、第二梯队和第三梯队厂商及市场份额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全球不同产品类型数学实验室设备价格走势（2020-2031）&amp;（美元/件）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全球不同应用数学实验室设备价格走势（2020-2031）&amp;（美元/件）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数学实验室设备产业链</w:t>
      </w:r>
      <w:r>
        <w:rPr>
          <w:rFonts w:hint="eastAsia"/>
        </w:rPr>
        <w:br/>
      </w:r>
      <w:r>
        <w:rPr>
          <w:rFonts w:hint="eastAsia"/>
        </w:rPr>
        <w:t>　　图 47： 数学实验室设备中国企业SWOT分析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8a3e2637d4b93" w:history="1">
        <w:r>
          <w:rPr>
            <w:rStyle w:val="Hyperlink"/>
          </w:rPr>
          <w:t>2025-2031年全球与中国数学实验室设备市场现状调研及前景趋势预测报告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8a3e2637d4b93" w:history="1">
        <w:r>
          <w:rPr>
            <w:rStyle w:val="Hyperlink"/>
          </w:rPr>
          <w:t>https://www.20087.com/8/22/ShuXueShiYanShiSheBeiXianZhuangYuQianJingFenXi.html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23420850d48d3" w:history="1">
      <w:r>
        <w:rPr>
          <w:rStyle w:val="Hyperlink"/>
        </w:rPr>
        <w:t>2025-2031年全球与中国数学实验室设备市场现状调研及前景趋势预测报告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XueShiYanShiSheBeiXianZhuangYuQianJingFenXi.html" TargetMode="External" Id="R46d8a3e2637d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XueShiYanShiSheBeiXianZhuangYuQianJingFenXi.html" TargetMode="External" Id="Rbe423420850d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2025-02-25T08:22:20Z</dcterms:created>
  <dcterms:modified xsi:type="dcterms:W3CDTF">2025-02-25T09:22:20Z</dcterms:modified>
  <dc:subject>2025-2031年全球与中国数学实验室设备市场现状调研及前景趋势预测报告</dc:subject>
  <dc:title>2025-2031年全球与中国数学实验室设备市场现状调研及前景趋势预测报告</dc:title>
  <cp:keywords>2025-2031年全球与中国数学实验室设备市场现状调研及前景趋势预测报告</cp:keywords>
  <dc:description>2025-2031年全球与中国数学实验室设备市场现状调研及前景趋势预测报告</dc:description>
</cp:coreProperties>
</file>