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8ca735f5b40f4" w:history="1">
              <w:r>
                <w:rPr>
                  <w:rStyle w:val="Hyperlink"/>
                </w:rPr>
                <w:t>中国液晶显示模组市场调查研究与发展前景预测报告（2025-2031年）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8ca735f5b40f4" w:history="1">
              <w:r>
                <w:rPr>
                  <w:rStyle w:val="Hyperlink"/>
                </w:rPr>
                <w:t>中国液晶显示模组市场调查研究与发展前景预测报告（2025-2031年）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8ca735f5b40f4" w:history="1">
                <w:r>
                  <w:rPr>
                    <w:rStyle w:val="Hyperlink"/>
                  </w:rPr>
                  <w:t>https://www.20087.com/8/12/YeJingXianShiMoZuShiChangXianZhu.html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(LCD)是现代电子设备中不可或缺的组件，广泛应用于智能手机、平板电脑、笔记本电脑和电视等产品。随着高分辨率、宽色域和低功耗技术的进步，LCD模组的画质和能效得到了显著提升。同时，窄边框设计和柔性屏幕的发展也拓宽了LCD在可穿戴设备和折叠屏设备中的应用范围。不过，OLED技术的崛起对LCD市场形成了竞争压力，特别是高端市场。</w:t>
      </w:r>
      <w:r>
        <w:rPr>
          <w:rFonts w:hint="eastAsia"/>
        </w:rPr>
        <w:br/>
      </w:r>
      <w:r>
        <w:rPr>
          <w:rFonts w:hint="eastAsia"/>
        </w:rPr>
        <w:t>　　未来，液晶显示模组将继续向着更高清晰度、更广色域和更低功耗的方向发展，以满足消费者对视觉体验的不断追求。同时，随着5G和物联网技术的普及，智能设备对显示技术的需求将更加多样化，推动LCD模组在交互性和适应性方面进行创新。此外，成本控制和环保材料的使用将成为行业关注的焦点，以应对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8ca735f5b40f4" w:history="1">
        <w:r>
          <w:rPr>
            <w:rStyle w:val="Hyperlink"/>
          </w:rPr>
          <w:t>中国液晶显示模组市场调查研究与发展前景预测报告（2025-2031年）</w:t>
        </w:r>
      </w:hyperlink>
      <w:r>
        <w:rPr>
          <w:rFonts w:hint="eastAsia"/>
        </w:rPr>
        <w:t>》基于多年行业研究积累，结合液晶显示模组市场发展现状，依托行业权威数据资源和长期市场监测数据库，对液晶显示模组市场规模、技术现状及未来方向进行了全面分析。报告梳理了液晶显示模组行业竞争格局，重点评估了主要企业的市场表现及品牌影响力，并通过SWOT分析揭示了液晶显示模组行业机遇与潜在风险。同时，报告对液晶显示模组市场前景和发展趋势进行了科学预测，为投资者提供了投资价值判断和策略建议，助力把握液晶显示模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液晶显示模组行业概述</w:t>
      </w:r>
      <w:r>
        <w:rPr>
          <w:rFonts w:hint="eastAsia"/>
        </w:rPr>
        <w:br/>
      </w:r>
      <w:r>
        <w:rPr>
          <w:rFonts w:hint="eastAsia"/>
        </w:rPr>
        <w:t>　　第一节 液晶显示模组行业定义</w:t>
      </w:r>
      <w:r>
        <w:rPr>
          <w:rFonts w:hint="eastAsia"/>
        </w:rPr>
        <w:br/>
      </w:r>
      <w:r>
        <w:rPr>
          <w:rFonts w:hint="eastAsia"/>
        </w:rPr>
        <w:t>　　第二节 液晶显示模组行业市场特点分析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液晶显示模组行业发展周期分析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中国液晶显示模组行业主要法律法规及政策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2025年中国液晶显示模组行业社会环境发展分析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2025年中国液晶显示模组行业生产现状分析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中国液晶显示模组行业产能概况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一、2020-2025年中国液晶显示模组行业产能分析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二、2025-2031年中国液晶显示模组行业产能预测</w:t>
      </w:r>
      <w:r>
        <w:rPr>
          <w:rFonts w:hint="eastAsia"/>
        </w:rPr>
        <w:br/>
      </w:r>
      <w:r>
        <w:rPr>
          <w:rFonts w:hint="eastAsia"/>
        </w:rPr>
        <w:t>　　第二节 中国液晶显示模组行业市场容量分析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一、2020-2025年中国液晶显示模组行业市场容量分析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三、2025-2031年中国液晶显示模组行业市场容量预测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影响液晶显示模组行业供需状况的主要因素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一、2020-2025年中国液晶显示模组行业供需现状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2020-2025年中国液晶显示模组所属行业数据监测分析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2020-2025年中国液晶显示模组所属行业规模分析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2020-2025年中国液晶显示模组所属行业产值分析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2020-2025年中国液晶显示模组所属行业成本费用分析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2020-2025年中国液晶显示模组所属行业运营效益分析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中国液晶显示模组行业渠道分析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2025年中国液晶显示模组行业需求地域分布结构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2025年中国液晶显示模组行业重点区域市场消费情况分析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2025年中国液晶显示模组行业经销模式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2025年中国液晶显示模组行业渠道格局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2025年中国液晶显示模组行业渠道形式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2025年中国液晶显示模组行业渠道要素对比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2025年中国液晶显示模组行业竞争情况分析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中国液晶显示模组行业经济指标分析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中国液晶显示模组行业竞争结构分析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2025-2031年中国液晶显示模组行业市场竞争策略展望分析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一、2025-2031年中国液晶显示模组行业市场竞争趋势分析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二、2025-2031年中国液晶显示模组行业市场竞争格局展望分析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三、2025-2031年中国液晶显示模组行业市场竞争策略分析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2025年中国液晶显示模组行业典型企业分析</w:t>
      </w:r>
      <w:r>
        <w:rPr>
          <w:rFonts w:hint="eastAsia"/>
        </w:rPr>
        <w:br/>
      </w:r>
      <w:r>
        <w:rPr>
          <w:rFonts w:hint="eastAsia"/>
        </w:rPr>
        <w:t>　　第一节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盐城华星光电技术有限公司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苏州三星电子液晶显示科技有限公司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2025-2031年中国液晶显示模组行业发展预测分析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2025-2031年中国液晶显示模组行业未来发展预测分析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一、2020-2025年中国液晶显示模组行业发展规模分析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二、2025-2031年中国液晶显示模组行业发展趋势分析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2025-2031年中国液晶显示模组行业供需预测分析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一、2025-2031年中国液晶显示模组行业供给预测分析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二、2025-2031年中国液晶显示模组行业需求预测分析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中国液晶显示模组行业投资战略研究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中国液晶显示模组行业发展关键要素分析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中国液晶显示模组行业投资策略分析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一、中国液晶显示模组行业投资规划</w:t>
      </w:r>
      <w:r>
        <w:rPr>
          <w:rFonts w:hint="eastAsia"/>
        </w:rPr>
        <w:br/>
      </w:r>
      <w:r>
        <w:rPr>
          <w:rFonts w:hint="eastAsia"/>
        </w:rPr>
        <w:t>　　　　二、中国液晶显示模组行业投资策略</w:t>
      </w:r>
      <w:r>
        <w:rPr>
          <w:rFonts w:hint="eastAsia"/>
        </w:rPr>
        <w:br/>
      </w:r>
      <w:r>
        <w:rPr>
          <w:rFonts w:hint="eastAsia"/>
        </w:rPr>
        <w:t>　　　　三、中国液晶显示模组行业成功之道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中国液晶显示模组行业投资机会与风险分析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中国液晶显示模组行业投资机会分析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中国液晶显示模组行业投资风险分析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对液晶显示模组行业投资建议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8ca735f5b40f4" w:history="1">
        <w:r>
          <w:rPr>
            <w:rStyle w:val="Hyperlink"/>
          </w:rPr>
          <w:t>中国液晶显示模组市场调查研究与发展前景预测报告（2025-2031年）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8ca735f5b40f4" w:history="1">
        <w:r>
          <w:rPr>
            <w:rStyle w:val="Hyperlink"/>
          </w:rPr>
          <w:t>https://www.20087.com/8/12/YeJingXianShiMoZuShiChangXianZhu.html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热点：十大摄像头模组厂家、液晶显示模组产业、液晶屏的组成结构图、lcm液晶显示模组、显示模组属于什么行业、液晶显示模组上市公司、lcm模组是什么、液晶显示模组的组成、液晶显示模组行业分析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a3fc936dc49d4" w:history="1">
      <w:r>
        <w:rPr>
          <w:rStyle w:val="Hyperlink"/>
        </w:rPr>
        <w:t>中国液晶显示模组市场调查研究与发展前景预测报告（2025-2031年）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eJingXianShiMoZuShiChangXianZhu.html" TargetMode="External" Id="R6778ca735f5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eJingXianShiMoZuShiChangXianZhu.html" TargetMode="External" Id="R4aea3fc936dc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2025-01-20T23:31:00Z</dcterms:created>
  <dcterms:modified xsi:type="dcterms:W3CDTF">2025-01-21T00:31:00Z</dcterms:modified>
  <dc:subject>中国液晶显示模组市场调查研究与发展前景预测报告（2025-2031年）</dc:subject>
  <dc:title>中国液晶显示模组市场调查研究与发展前景预测报告（2025-2031年）</dc:title>
  <cp:keywords>中国液晶显示模组市场调查研究与发展前景预测报告（2025-2031年）</cp:keywords>
  <dc:description>中国液晶显示模组市场调查研究与发展前景预测报告（2025-2031年）</dc:description>
</cp:coreProperties>
</file>