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62e4499ad4eae" w:history="1">
              <w:r>
                <w:rPr>
                  <w:rStyle w:val="Hyperlink"/>
                </w:rPr>
                <w:t>2026-2032年中国5G通讯模块市场调研与前景趋势分析报告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62e4499ad4eae" w:history="1">
              <w:r>
                <w:rPr>
                  <w:rStyle w:val="Hyperlink"/>
                </w:rPr>
                <w:t>2026-2032年中国5G通讯模块市场调研与前景趋势分析报告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62e4499ad4eae" w:history="1">
                <w:r>
                  <w:rPr>
                    <w:rStyle w:val="Hyperlink"/>
                  </w:rPr>
                  <w:t>https://www.20087.com/8/62/5GTongXunMoKuaiDeXianZhuangYuQianJing.html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通讯模块是嵌入终端设备以实现5G网络接入的核心通信组件，支持Sub-6GHz与毫米波频段，具备高速率、低时延与大连接特性，广泛应用于工业路由器、车联网T-Box、远程医疗设备及AR/VR终端。当前模块普遍集成多切片、网络切片选择（NSSAI）及边缘计算接口，符合3GPP R15/R16标准，部分高端型号支持Open RAN架构。制造端聚焦小型化（M.2/LGA封装）、散热优化与全球频段兼容。然而，毫米波覆盖范围有限，终端功耗高；部分行业应用缺乏明确5G价值锚点，导致“为5G而5G”现象。此外，芯片供应波动影响交付稳定性。</w:t>
      </w:r>
      <w:r>
        <w:rPr>
          <w:rFonts w:hint="eastAsia"/>
        </w:rPr>
        <w:br/>
      </w:r>
      <w:r>
        <w:rPr>
          <w:rFonts w:hint="eastAsia"/>
        </w:rPr>
        <w:t>　　未来，5G通讯模块将向RedCap轻量化、通感一体与垂直行业深度定制方向演进。市场调研网认为，RedCap（Reduced Capability）模块将大幅降低功耗与成本，激活可穿戴、智能表计等海量物联网场景；通感融合技术使模块兼具通信与雷达感知能力，赋能低空安防与智能交通。在生态层面，模块厂商将联合行业伙伴开发预集成解决方案（如5G+PLC），缩短落地周期。未来，5G通讯模块将从通用连接器升级为行业数字化转型的使能引擎，在智能制造、智慧矿山与远程手术等高价值场景中，释放5G确定性网络潜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f62e4499ad4eae" w:history="1">
        <w:r>
          <w:rPr>
            <w:rStyle w:val="Hyperlink"/>
          </w:rPr>
          <w:t>2026-2032年中国5G通讯模块市场调研与前景趋势分析报告</w:t>
        </w:r>
      </w:hyperlink>
      <w:r>
        <w:rPr>
          <w:rFonts w:hint="eastAsia"/>
        </w:rPr>
        <w:t>》，2025年5G通讯模块行业市场规模达 亿元，预计2032年市场规模将达 亿元，期间年均复合增长率（CAGR）达 %。报告深入分析了市场规模、需求及价格等关键因素，对5G通讯模块产业链的现状进行了剖析，并科学地预测了5G通讯模块市场前景与发展趋势。通过5G通讯模块细分市场的调研和对重点企业的深入研究，全面揭示了5G通讯模块行业的竞争格局、市场集中度以及品牌影响力。同时，5G通讯模块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5G通讯模块行业概述</w:t>
      </w:r>
      <w:r>
        <w:rPr>
          <w:rFonts w:hint="eastAsia"/>
        </w:rPr>
        <w:br/>
      </w:r>
      <w:r>
        <w:rPr>
          <w:rFonts w:hint="eastAsia"/>
        </w:rPr>
        <w:t>　　第一节 5G通讯模块定义与分类</w:t>
      </w:r>
      <w:r>
        <w:rPr>
          <w:rFonts w:hint="eastAsia"/>
        </w:rPr>
        <w:br/>
      </w:r>
      <w:r>
        <w:rPr>
          <w:rFonts w:hint="eastAsia"/>
        </w:rPr>
        <w:t>　　第二节 5G通讯模块应用领域</w:t>
      </w:r>
      <w:r>
        <w:rPr>
          <w:rFonts w:hint="eastAsia"/>
        </w:rPr>
        <w:br/>
      </w:r>
      <w:r>
        <w:rPr>
          <w:rFonts w:hint="eastAsia"/>
        </w:rPr>
        <w:t>　　第三节 5G通讯模块行业经济指标分析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5G通讯模块产业链及经营模式分析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三、5G通讯模块销售模式及销售渠道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全球5G通讯模块市场发展综述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2020-2025年全球5G通讯模块市场规模与趋势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主要国家与地区5G通讯模块市场分析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2026-2032年全球5G通讯模块行业发展趋势与前景预测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中国5G通讯模块行业市场分析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2025-2026年5G通讯模块产能与投资动态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一、国内5G通讯模块产能及利用情况</w:t>
      </w:r>
      <w:r>
        <w:rPr>
          <w:rFonts w:hint="eastAsia"/>
        </w:rPr>
        <w:br/>
      </w:r>
      <w:r>
        <w:rPr>
          <w:rFonts w:hint="eastAsia"/>
        </w:rPr>
        <w:t>　　　　二、5G通讯模块产能扩张与投资动态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2026-2032年5G通讯模块行业产量统计与趋势预测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一、2020-2025年5G通讯模块行业产量数据统计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1、2020-2025年5G通讯模块产量及增长趋势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2、2020-2025年5G通讯模块细分产品产量及份额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二、影响5G通讯模块产量的关键因素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三、2026-2032年5G通讯模块产量预测</w:t>
      </w:r>
      <w:r>
        <w:rPr>
          <w:rFonts w:hint="eastAsia"/>
        </w:rPr>
        <w:br/>
      </w:r>
      <w:r>
        <w:rPr>
          <w:rFonts w:hint="eastAsia"/>
        </w:rPr>
        <w:t>　　第三节 2026-2032年5G通讯模块市场需求与销售分析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一、2025-2026年5G通讯模块行业需求现状</w:t>
      </w:r>
      <w:r>
        <w:rPr>
          <w:rFonts w:hint="eastAsia"/>
        </w:rPr>
        <w:br/>
      </w:r>
      <w:r>
        <w:rPr>
          <w:rFonts w:hint="eastAsia"/>
        </w:rPr>
        <w:t>　　　　二、5G通讯模块客户群体与需求特点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三、2020-2025年5G通讯模块行业销售规模分析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四、2026-2032年5G通讯模块市场增长潜力与规模预测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中国5G通讯模块细分市场与下游应用领域分析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5G通讯模块细分市场分析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一、2025-2026年5G通讯模块主要细分产品市场现状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5G通讯模块下游应用与客户群体分析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一、2025-2026年5G通讯模块各应用领域市场现状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2025-2026年5G通讯模块行业技术发展现状及趋势分析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5G通讯模块行业技术发展现状分析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国内外5G通讯模块行业技术差异与原因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5G通讯模块行业技术发展方向、趋势预测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提升5G通讯模块行业技术能力策略建议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5G通讯模块价格机制与竞争策略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一、2020-2025年5G通讯模块市场价格走势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5G通讯模块定价策略与方法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2026-2032年5G通讯模块价格竞争态势与趋势预测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中国5G通讯模块行业重点区域市场研究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2025-2026年重点区域5G通讯模块市场发展概况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二、2020-2025年5G通讯模块市场需求规模情况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三、2026-2032年5G通讯模块行业发展潜力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二、2020-2025年5G通讯模块市场需求规模情况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三、2026-2032年5G通讯模块行业发展潜力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二、2020-2025年5G通讯模块市场需求规模情况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三、2026-2032年5G通讯模块行业发展潜力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二、2020-2025年5G通讯模块市场需求规模情况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三、2026-2032年5G通讯模块行业发展潜力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二、2020-2025年5G通讯模块市场需求规模情况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三、2026-2032年5G通讯模块行业发展潜力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2020-2025年中国5G通讯模块行业进出口情况分析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5G通讯模块行业进口情况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一、2020-2025年5G通讯模块进口规模及增长情况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二、5G通讯模块主要进口来源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5G通讯模块行业出口情况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一、2020-2025年5G通讯模块出口规模及增长情况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二、5G通讯模块主要出口目的地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2020-2025年中国5G通讯模块行业总体发展与财务状况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2020-2025年中国5G通讯模块行业规模情况</w:t>
      </w:r>
      <w:r>
        <w:rPr>
          <w:rFonts w:hint="eastAsia"/>
        </w:rPr>
        <w:br/>
      </w:r>
      <w:r>
        <w:rPr>
          <w:rFonts w:hint="eastAsia"/>
        </w:rPr>
        <w:t>　　　　一、5G通讯模块行业企业数量规模</w:t>
      </w:r>
      <w:r>
        <w:rPr>
          <w:rFonts w:hint="eastAsia"/>
        </w:rPr>
        <w:br/>
      </w:r>
      <w:r>
        <w:rPr>
          <w:rFonts w:hint="eastAsia"/>
        </w:rPr>
        <w:t>　　　　二、5G通讯模块行业从业人员规模</w:t>
      </w:r>
      <w:r>
        <w:rPr>
          <w:rFonts w:hint="eastAsia"/>
        </w:rPr>
        <w:br/>
      </w:r>
      <w:r>
        <w:rPr>
          <w:rFonts w:hint="eastAsia"/>
        </w:rPr>
        <w:t>　　　　三、5G通讯模块行业市场敏感性分析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2020-2025年中国5G通讯模块行业财务能力分析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一、5G通讯模块行业盈利能力</w:t>
      </w:r>
      <w:r>
        <w:rPr>
          <w:rFonts w:hint="eastAsia"/>
        </w:rPr>
        <w:br/>
      </w:r>
      <w:r>
        <w:rPr>
          <w:rFonts w:hint="eastAsia"/>
        </w:rPr>
        <w:t>　　　　二、5G通讯模块行业偿债能力</w:t>
      </w:r>
      <w:r>
        <w:rPr>
          <w:rFonts w:hint="eastAsia"/>
        </w:rPr>
        <w:br/>
      </w:r>
      <w:r>
        <w:rPr>
          <w:rFonts w:hint="eastAsia"/>
        </w:rPr>
        <w:t>　　　　三、5G通讯模块行业营运能力</w:t>
      </w:r>
      <w:r>
        <w:rPr>
          <w:rFonts w:hint="eastAsia"/>
        </w:rPr>
        <w:br/>
      </w:r>
      <w:r>
        <w:rPr>
          <w:rFonts w:hint="eastAsia"/>
        </w:rPr>
        <w:t>　　　　四、5G通讯模块行业发展能力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5G通讯模块行业重点企业调研分析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二、企业5G通讯模块业务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二、企业5G通讯模块业务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二、企业5G通讯模块业务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二、企业5G通讯模块业务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二、企业5G通讯模块业务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二、企业5G通讯模块业务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中国5G通讯模块行业竞争格局分析</w:t>
      </w:r>
      <w:r>
        <w:rPr>
          <w:rFonts w:hint="eastAsia"/>
        </w:rPr>
        <w:br/>
      </w:r>
      <w:r>
        <w:rPr>
          <w:rFonts w:hint="eastAsia"/>
        </w:rPr>
        <w:t>　　第一节 5G通讯模块行业竞争格局总览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2025-2026年5G通讯模块行业竞争力分析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2020-2025年5G通讯模块行业企业并购活动分析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2025-2026年5G通讯模块行业会展与招投标活动分析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一、5G通讯模块行业会展活动及其市场影响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2026年中国5G通讯模块企业发展企业发展策略与建议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5G通讯模块销售模式与渠道策略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5G通讯模块品牌与市场推广策略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5G通讯模块研发投入与技术创新能力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5G通讯模块合作联盟与资源整合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中国5G通讯模块行业风险与对策</w:t>
      </w:r>
      <w:r>
        <w:rPr>
          <w:rFonts w:hint="eastAsia"/>
        </w:rPr>
        <w:br/>
      </w:r>
      <w:r>
        <w:rPr>
          <w:rFonts w:hint="eastAsia"/>
        </w:rPr>
        <w:t>　　第一节 5G通讯模块行业SWOT分析</w:t>
      </w:r>
      <w:r>
        <w:rPr>
          <w:rFonts w:hint="eastAsia"/>
        </w:rPr>
        <w:br/>
      </w:r>
      <w:r>
        <w:rPr>
          <w:rFonts w:hint="eastAsia"/>
        </w:rPr>
        <w:t>　　　　一、5G通讯模块行业优势</w:t>
      </w:r>
      <w:r>
        <w:rPr>
          <w:rFonts w:hint="eastAsia"/>
        </w:rPr>
        <w:br/>
      </w:r>
      <w:r>
        <w:rPr>
          <w:rFonts w:hint="eastAsia"/>
        </w:rPr>
        <w:t>　　　　二、5G通讯模块行业劣势</w:t>
      </w:r>
      <w:r>
        <w:rPr>
          <w:rFonts w:hint="eastAsia"/>
        </w:rPr>
        <w:br/>
      </w:r>
      <w:r>
        <w:rPr>
          <w:rFonts w:hint="eastAsia"/>
        </w:rPr>
        <w:t>　　　　三、5G通讯模块市场机会</w:t>
      </w:r>
      <w:r>
        <w:rPr>
          <w:rFonts w:hint="eastAsia"/>
        </w:rPr>
        <w:br/>
      </w:r>
      <w:r>
        <w:rPr>
          <w:rFonts w:hint="eastAsia"/>
        </w:rPr>
        <w:t>　　　　四、5G通讯模块市场威胁</w:t>
      </w:r>
      <w:r>
        <w:rPr>
          <w:rFonts w:hint="eastAsia"/>
        </w:rPr>
        <w:br/>
      </w:r>
      <w:r>
        <w:rPr>
          <w:rFonts w:hint="eastAsia"/>
        </w:rPr>
        <w:t>　　第二节 5G通讯模块行业风险及对策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2026-2032年中国5G通讯模块行业前景与发展趋势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2025-2026年5G通讯模块行业发展环境分析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一、5G通讯模块行业主管部门与监管体制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二、5G通讯模块行业主要法律法规及政策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三、5G通讯模块行业标准与质量监管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2026-2032年5G通讯模块行业发展趋势与方向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2026-2032年5G通讯模块行业发展潜力与机遇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5G通讯模块行业研究结论与建议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(中~智~林)5G通讯模块行业发展建议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5G通讯模块行业类别</w:t>
      </w:r>
      <w:r>
        <w:rPr>
          <w:rFonts w:hint="eastAsia"/>
        </w:rPr>
        <w:br/>
      </w:r>
      <w:r>
        <w:rPr>
          <w:rFonts w:hint="eastAsia"/>
        </w:rPr>
        <w:t>　　图表 5G通讯模块行业产业链调研</w:t>
      </w:r>
      <w:r>
        <w:rPr>
          <w:rFonts w:hint="eastAsia"/>
        </w:rPr>
        <w:br/>
      </w:r>
      <w:r>
        <w:rPr>
          <w:rFonts w:hint="eastAsia"/>
        </w:rPr>
        <w:t>　　图表 5G通讯模块行业现状</w:t>
      </w:r>
      <w:r>
        <w:rPr>
          <w:rFonts w:hint="eastAsia"/>
        </w:rPr>
        <w:br/>
      </w:r>
      <w:r>
        <w:rPr>
          <w:rFonts w:hint="eastAsia"/>
        </w:rPr>
        <w:t>　　图表 5G通讯模块行业标准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2020-2025年中国5G通讯模块市场规模</w:t>
      </w:r>
      <w:r>
        <w:rPr>
          <w:rFonts w:hint="eastAsia"/>
        </w:rPr>
        <w:br/>
      </w:r>
      <w:r>
        <w:rPr>
          <w:rFonts w:hint="eastAsia"/>
        </w:rPr>
        <w:t>　　图表 2026年中国5G通讯模块行业产能</w:t>
      </w:r>
      <w:r>
        <w:rPr>
          <w:rFonts w:hint="eastAsia"/>
        </w:rPr>
        <w:br/>
      </w:r>
      <w:r>
        <w:rPr>
          <w:rFonts w:hint="eastAsia"/>
        </w:rPr>
        <w:t>　　图表 2020-2025年中国5G通讯模块产量</w:t>
      </w:r>
      <w:r>
        <w:rPr>
          <w:rFonts w:hint="eastAsia"/>
        </w:rPr>
        <w:br/>
      </w:r>
      <w:r>
        <w:rPr>
          <w:rFonts w:hint="eastAsia"/>
        </w:rPr>
        <w:t>　　图表 5G通讯模块行业动态</w:t>
      </w:r>
      <w:r>
        <w:rPr>
          <w:rFonts w:hint="eastAsia"/>
        </w:rPr>
        <w:br/>
      </w:r>
      <w:r>
        <w:rPr>
          <w:rFonts w:hint="eastAsia"/>
        </w:rPr>
        <w:t>　　图表 2020-2025年中国5G通讯模块市场需求量</w:t>
      </w:r>
      <w:r>
        <w:rPr>
          <w:rFonts w:hint="eastAsia"/>
        </w:rPr>
        <w:br/>
      </w:r>
      <w:r>
        <w:rPr>
          <w:rFonts w:hint="eastAsia"/>
        </w:rPr>
        <w:t>　　图表 2026年中国5G通讯模块行业需求区域调研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2020-2025年中国5G通讯模块行情</w:t>
      </w:r>
      <w:r>
        <w:rPr>
          <w:rFonts w:hint="eastAsia"/>
        </w:rPr>
        <w:br/>
      </w:r>
      <w:r>
        <w:rPr>
          <w:rFonts w:hint="eastAsia"/>
        </w:rPr>
        <w:t>　　图表 2020-2025年中国5G通讯模块价格走势图</w:t>
      </w:r>
      <w:r>
        <w:rPr>
          <w:rFonts w:hint="eastAsia"/>
        </w:rPr>
        <w:br/>
      </w:r>
      <w:r>
        <w:rPr>
          <w:rFonts w:hint="eastAsia"/>
        </w:rPr>
        <w:t>　　图表 2020-2025年中国5G通讯模块行业销售收入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2020-2025年中国5G通讯模块行业盈利情况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2020-2025年中国5G通讯模块行业利润总额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2020-2025年中国5G通讯模块进口数据</w:t>
      </w:r>
      <w:r>
        <w:rPr>
          <w:rFonts w:hint="eastAsia"/>
        </w:rPr>
        <w:br/>
      </w:r>
      <w:r>
        <w:rPr>
          <w:rFonts w:hint="eastAsia"/>
        </w:rPr>
        <w:t>　　图表 2020-2025年中国5G通讯模块出口数据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2020-2025年中国5G通讯模块行业企业数量统计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**地区5G通讯模块市场规模</w:t>
      </w:r>
      <w:r>
        <w:rPr>
          <w:rFonts w:hint="eastAsia"/>
        </w:rPr>
        <w:br/>
      </w:r>
      <w:r>
        <w:rPr>
          <w:rFonts w:hint="eastAsia"/>
        </w:rPr>
        <w:t>　　图表 **地区5G通讯模块行业市场需求</w:t>
      </w:r>
      <w:r>
        <w:rPr>
          <w:rFonts w:hint="eastAsia"/>
        </w:rPr>
        <w:br/>
      </w:r>
      <w:r>
        <w:rPr>
          <w:rFonts w:hint="eastAsia"/>
        </w:rPr>
        <w:t>　　图表 **地区5G通讯模块市场调研</w:t>
      </w:r>
      <w:r>
        <w:rPr>
          <w:rFonts w:hint="eastAsia"/>
        </w:rPr>
        <w:br/>
      </w:r>
      <w:r>
        <w:rPr>
          <w:rFonts w:hint="eastAsia"/>
        </w:rPr>
        <w:t>　　图表 **地区5G通讯模块行业市场需求分析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**地区5G通讯模块市场规模</w:t>
      </w:r>
      <w:r>
        <w:rPr>
          <w:rFonts w:hint="eastAsia"/>
        </w:rPr>
        <w:br/>
      </w:r>
      <w:r>
        <w:rPr>
          <w:rFonts w:hint="eastAsia"/>
        </w:rPr>
        <w:t>　　图表 **地区5G通讯模块行业市场需求</w:t>
      </w:r>
      <w:r>
        <w:rPr>
          <w:rFonts w:hint="eastAsia"/>
        </w:rPr>
        <w:br/>
      </w:r>
      <w:r>
        <w:rPr>
          <w:rFonts w:hint="eastAsia"/>
        </w:rPr>
        <w:t>　　图表 **地区5G通讯模块市场调研</w:t>
      </w:r>
      <w:r>
        <w:rPr>
          <w:rFonts w:hint="eastAsia"/>
        </w:rPr>
        <w:br/>
      </w:r>
      <w:r>
        <w:rPr>
          <w:rFonts w:hint="eastAsia"/>
        </w:rPr>
        <w:t>　　图表 **地区5G通讯模块行业市场需求分析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5G通讯模块行业竞争对手分析</w:t>
      </w:r>
      <w:r>
        <w:rPr>
          <w:rFonts w:hint="eastAsia"/>
        </w:rPr>
        <w:br/>
      </w:r>
      <w:r>
        <w:rPr>
          <w:rFonts w:hint="eastAsia"/>
        </w:rPr>
        <w:t>　　图表 5G通讯模块重点企业（一）基本信息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5G通讯模块重点企业（一）经营情况分析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5G通讯模块重点企业（一）主要经济指标情况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5G通讯模块重点企业（一）盈利能力情况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5G通讯模块重点企业（一）偿债能力情况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5G通讯模块重点企业（一）运营能力情况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5G通讯模块重点企业（一）成长能力情况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5G通讯模块重点企业（二）基本信息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5G通讯模块重点企业（二）经营情况分析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5G通讯模块重点企业（二）主要经济指标情况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5G通讯模块重点企业（二）盈利能力情况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5G通讯模块重点企业（二）偿债能力情况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5G通讯模块重点企业（二）运营能力情况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5G通讯模块重点企业（二）成长能力情况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5G通讯模块重点企业（三）基本信息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5G通讯模块重点企业（三）经营情况分析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5G通讯模块重点企业（三）主要经济指标情况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5G通讯模块重点企业（三）盈利能力情况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5G通讯模块重点企业（三）偿债能力情况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5G通讯模块重点企业（三）运营能力情况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5G通讯模块重点企业（三）成长能力情况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2026-2032年中国5G通讯模块行业产能预测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2026-2032年中国5G通讯模块行业产量预测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2026-2032年中国5G通讯模块市场需求预测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2026-2032年中国5G通讯模块市场规模预测</w:t>
      </w:r>
      <w:r>
        <w:rPr>
          <w:rFonts w:hint="eastAsia"/>
        </w:rPr>
        <w:br/>
      </w:r>
      <w:r>
        <w:rPr>
          <w:rFonts w:hint="eastAsia"/>
        </w:rPr>
        <w:t>　　图表 5G通讯模块行业准入条件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2026-2032年中国5G通讯模块行业信息化</w:t>
      </w:r>
      <w:r>
        <w:rPr>
          <w:rFonts w:hint="eastAsia"/>
        </w:rPr>
        <w:br/>
      </w:r>
      <w:r>
        <w:rPr>
          <w:rFonts w:hint="eastAsia"/>
        </w:rPr>
        <w:t>　　图表 2026年中国5G通讯模块市场前景分析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2026-2032年中国5G通讯模块行业风险分析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2026-2032年中国5G通讯模块行业发展趋势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62e4499ad4eae" w:history="1">
        <w:r>
          <w:rPr>
            <w:rStyle w:val="Hyperlink"/>
          </w:rPr>
          <w:t>2026-2032年中国5G通讯模块市场调研与前景趋势分析报告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62e4499ad4eae" w:history="1">
        <w:r>
          <w:rPr>
            <w:rStyle w:val="Hyperlink"/>
          </w:rPr>
          <w:t>https://www.20087.com/8/62/5GTongXunMoKuaiDeXianZhuangYuQianJing.html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热点：5g模块一个多少钱、5G通讯模块 插固态没反应、通讯模块故障怎么处理、5G通讯模块可以一个天线吗、5g通信模块、5g通信模组的工作原理、5g的工作原理、5g 通讯、通信模块有哪些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404aa923d4f5b" w:history="1">
      <w:r>
        <w:rPr>
          <w:rStyle w:val="Hyperlink"/>
        </w:rPr>
        <w:t>2026-2032年中国5G通讯模块市场调研与前景趋势分析报告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5GTongXunMoKuaiDeXianZhuangYuQianJing.html" TargetMode="External" Id="Rddf62e4499ad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5GTongXunMoKuaiDeXianZhuangYuQianJing.html" TargetMode="External" Id="R11f404aa923d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2026-03-29T02:29:44Z</dcterms:created>
  <dcterms:modified xsi:type="dcterms:W3CDTF">2026-03-29T03:29:44Z</dcterms:modified>
  <dc:subject>2026-2032年中国5G通讯模块市场调研与前景趋势分析报告</dc:subject>
  <dc:title>2026-2032年中国5G通讯模块市场调研与前景趋势分析报告</dc:title>
  <cp:keywords>2026-2032年中国5G通讯模块市场调研与前景趋势分析报告</cp:keywords>
  <dc:description>2026-2032年中国5G通讯模块市场调研与前景趋势分析报告</dc:description>
</cp:coreProperties>
</file>