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8bbdabdb34062" w:history="1">
              <w:r>
                <w:rPr>
                  <w:rStyle w:val="Hyperlink"/>
                </w:rPr>
                <w:t>2023-2029年中国分频器行业发展全面调研与未来趋势预测报告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8bbdabdb34062" w:history="1">
              <w:r>
                <w:rPr>
                  <w:rStyle w:val="Hyperlink"/>
                </w:rPr>
                <w:t>2023-2029年中国分频器行业发展全面调研与未来趋势预测报告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8bbdabdb34062" w:history="1">
                <w:r>
                  <w:rPr>
                    <w:rStyle w:val="Hyperlink"/>
                  </w:rPr>
                  <w:t>https://www.20087.com/8/12/FenPinQiFaZhanQuShi.html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音频信号处理中的关键设备，用于将音频信号分解为多个频段，分别送入不同扬声器单元。近年来，随着数字信号处理(DSP)技术的发展，数字分频器以其精准的频率分割能力和灵活的参数调整，逐渐取代了传统的模拟分频器。同时，集成化和小型化趋势使得分频器可以轻松集成到音响系统中，提高了安装和调试的便利性。此外，网络化和无线传输技术的应用，使分频器能够远程控制和实时调整，增强了系统的灵活性和交互性。</w:t>
      </w:r>
      <w:r>
        <w:rPr>
          <w:rFonts w:hint="eastAsia"/>
        </w:rPr>
        <w:br/>
      </w:r>
      <w:r>
        <w:rPr>
          <w:rFonts w:hint="eastAsia"/>
        </w:rPr>
        <w:t>　　未来，分频器行业将更加注重智能化与个性化定制。市场调研网认为，一方面，人工智能算法的引入，如深度学习和机器听觉，将使分频器能够自动识别和优化信号质量，提升音质表现。另一方面，用户界面的优化和个性化设置功能，如用户可自定义的频率曲线和声音模式，将为用户提供更加个性化的听觉体验。此外，随着智能家居的普及，分频器将与更多智能设备互联互通，实现家庭娱乐系统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8bbdabdb34062" w:history="1">
        <w:r>
          <w:rPr>
            <w:rStyle w:val="Hyperlink"/>
          </w:rPr>
          <w:t>2023-2029年中国分频器行业发展全面调研与未来趋势预测报告</w:t>
        </w:r>
      </w:hyperlink>
      <w:r>
        <w:rPr>
          <w:rFonts w:hint="eastAsia"/>
        </w:rPr>
        <w:t>》基于多年分频器行业研究积累，结合分频器行业市场现状，通过资深研究团队对分频器市场资讯的系统整理与分析，依托权威数据资源及长期市场监测数据库，对分频器行业进行了全面调研。报告详细分析了分频器市场规模、市场前景、技术现状及未来发展方向，重点评估了分频器行业内企业的竞争格局及经营表现，并通过SWOT分析揭示了分频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8bbdabdb34062" w:history="1">
        <w:r>
          <w:rPr>
            <w:rStyle w:val="Hyperlink"/>
          </w:rPr>
          <w:t>2023-2029年中国分频器行业发展全面调研与未来趋势预测报告</w:t>
        </w:r>
      </w:hyperlink>
      <w:r>
        <w:rPr>
          <w:rFonts w:hint="eastAsia"/>
        </w:rPr>
        <w:t>》，2023年分频器行业市场规模达 亿元，预计2029年市场规模将达 亿元，期间年均复合增长率（CAGR）达 %。报告为投资者提供了准确的市场现状分析及前景预判，帮助挖掘行业投资价值，并提出投资策略与营销策略建议，是把握分频器行业动态、优化决策的重要工具。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分频器行业相关概述</w:t>
      </w:r>
      <w:r>
        <w:rPr>
          <w:rFonts w:hint="eastAsia"/>
        </w:rPr>
        <w:br/>
      </w:r>
      <w:r>
        <w:rPr>
          <w:rFonts w:hint="eastAsia"/>
        </w:rPr>
        <w:t>　　　　一、分频器行业定义及特点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1、分频器行业定义</w:t>
      </w:r>
      <w:r>
        <w:rPr>
          <w:rFonts w:hint="eastAsia"/>
        </w:rPr>
        <w:br/>
      </w:r>
      <w:r>
        <w:rPr>
          <w:rFonts w:hint="eastAsia"/>
        </w:rPr>
        <w:t>　　　　　　2、分频器行业特点</w:t>
      </w:r>
      <w:r>
        <w:rPr>
          <w:rFonts w:hint="eastAsia"/>
        </w:rPr>
        <w:br/>
      </w:r>
      <w:r>
        <w:rPr>
          <w:rFonts w:hint="eastAsia"/>
        </w:rPr>
        <w:t>　　　　二、分频器行业经营模式分析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1、分频器生产模式</w:t>
      </w:r>
      <w:r>
        <w:rPr>
          <w:rFonts w:hint="eastAsia"/>
        </w:rPr>
        <w:br/>
      </w:r>
      <w:r>
        <w:rPr>
          <w:rFonts w:hint="eastAsia"/>
        </w:rPr>
        <w:t>　　　　　　2、分频器采购模式</w:t>
      </w:r>
      <w:r>
        <w:rPr>
          <w:rFonts w:hint="eastAsia"/>
        </w:rPr>
        <w:br/>
      </w:r>
      <w:r>
        <w:rPr>
          <w:rFonts w:hint="eastAsia"/>
        </w:rPr>
        <w:t>　　　　　　3、分频器销售模式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2023年世界分频器行业市场运行形势分析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2023年全球分频器行业发展概况</w:t>
      </w:r>
      <w:r>
        <w:rPr>
          <w:rFonts w:hint="eastAsia"/>
        </w:rPr>
        <w:br/>
      </w:r>
      <w:r>
        <w:rPr>
          <w:rFonts w:hint="eastAsia"/>
        </w:rPr>
        <w:t>　　第二节 世界分频器行业发展走势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分频器技术环境分析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2023年分频器行业技术发展现状及趋势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当前我国分频器技术发展现状</w:t>
      </w:r>
      <w:r>
        <w:rPr>
          <w:rFonts w:hint="eastAsia"/>
        </w:rPr>
        <w:br/>
      </w:r>
      <w:r>
        <w:rPr>
          <w:rFonts w:hint="eastAsia"/>
        </w:rPr>
        <w:t>　　第二节 中外分频器技术差距及产生差距的主要原因分析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提高我国分频器技术的对策</w:t>
      </w:r>
      <w:r>
        <w:rPr>
          <w:rFonts w:hint="eastAsia"/>
        </w:rPr>
        <w:br/>
      </w:r>
      <w:r>
        <w:rPr>
          <w:rFonts w:hint="eastAsia"/>
        </w:rPr>
        <w:t>　　第四节 我国分频器研发、设计发展趋势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一、2018-2023年分频器行业市场需求情况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三、2018-2029年分频器行业市场需求预测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一、2018-2023年分频器行业市场供给情况</w:t>
      </w:r>
      <w:r>
        <w:rPr>
          <w:rFonts w:hint="eastAsia"/>
        </w:rPr>
        <w:br/>
      </w:r>
      <w:r>
        <w:rPr>
          <w:rFonts w:hint="eastAsia"/>
        </w:rPr>
        <w:t>　　　　二、分频器行业市场供给特点分析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三、2018-2029年分频器行业市场供给预测</w:t>
      </w:r>
      <w:r>
        <w:rPr>
          <w:rFonts w:hint="eastAsia"/>
        </w:rPr>
        <w:br/>
      </w:r>
      <w:r>
        <w:rPr>
          <w:rFonts w:hint="eastAsia"/>
        </w:rPr>
        <w:t>　　第五节 分频器行业市场供需平衡状况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2018-2023年中国分频器行业进出口情况分析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一、2018-2023年中国分频器行业进口分析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二、2018-2023年中国分频器行业出口分析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2018-2029年中国分频器行业进出口情况预测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一、2018-2029年中国分频器行业进口预测分析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2018-2023年中国分频器行业重点地区调研分析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2018-2023年中国分频器市场价格趋向分析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2018-2029年中国分频器市场价格趋向预测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分频器行业竞争格局分析</w:t>
      </w:r>
      <w:r>
        <w:rPr>
          <w:rFonts w:hint="eastAsia"/>
        </w:rPr>
        <w:br/>
      </w:r>
      <w:r>
        <w:rPr>
          <w:rFonts w:hint="eastAsia"/>
        </w:rPr>
        <w:t>　　第一节 分频器行业集中度分析</w:t>
      </w:r>
      <w:r>
        <w:rPr>
          <w:rFonts w:hint="eastAsia"/>
        </w:rPr>
        <w:br/>
      </w:r>
      <w:r>
        <w:rPr>
          <w:rFonts w:hint="eastAsia"/>
        </w:rPr>
        <w:t>　　　　一、分频器市场集中度分析</w:t>
      </w:r>
      <w:r>
        <w:rPr>
          <w:rFonts w:hint="eastAsia"/>
        </w:rPr>
        <w:br/>
      </w:r>
      <w:r>
        <w:rPr>
          <w:rFonts w:hint="eastAsia"/>
        </w:rPr>
        <w:t>　　　　二、分频器企业集中度分析</w:t>
      </w:r>
      <w:r>
        <w:rPr>
          <w:rFonts w:hint="eastAsia"/>
        </w:rPr>
        <w:br/>
      </w:r>
      <w:r>
        <w:rPr>
          <w:rFonts w:hint="eastAsia"/>
        </w:rPr>
        <w:t>　　　　三、分频器区域集中度分析</w:t>
      </w:r>
      <w:r>
        <w:rPr>
          <w:rFonts w:hint="eastAsia"/>
        </w:rPr>
        <w:br/>
      </w:r>
      <w:r>
        <w:rPr>
          <w:rFonts w:hint="eastAsia"/>
        </w:rPr>
        <w:t>　　第二节 分频器行业竞争格局分析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一、2023年分频器行业竞争分析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二、2023年中外分频器产品竞争分析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三、2018-2023年中国分频器市场竞争分析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四、2018-2029年国内主要分频器企业动向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分频器企业发展策略分析</w:t>
      </w:r>
      <w:r>
        <w:rPr>
          <w:rFonts w:hint="eastAsia"/>
        </w:rPr>
        <w:br/>
      </w:r>
      <w:r>
        <w:rPr>
          <w:rFonts w:hint="eastAsia"/>
        </w:rPr>
        <w:t>　　第一节 分频器市场策略分析</w:t>
      </w:r>
      <w:r>
        <w:rPr>
          <w:rFonts w:hint="eastAsia"/>
        </w:rPr>
        <w:br/>
      </w:r>
      <w:r>
        <w:rPr>
          <w:rFonts w:hint="eastAsia"/>
        </w:rPr>
        <w:t>　　　　一、分频器价格策略分析</w:t>
      </w:r>
      <w:r>
        <w:rPr>
          <w:rFonts w:hint="eastAsia"/>
        </w:rPr>
        <w:br/>
      </w:r>
      <w:r>
        <w:rPr>
          <w:rFonts w:hint="eastAsia"/>
        </w:rPr>
        <w:t>　　　　二、分频器渠道策略分析</w:t>
      </w:r>
      <w:r>
        <w:rPr>
          <w:rFonts w:hint="eastAsia"/>
        </w:rPr>
        <w:br/>
      </w:r>
      <w:r>
        <w:rPr>
          <w:rFonts w:hint="eastAsia"/>
        </w:rPr>
        <w:t>　　第二节 分频器销售策略分析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三、我国分频器企业的品牌战略</w:t>
      </w:r>
      <w:r>
        <w:rPr>
          <w:rFonts w:hint="eastAsia"/>
        </w:rPr>
        <w:br/>
      </w:r>
      <w:r>
        <w:rPr>
          <w:rFonts w:hint="eastAsia"/>
        </w:rPr>
        <w:t>　　　　四、分频器品牌战略管理的策略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中国分频器行业营销策略分析</w:t>
      </w:r>
      <w:r>
        <w:rPr>
          <w:rFonts w:hint="eastAsia"/>
        </w:rPr>
        <w:br/>
      </w:r>
      <w:r>
        <w:rPr>
          <w:rFonts w:hint="eastAsia"/>
        </w:rPr>
        <w:t>　　第一节 分频器市场推广策略研究分析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一、做好分频器产品导入</w:t>
      </w:r>
      <w:r>
        <w:rPr>
          <w:rFonts w:hint="eastAsia"/>
        </w:rPr>
        <w:br/>
      </w:r>
      <w:r>
        <w:rPr>
          <w:rFonts w:hint="eastAsia"/>
        </w:rPr>
        <w:t>　　　　二、做好分频器产品组合和产品线决策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2018-2029年中国分频器行业投资前景与风险预测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2018-2029年中国分频器行业投资前景分析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2018-2029年中国分频器行业投资特性分析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一、2018-2029年中国分频器行业进入壁垒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三、2018-2029年中国分频器行业盈利因素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2018-2029年中国分频器行业投资机会分析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一、2018-2029年中国分频器细分市场投资机会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2018-2029年中国分频器行业投资风险分析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一、2018-2029年中国分频器行业市场竞争风险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三、2018-2029年中国分频器行业政策风险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四、2018-2029年中国分频器行业进入退出风险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2018-2029年中国分频器行业盈利模式与投资策略分析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[⋅中智林⋅]中国分频器行业多元化经营战略的可行性分析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2018-2023年中国分频器行业市场供给及增长趋势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2018-2029年中国分频器行业市场供给预测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2018-2023年中国分频器行业市场需求及增长情况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2018-2029年中国分频器行业市场需求预测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2018-2023年中国分频器行业利润及增长情况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2018-2023年中国分频器行业出口情况分析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2018-2023年中国分频器行业产品市场价格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2018-2029年中国分频器行业产品市场价格走势预测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2018-2029年中国分频器市场规模预测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2018-2029年中国分频器行业利润预测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8bbdabdb34062" w:history="1">
        <w:r>
          <w:rPr>
            <w:rStyle w:val="Hyperlink"/>
          </w:rPr>
          <w:t>2023-2029年中国分频器行业发展全面调研与未来趋势预测报告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8bbdabdb34062" w:history="1">
        <w:r>
          <w:rPr>
            <w:rStyle w:val="Hyperlink"/>
          </w:rPr>
          <w:t>https://www.20087.com/8/12/FenPinQiFaZhanQuShi.html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热点：分频器喇叭、分频器的接线方法、主动分频器和被动分频器的区别、分频器电路图、分频器接线、分频器有必要装吗、喇叭线用多少平方合适、分频器英文、分频怎么开启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c01fb9cee4cdd" w:history="1">
      <w:r>
        <w:rPr>
          <w:rStyle w:val="Hyperlink"/>
        </w:rPr>
        <w:t>2023-2029年中国分频器行业发展全面调研与未来趋势预测报告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nPinQiFaZhanQuShi.html" TargetMode="External" Id="Rada8bbdabdb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nPinQiFaZhanQuShi.html" TargetMode="External" Id="R0a5c01fb9cee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2023-03-11T03:38:00Z</dcterms:created>
  <dcterms:modified xsi:type="dcterms:W3CDTF">2023-03-11T04:38:00Z</dcterms:modified>
  <dc:subject>2023-2029年中国分频器行业发展全面调研与未来趋势预测报告</dc:subject>
  <dc:title>2023-2029年中国分频器行业发展全面调研与未来趋势预测报告</dc:title>
  <cp:keywords>2023-2029年中国分频器行业发展全面调研与未来趋势预测报告</cp:keywords>
  <dc:description>2023-2029年中国分频器行业发展全面调研与未来趋势预测报告</dc:description>
</cp:coreProperties>
</file>