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dfbdd21764985" w:history="1">
              <w:r>
                <w:rPr>
                  <w:rStyle w:val="Hyperlink"/>
                </w:rPr>
                <w:t>2024-2030年中国塑模行业市场调研与趋势预测报告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dfbdd21764985" w:history="1">
              <w:r>
                <w:rPr>
                  <w:rStyle w:val="Hyperlink"/>
                </w:rPr>
                <w:t>2024-2030年中国塑模行业市场调研与趋势预测报告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dfbdd21764985" w:history="1">
                <w:r>
                  <w:rPr>
                    <w:rStyle w:val="Hyperlink"/>
                  </w:rPr>
                  <w:t>https://www.20087.com/8/62/SuMoFaZhanQuShi.html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模是塑料制品成型过程中的核心部件，直接影响产品的质量和生产效率。随着塑料加工技术的不断进步，塑模的设计和制造也在经历革新。计算机辅助设计（CAD）和计算机辅助制造（CAM）软件的应用，使塑模设计更加精准，生产周期缩短。同时，3D打印技术在模具原型制作中的应用，加快了新产品开发的速度。在材料方面，高硬度、高耐磨性的模具钢和新型合金材料的使用，延长了模具寿命，降低了维护成本。</w:t>
      </w:r>
      <w:r>
        <w:rPr>
          <w:rFonts w:hint="eastAsia"/>
        </w:rPr>
        <w:br/>
      </w:r>
      <w:r>
        <w:rPr>
          <w:rFonts w:hint="eastAsia"/>
        </w:rPr>
        <w:t>　　塑模行业未来的发展将更加注重智能化和可持续性。智能化模具将集成传感器和物联网技术，实现在线监测和远程控制，提高生产过程的稳定性和产品质量。同时，绿色制造理念将推动模具材料的再循环利用，以及减少模具生产过程中的能源消耗和废物排放。此外，个性化和定制化需求的增长将促进模具设计的灵活性，以快速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fbdd21764985" w:history="1">
        <w:r>
          <w:rPr>
            <w:rStyle w:val="Hyperlink"/>
          </w:rPr>
          <w:t>2024-2030年中国塑模行业市场调研与趋势预测报告</w:t>
        </w:r>
      </w:hyperlink>
      <w:r>
        <w:rPr>
          <w:rFonts w:hint="eastAsia"/>
        </w:rPr>
        <w:t>》依据国家统计局、海关总署及塑模相关协会等部门的权威资料数据，以及对塑模行业重点区域实地调研，结合塑模行业发展所处的环境，从理论到实践、从宏观到微观等多个角度对塑模行业进行调研分析。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dfbdd21764985" w:history="1">
        <w:r>
          <w:rPr>
            <w:rStyle w:val="Hyperlink"/>
          </w:rPr>
          <w:t>2024-2030年中国塑模行业市场调研与趋势预测报告</w:t>
        </w:r>
      </w:hyperlink>
      <w:r>
        <w:rPr>
          <w:rFonts w:hint="eastAsia"/>
        </w:rPr>
        <w:t>》内容严谨、数据翔实，通过辅以大量直观的图表，帮助塑模企业准确把握塑模行业发展动向、正确制定塑模企业发展战略和塑模投资策略。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塑模行业界定</w:t>
      </w:r>
      <w:r>
        <w:rPr>
          <w:rFonts w:hint="eastAsia"/>
        </w:rPr>
        <w:br/>
      </w:r>
      <w:r>
        <w:rPr>
          <w:rFonts w:hint="eastAsia"/>
        </w:rPr>
        <w:t>　　第一节 塑模行业定义</w:t>
      </w:r>
      <w:r>
        <w:rPr>
          <w:rFonts w:hint="eastAsia"/>
        </w:rPr>
        <w:br/>
      </w:r>
      <w:r>
        <w:rPr>
          <w:rFonts w:hint="eastAsia"/>
        </w:rPr>
        <w:t>　　第二节 塑模行业特点分析</w:t>
      </w:r>
      <w:r>
        <w:rPr>
          <w:rFonts w:hint="eastAsia"/>
        </w:rPr>
        <w:br/>
      </w:r>
      <w:r>
        <w:rPr>
          <w:rFonts w:hint="eastAsia"/>
        </w:rPr>
        <w:t>　　第三节 塑模行业发展历程</w:t>
      </w:r>
      <w:r>
        <w:rPr>
          <w:rFonts w:hint="eastAsia"/>
        </w:rPr>
        <w:br/>
      </w:r>
      <w:r>
        <w:rPr>
          <w:rFonts w:hint="eastAsia"/>
        </w:rPr>
        <w:t>　　第四节 塑模产业链分析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国外塑模行业总体情况</w:t>
      </w:r>
      <w:r>
        <w:rPr>
          <w:rFonts w:hint="eastAsia"/>
        </w:rPr>
        <w:br/>
      </w:r>
      <w:r>
        <w:rPr>
          <w:rFonts w:hint="eastAsia"/>
        </w:rPr>
        <w:t>　　第二节 塑模行业重点国家、地区市场分析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2023-2024年中国塑模行业发展环境分析</w:t>
      </w:r>
      <w:r>
        <w:rPr>
          <w:rFonts w:hint="eastAsia"/>
        </w:rPr>
        <w:br/>
      </w:r>
      <w:r>
        <w:rPr>
          <w:rFonts w:hint="eastAsia"/>
        </w:rPr>
        <w:t>　　第一节 塑模行业经济环境分析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塑模行业政策环境分析</w:t>
      </w:r>
      <w:r>
        <w:rPr>
          <w:rFonts w:hint="eastAsia"/>
        </w:rPr>
        <w:br/>
      </w:r>
      <w:r>
        <w:rPr>
          <w:rFonts w:hint="eastAsia"/>
        </w:rPr>
        <w:t>　　　　一、塑模行业相关政策</w:t>
      </w:r>
      <w:r>
        <w:rPr>
          <w:rFonts w:hint="eastAsia"/>
        </w:rPr>
        <w:br/>
      </w:r>
      <w:r>
        <w:rPr>
          <w:rFonts w:hint="eastAsia"/>
        </w:rPr>
        <w:t>　　　　二、塑模行业相关标准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当前我国塑模技术发展现状</w:t>
      </w:r>
      <w:r>
        <w:rPr>
          <w:rFonts w:hint="eastAsia"/>
        </w:rPr>
        <w:br/>
      </w:r>
      <w:r>
        <w:rPr>
          <w:rFonts w:hint="eastAsia"/>
        </w:rPr>
        <w:t>　　第二节 中外塑模技术差距及产生差距的主要原因分析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提高我国塑模技术的对策</w:t>
      </w:r>
      <w:r>
        <w:rPr>
          <w:rFonts w:hint="eastAsia"/>
        </w:rPr>
        <w:br/>
      </w:r>
      <w:r>
        <w:rPr>
          <w:rFonts w:hint="eastAsia"/>
        </w:rPr>
        <w:t>　　第四节 我国塑模研发、设计发展趋势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一、2019-2024年塑模行业市场需求情况</w:t>
      </w:r>
      <w:r>
        <w:rPr>
          <w:rFonts w:hint="eastAsia"/>
        </w:rPr>
        <w:br/>
      </w:r>
      <w:r>
        <w:rPr>
          <w:rFonts w:hint="eastAsia"/>
        </w:rPr>
        <w:t>　　　　二、塑模行业市场需求特点分析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一、2019-2024年塑模行业市场供给情况</w:t>
      </w:r>
      <w:r>
        <w:rPr>
          <w:rFonts w:hint="eastAsia"/>
        </w:rPr>
        <w:br/>
      </w:r>
      <w:r>
        <w:rPr>
          <w:rFonts w:hint="eastAsia"/>
        </w:rPr>
        <w:t>　　　　二、塑模行业市场供给特点分析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三、2024-2030年塑模行业市场供给预测</w:t>
      </w:r>
      <w:r>
        <w:rPr>
          <w:rFonts w:hint="eastAsia"/>
        </w:rPr>
        <w:br/>
      </w:r>
      <w:r>
        <w:rPr>
          <w:rFonts w:hint="eastAsia"/>
        </w:rPr>
        <w:t>　　第四节 塑模行业市场供需平衡状况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三、2024-2030年塑模行业出口情况预测</w:t>
      </w:r>
      <w:r>
        <w:rPr>
          <w:rFonts w:hint="eastAsia"/>
        </w:rPr>
        <w:br/>
      </w:r>
      <w:r>
        <w:rPr>
          <w:rFonts w:hint="eastAsia"/>
        </w:rPr>
        <w:t>　　第二节 塑模行业进口情况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三、2024-2030年塑模行业进口情况预测</w:t>
      </w:r>
      <w:r>
        <w:rPr>
          <w:rFonts w:hint="eastAsia"/>
        </w:rPr>
        <w:br/>
      </w:r>
      <w:r>
        <w:rPr>
          <w:rFonts w:hint="eastAsia"/>
        </w:rPr>
        <w:t>　　第三节 塑模行业进出口面临的挑战及对策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中国塑模行业产品价格监测</w:t>
      </w:r>
      <w:r>
        <w:rPr>
          <w:rFonts w:hint="eastAsia"/>
        </w:rPr>
        <w:br/>
      </w:r>
      <w:r>
        <w:rPr>
          <w:rFonts w:hint="eastAsia"/>
        </w:rPr>
        <w:t>　　　　一、塑模市场价格特征</w:t>
      </w:r>
      <w:r>
        <w:rPr>
          <w:rFonts w:hint="eastAsia"/>
        </w:rPr>
        <w:br/>
      </w:r>
      <w:r>
        <w:rPr>
          <w:rFonts w:hint="eastAsia"/>
        </w:rPr>
        <w:t>　　　　二、当前塑模市场价格评述</w:t>
      </w:r>
      <w:r>
        <w:rPr>
          <w:rFonts w:hint="eastAsia"/>
        </w:rPr>
        <w:br/>
      </w:r>
      <w:r>
        <w:rPr>
          <w:rFonts w:hint="eastAsia"/>
        </w:rPr>
        <w:t>　　　　三、影响塑模市场价格因素分析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2024-2030年塑模行业投资特性分析</w:t>
      </w:r>
      <w:r>
        <w:rPr>
          <w:rFonts w:hint="eastAsia"/>
        </w:rPr>
        <w:br/>
      </w:r>
      <w:r>
        <w:rPr>
          <w:rFonts w:hint="eastAsia"/>
        </w:rPr>
        <w:t>　　　　一、塑模行业进入壁垒</w:t>
      </w:r>
      <w:r>
        <w:rPr>
          <w:rFonts w:hint="eastAsia"/>
        </w:rPr>
        <w:br/>
      </w:r>
      <w:r>
        <w:rPr>
          <w:rFonts w:hint="eastAsia"/>
        </w:rPr>
        <w:t>　　　　二、塑模行业盈利模式</w:t>
      </w:r>
      <w:r>
        <w:rPr>
          <w:rFonts w:hint="eastAsia"/>
        </w:rPr>
        <w:br/>
      </w:r>
      <w:r>
        <w:rPr>
          <w:rFonts w:hint="eastAsia"/>
        </w:rPr>
        <w:t>　　　　三、塑模行业盈利因素</w:t>
      </w:r>
      <w:r>
        <w:rPr>
          <w:rFonts w:hint="eastAsia"/>
        </w:rPr>
        <w:br/>
      </w:r>
      <w:r>
        <w:rPr>
          <w:rFonts w:hint="eastAsia"/>
        </w:rPr>
        <w:t>　　第三节 塑模行业“波特五力模型”分析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塑模企业竞争策略分析</w:t>
      </w:r>
      <w:r>
        <w:rPr>
          <w:rFonts w:hint="eastAsia"/>
        </w:rPr>
        <w:br/>
      </w:r>
      <w:r>
        <w:rPr>
          <w:rFonts w:hint="eastAsia"/>
        </w:rPr>
        <w:t>　　第一节 塑模市场竞争策略分析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塑模行业发展建议分析</w:t>
      </w:r>
      <w:r>
        <w:rPr>
          <w:rFonts w:hint="eastAsia"/>
        </w:rPr>
        <w:br/>
      </w:r>
      <w:r>
        <w:rPr>
          <w:rFonts w:hint="eastAsia"/>
        </w:rPr>
        <w:t>　　第一节 塑模行业研究结论及建议</w:t>
      </w:r>
      <w:r>
        <w:rPr>
          <w:rFonts w:hint="eastAsia"/>
        </w:rPr>
        <w:br/>
      </w:r>
      <w:r>
        <w:rPr>
          <w:rFonts w:hint="eastAsia"/>
        </w:rPr>
        <w:t>　　第二节 塑模细分行业研究结论及建议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中⋅智⋅林⋅塑模行业竞争策略总结及建议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塑模行业历程</w:t>
      </w:r>
      <w:r>
        <w:rPr>
          <w:rFonts w:hint="eastAsia"/>
        </w:rPr>
        <w:br/>
      </w:r>
      <w:r>
        <w:rPr>
          <w:rFonts w:hint="eastAsia"/>
        </w:rPr>
        <w:t>　　图表 塑模行业生命周期</w:t>
      </w:r>
      <w:r>
        <w:rPr>
          <w:rFonts w:hint="eastAsia"/>
        </w:rPr>
        <w:br/>
      </w:r>
      <w:r>
        <w:rPr>
          <w:rFonts w:hint="eastAsia"/>
        </w:rPr>
        <w:t>　　图表 塑模行业产业链分析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dfbdd21764985" w:history="1">
        <w:r>
          <w:rPr>
            <w:rStyle w:val="Hyperlink"/>
          </w:rPr>
          <w:t>2024-2030年中国塑模行业市场调研与趋势预测报告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dfbdd21764985" w:history="1">
        <w:r>
          <w:rPr>
            <w:rStyle w:val="Hyperlink"/>
          </w:rPr>
          <w:t>https://www.20087.com/8/62/SuMoFaZhanQuShi.html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e45261839437a" w:history="1">
      <w:r>
        <w:rPr>
          <w:rStyle w:val="Hyperlink"/>
        </w:rPr>
        <w:t>2024-2030年中国塑模行业市场调研与趋势预测报告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uMoFaZhanQuShi.html" TargetMode="External" Id="Ra47dfbdd2176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uMoFaZhanQuShi.html" TargetMode="External" Id="Ra53e45261839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2024-03-19T01:37:00Z</dcterms:created>
  <dcterms:modified xsi:type="dcterms:W3CDTF">2024-03-19T02:37:00Z</dcterms:modified>
  <dc:subject>2024-2030年中国塑模行业市场调研与趋势预测报告</dc:subject>
  <dc:title>2024-2030年中国塑模行业市场调研与趋势预测报告</dc:title>
  <cp:keywords>2024-2030年中国塑模行业市场调研与趋势预测报告</cp:keywords>
  <dc:description>2024-2030年中国塑模行业市场调研与趋势预测报告</dc:description>
</cp:coreProperties>
</file>