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b3156fbd04cbf" w:history="1">
              <w:r>
                <w:rPr>
                  <w:rStyle w:val="Hyperlink"/>
                </w:rPr>
                <w:t>2024年中国智能网发展现状调研及市场前景分析报告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b3156fbd04cbf" w:history="1">
              <w:r>
                <w:rPr>
                  <w:rStyle w:val="Hyperlink"/>
                </w:rPr>
                <w:t>2024年中国智能网发展现状调研及市场前景分析报告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b3156fbd04cbf" w:history="1">
                <w:r>
                  <w:rPr>
                    <w:rStyle w:val="Hyperlink"/>
                  </w:rPr>
                  <w:t>https://www.20087.com/8/32/ZhiNengWangWeiLaiFaZhanQuShi.html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是利用大数据、人工智能、物联网等技术，实现对电力、燃气、水务等基础设施的智能化管理和运营的网络系统。近年来，随着能源互联网和智慧城市概念的兴起，智能网的应用范围和功能不断扩展，从单一的能源计量和计费，发展到能源需求预测、故障预警、能源交易和用户行为分析等多个层面，显著提升了能源利用效率和公共服务水平。</w:t>
      </w:r>
      <w:r>
        <w:rPr>
          <w:rFonts w:hint="eastAsia"/>
        </w:rPr>
        <w:br/>
      </w:r>
      <w:r>
        <w:rPr>
          <w:rFonts w:hint="eastAsia"/>
        </w:rPr>
        <w:t>　　未来，智能网将更加注重跨行业融合和用户参与。一方面，智能网将与交通、建筑、环保等多个领域深度融合，形成智慧城市的综合服务体系，为城市治理和居民生活提供全方位的智能化解决方案。另一方面，通过建立开放的数据平台和用户接口，智能网将鼓励用户积极参与能源管理，如通过智能电表和移动应用实现家庭能源的实时监控和远程控制，促进能源消费的智能化和个性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智能网相关概述</w:t>
      </w:r>
      <w:r>
        <w:rPr>
          <w:rFonts w:hint="eastAsia"/>
        </w:rPr>
        <w:br/>
      </w:r>
      <w:r>
        <w:rPr>
          <w:rFonts w:hint="eastAsia"/>
        </w:rPr>
        <w:t>　　第一节 智能网概述</w:t>
      </w:r>
      <w:r>
        <w:rPr>
          <w:rFonts w:hint="eastAsia"/>
        </w:rPr>
        <w:br/>
      </w:r>
      <w:r>
        <w:rPr>
          <w:rFonts w:hint="eastAsia"/>
        </w:rPr>
        <w:t>　　　　一、智能网意义涵盖</w:t>
      </w:r>
      <w:r>
        <w:rPr>
          <w:rFonts w:hint="eastAsia"/>
        </w:rPr>
        <w:br/>
      </w:r>
      <w:r>
        <w:rPr>
          <w:rFonts w:hint="eastAsia"/>
        </w:rPr>
        <w:t>　　　　二、智能网进展历程</w:t>
      </w:r>
      <w:r>
        <w:rPr>
          <w:rFonts w:hint="eastAsia"/>
        </w:rPr>
        <w:br/>
      </w:r>
      <w:r>
        <w:rPr>
          <w:rFonts w:hint="eastAsia"/>
        </w:rPr>
        <w:t>　　　　三、智能网标准的演化</w:t>
      </w:r>
      <w:r>
        <w:rPr>
          <w:rFonts w:hint="eastAsia"/>
        </w:rPr>
        <w:br/>
      </w:r>
      <w:r>
        <w:rPr>
          <w:rFonts w:hint="eastAsia"/>
        </w:rPr>
        <w:t>　　第二节 智能网与通信网的关系</w:t>
      </w:r>
      <w:r>
        <w:rPr>
          <w:rFonts w:hint="eastAsia"/>
        </w:rPr>
        <w:br/>
      </w:r>
      <w:r>
        <w:rPr>
          <w:rFonts w:hint="eastAsia"/>
        </w:rPr>
        <w:t>　　　　一、体系结构</w:t>
      </w:r>
      <w:r>
        <w:rPr>
          <w:rFonts w:hint="eastAsia"/>
        </w:rPr>
        <w:br/>
      </w:r>
      <w:r>
        <w:rPr>
          <w:rFonts w:hint="eastAsia"/>
        </w:rPr>
        <w:t>　　　　二、与通信网的关系</w:t>
      </w:r>
      <w:r>
        <w:rPr>
          <w:rFonts w:hint="eastAsia"/>
        </w:rPr>
        <w:br/>
      </w:r>
      <w:r>
        <w:rPr>
          <w:rFonts w:hint="eastAsia"/>
        </w:rPr>
        <w:t>　　第三节 智能网建设动因</w:t>
      </w:r>
      <w:r>
        <w:rPr>
          <w:rFonts w:hint="eastAsia"/>
        </w:rPr>
        <w:br/>
      </w:r>
      <w:r>
        <w:rPr>
          <w:rFonts w:hint="eastAsia"/>
        </w:rPr>
        <w:t>　　　　一、方便开发新业务</w:t>
      </w:r>
      <w:r>
        <w:rPr>
          <w:rFonts w:hint="eastAsia"/>
        </w:rPr>
        <w:br/>
      </w:r>
      <w:r>
        <w:rPr>
          <w:rFonts w:hint="eastAsia"/>
        </w:rPr>
        <w:t>　　　　二、便于管理</w:t>
      </w:r>
      <w:r>
        <w:rPr>
          <w:rFonts w:hint="eastAsia"/>
        </w:rPr>
        <w:br/>
      </w:r>
      <w:r>
        <w:rPr>
          <w:rFonts w:hint="eastAsia"/>
        </w:rPr>
        <w:t>　　　　三、降低成本</w:t>
      </w:r>
      <w:r>
        <w:rPr>
          <w:rFonts w:hint="eastAsia"/>
        </w:rPr>
        <w:br/>
      </w:r>
      <w:r>
        <w:rPr>
          <w:rFonts w:hint="eastAsia"/>
        </w:rPr>
        <w:t>　　第四节 智能网业务</w:t>
      </w:r>
      <w:r>
        <w:rPr>
          <w:rFonts w:hint="eastAsia"/>
        </w:rPr>
        <w:br/>
      </w:r>
      <w:r>
        <w:rPr>
          <w:rFonts w:hint="eastAsia"/>
        </w:rPr>
        <w:t>　　　　一、in与pstn综合的业务</w:t>
      </w:r>
      <w:r>
        <w:rPr>
          <w:rFonts w:hint="eastAsia"/>
        </w:rPr>
        <w:br/>
      </w:r>
      <w:r>
        <w:rPr>
          <w:rFonts w:hint="eastAsia"/>
        </w:rPr>
        <w:t>　　　　二、in与internet综合的新业务</w:t>
      </w:r>
      <w:r>
        <w:rPr>
          <w:rFonts w:hint="eastAsia"/>
        </w:rPr>
        <w:br/>
      </w:r>
      <w:r>
        <w:rPr>
          <w:rFonts w:hint="eastAsia"/>
        </w:rPr>
        <w:t>　　　　三、in与移动网综合的新业务</w:t>
      </w:r>
      <w:r>
        <w:rPr>
          <w:rFonts w:hint="eastAsia"/>
        </w:rPr>
        <w:br/>
      </w:r>
      <w:r>
        <w:rPr>
          <w:rFonts w:hint="eastAsia"/>
        </w:rPr>
        <w:t>　　　　四、in与b-isdn综合的新业务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2018-2023年国外智能网业务运行态势预测</w:t>
      </w:r>
      <w:r>
        <w:rPr>
          <w:rFonts w:hint="eastAsia"/>
        </w:rPr>
        <w:br/>
      </w:r>
      <w:r>
        <w:rPr>
          <w:rFonts w:hint="eastAsia"/>
        </w:rPr>
        <w:t>　　第一节 2018-2023年国外智能网业务运行环境条件预测</w:t>
      </w:r>
      <w:r>
        <w:rPr>
          <w:rFonts w:hint="eastAsia"/>
        </w:rPr>
        <w:br/>
      </w:r>
      <w:r>
        <w:rPr>
          <w:rFonts w:hint="eastAsia"/>
        </w:rPr>
        <w:t>　　　　一、国外智能网业务政策环境条件及影响预测</w:t>
      </w:r>
      <w:r>
        <w:rPr>
          <w:rFonts w:hint="eastAsia"/>
        </w:rPr>
        <w:br/>
      </w:r>
      <w:r>
        <w:rPr>
          <w:rFonts w:hint="eastAsia"/>
        </w:rPr>
        <w:t>　　　　二、国外智能网业务技能进展环境条件预测</w:t>
      </w:r>
      <w:r>
        <w:rPr>
          <w:rFonts w:hint="eastAsia"/>
        </w:rPr>
        <w:br/>
      </w:r>
      <w:r>
        <w:rPr>
          <w:rFonts w:hint="eastAsia"/>
        </w:rPr>
        <w:t>　　第二节 2018-2023年全球上已经提供的常用的智能新业务预测</w:t>
      </w:r>
      <w:r>
        <w:rPr>
          <w:rFonts w:hint="eastAsia"/>
        </w:rPr>
        <w:br/>
      </w:r>
      <w:r>
        <w:rPr>
          <w:rFonts w:hint="eastAsia"/>
        </w:rPr>
        <w:t>　　　　一、集中付费业务</w:t>
      </w:r>
      <w:r>
        <w:rPr>
          <w:rFonts w:hint="eastAsia"/>
        </w:rPr>
        <w:br/>
      </w:r>
      <w:r>
        <w:rPr>
          <w:rFonts w:hint="eastAsia"/>
        </w:rPr>
        <w:t>　　　　二、大众fuwu业务</w:t>
      </w:r>
      <w:r>
        <w:rPr>
          <w:rFonts w:hint="eastAsia"/>
        </w:rPr>
        <w:br/>
      </w:r>
      <w:r>
        <w:rPr>
          <w:rFonts w:hint="eastAsia"/>
        </w:rPr>
        <w:t>　　　　三、可选记账业务</w:t>
      </w:r>
      <w:r>
        <w:rPr>
          <w:rFonts w:hint="eastAsia"/>
        </w:rPr>
        <w:br/>
      </w:r>
      <w:r>
        <w:rPr>
          <w:rFonts w:hint="eastAsia"/>
        </w:rPr>
        <w:t>　　　　四、专用虚拟网业务</w:t>
      </w:r>
      <w:r>
        <w:rPr>
          <w:rFonts w:hint="eastAsia"/>
        </w:rPr>
        <w:br/>
      </w:r>
      <w:r>
        <w:rPr>
          <w:rFonts w:hint="eastAsia"/>
        </w:rPr>
        <w:t>　　　　五、广域集中小交换机业务（wac业务）</w:t>
      </w:r>
      <w:r>
        <w:rPr>
          <w:rFonts w:hint="eastAsia"/>
        </w:rPr>
        <w:br/>
      </w:r>
      <w:r>
        <w:rPr>
          <w:rFonts w:hint="eastAsia"/>
        </w:rPr>
        <w:t>　　　　六、通用号码业务</w:t>
      </w:r>
      <w:r>
        <w:rPr>
          <w:rFonts w:hint="eastAsia"/>
        </w:rPr>
        <w:br/>
      </w:r>
      <w:r>
        <w:rPr>
          <w:rFonts w:hint="eastAsia"/>
        </w:rPr>
        <w:t>　　第三节 国外智能网业务对中国营销商的启示</w:t>
      </w:r>
      <w:r>
        <w:rPr>
          <w:rFonts w:hint="eastAsia"/>
        </w:rPr>
        <w:br/>
      </w:r>
      <w:r>
        <w:rPr>
          <w:rFonts w:hint="eastAsia"/>
        </w:rPr>
        <w:t>　　　　一、注重市场细分</w:t>
      </w:r>
      <w:r>
        <w:rPr>
          <w:rFonts w:hint="eastAsia"/>
        </w:rPr>
        <w:br/>
      </w:r>
      <w:r>
        <w:rPr>
          <w:rFonts w:hint="eastAsia"/>
        </w:rPr>
        <w:t>　　　　二、树立品pai意识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中国in与pstn行业发展环境分析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中国in与pstn行业政策环境分析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2018-2023年国内互联网产业市场运行态势预测</w:t>
      </w:r>
      <w:r>
        <w:rPr>
          <w:rFonts w:hint="eastAsia"/>
        </w:rPr>
        <w:br/>
      </w:r>
      <w:r>
        <w:rPr>
          <w:rFonts w:hint="eastAsia"/>
        </w:rPr>
        <w:t>　　第一节 2018-2023年国内互联网产业市场范围预测</w:t>
      </w:r>
      <w:r>
        <w:rPr>
          <w:rFonts w:hint="eastAsia"/>
        </w:rPr>
        <w:br/>
      </w:r>
      <w:r>
        <w:rPr>
          <w:rFonts w:hint="eastAsia"/>
        </w:rPr>
        <w:t>　　　　一、近年来国内网络用户范围预测</w:t>
      </w:r>
      <w:r>
        <w:rPr>
          <w:rFonts w:hint="eastAsia"/>
        </w:rPr>
        <w:br/>
      </w:r>
      <w:r>
        <w:rPr>
          <w:rFonts w:hint="eastAsia"/>
        </w:rPr>
        <w:t>　　　　二、网络用户增长率预测</w:t>
      </w:r>
      <w:r>
        <w:rPr>
          <w:rFonts w:hint="eastAsia"/>
        </w:rPr>
        <w:br/>
      </w:r>
      <w:r>
        <w:rPr>
          <w:rFonts w:hint="eastAsia"/>
        </w:rPr>
        <w:t>　　第二节 2018-2023年国内互联网消费结构与特征 预测</w:t>
      </w:r>
      <w:r>
        <w:rPr>
          <w:rFonts w:hint="eastAsia"/>
        </w:rPr>
        <w:br/>
      </w:r>
      <w:r>
        <w:rPr>
          <w:rFonts w:hint="eastAsia"/>
        </w:rPr>
        <w:t>　　　　一、互联网消费结构预测</w:t>
      </w:r>
      <w:r>
        <w:rPr>
          <w:rFonts w:hint="eastAsia"/>
        </w:rPr>
        <w:br/>
      </w:r>
      <w:r>
        <w:rPr>
          <w:rFonts w:hint="eastAsia"/>
        </w:rPr>
        <w:t>　　　　二、互联网消费特征 预测</w:t>
      </w:r>
      <w:r>
        <w:rPr>
          <w:rFonts w:hint="eastAsia"/>
        </w:rPr>
        <w:br/>
      </w:r>
      <w:r>
        <w:rPr>
          <w:rFonts w:hint="eastAsia"/>
        </w:rPr>
        <w:t>　　第三节 2018-2023年国内互联网产业面临的机遇与挑战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2018-2023年国内智能网业务运行透析</w:t>
      </w:r>
      <w:r>
        <w:rPr>
          <w:rFonts w:hint="eastAsia"/>
        </w:rPr>
        <w:br/>
      </w:r>
      <w:r>
        <w:rPr>
          <w:rFonts w:hint="eastAsia"/>
        </w:rPr>
        <w:t>　　第一节 2018-2023年国内智能网产业运行总况</w:t>
      </w:r>
      <w:r>
        <w:rPr>
          <w:rFonts w:hint="eastAsia"/>
        </w:rPr>
        <w:br/>
      </w:r>
      <w:r>
        <w:rPr>
          <w:rFonts w:hint="eastAsia"/>
        </w:rPr>
        <w:t>　　　　一、国内智能网产业新亮点呈现</w:t>
      </w:r>
      <w:r>
        <w:rPr>
          <w:rFonts w:hint="eastAsia"/>
        </w:rPr>
        <w:br/>
      </w:r>
      <w:r>
        <w:rPr>
          <w:rFonts w:hint="eastAsia"/>
        </w:rPr>
        <w:t>　　　　一、国内智能能源网产业范围</w:t>
      </w:r>
      <w:r>
        <w:rPr>
          <w:rFonts w:hint="eastAsia"/>
        </w:rPr>
        <w:br/>
      </w:r>
      <w:r>
        <w:rPr>
          <w:rFonts w:hint="eastAsia"/>
        </w:rPr>
        <w:t>　　　　二、国内智能网走势预测</w:t>
      </w:r>
      <w:r>
        <w:rPr>
          <w:rFonts w:hint="eastAsia"/>
        </w:rPr>
        <w:br/>
      </w:r>
      <w:r>
        <w:rPr>
          <w:rFonts w:hint="eastAsia"/>
        </w:rPr>
        <w:t>　　　　三、进展中面临的主要问题探讨</w:t>
      </w:r>
      <w:r>
        <w:rPr>
          <w:rFonts w:hint="eastAsia"/>
        </w:rPr>
        <w:br/>
      </w:r>
      <w:r>
        <w:rPr>
          <w:rFonts w:hint="eastAsia"/>
        </w:rPr>
        <w:t>　　第二节 2018-2023年国内成熟智能网业务预测</w:t>
      </w:r>
      <w:r>
        <w:rPr>
          <w:rFonts w:hint="eastAsia"/>
        </w:rPr>
        <w:br/>
      </w:r>
      <w:r>
        <w:rPr>
          <w:rFonts w:hint="eastAsia"/>
        </w:rPr>
        <w:t>　　　　一、虚拟专用网vpn</w:t>
      </w:r>
      <w:r>
        <w:rPr>
          <w:rFonts w:hint="eastAsia"/>
        </w:rPr>
        <w:br/>
      </w:r>
      <w:r>
        <w:rPr>
          <w:rFonts w:hint="eastAsia"/>
        </w:rPr>
        <w:t>　　　　一、通用个人通信upt</w:t>
      </w:r>
      <w:r>
        <w:rPr>
          <w:rFonts w:hint="eastAsia"/>
        </w:rPr>
        <w:br/>
      </w:r>
      <w:r>
        <w:rPr>
          <w:rFonts w:hint="eastAsia"/>
        </w:rPr>
        <w:t>　　　　二、被叫集中付费fph</w:t>
      </w:r>
      <w:r>
        <w:rPr>
          <w:rFonts w:hint="eastAsia"/>
        </w:rPr>
        <w:br/>
      </w:r>
      <w:r>
        <w:rPr>
          <w:rFonts w:hint="eastAsia"/>
        </w:rPr>
        <w:t>　　　　三、预付费业务</w:t>
      </w:r>
      <w:r>
        <w:rPr>
          <w:rFonts w:hint="eastAsia"/>
        </w:rPr>
        <w:br/>
      </w:r>
      <w:r>
        <w:rPr>
          <w:rFonts w:hint="eastAsia"/>
        </w:rPr>
        <w:t>　　　　五、分区分时计费业务</w:t>
      </w:r>
      <w:r>
        <w:rPr>
          <w:rFonts w:hint="eastAsia"/>
        </w:rPr>
        <w:br/>
      </w:r>
      <w:r>
        <w:rPr>
          <w:rFonts w:hint="eastAsia"/>
        </w:rPr>
        <w:t>　　　　六、个人优惠业务</w:t>
      </w:r>
      <w:r>
        <w:rPr>
          <w:rFonts w:hint="eastAsia"/>
        </w:rPr>
        <w:br/>
      </w:r>
      <w:r>
        <w:rPr>
          <w:rFonts w:hint="eastAsia"/>
        </w:rPr>
        <w:t>　　第三节 2018-2023年国内智能网新业务进展预测</w:t>
      </w:r>
      <w:r>
        <w:rPr>
          <w:rFonts w:hint="eastAsia"/>
        </w:rPr>
        <w:br/>
      </w:r>
      <w:r>
        <w:rPr>
          <w:rFonts w:hint="eastAsia"/>
        </w:rPr>
        <w:t>　　　　一、语音增值业务</w:t>
      </w:r>
      <w:r>
        <w:rPr>
          <w:rFonts w:hint="eastAsia"/>
        </w:rPr>
        <w:br/>
      </w:r>
      <w:r>
        <w:rPr>
          <w:rFonts w:hint="eastAsia"/>
        </w:rPr>
        <w:t>　　　　二、ip视讯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2018-2023年国内营销商智能网投资建设情况预测</w:t>
      </w:r>
      <w:r>
        <w:rPr>
          <w:rFonts w:hint="eastAsia"/>
        </w:rPr>
        <w:br/>
      </w:r>
      <w:r>
        <w:rPr>
          <w:rFonts w:hint="eastAsia"/>
        </w:rPr>
        <w:t>　　第一节 国内电信</w:t>
      </w:r>
      <w:r>
        <w:rPr>
          <w:rFonts w:hint="eastAsia"/>
        </w:rPr>
        <w:br/>
      </w:r>
      <w:r>
        <w:rPr>
          <w:rFonts w:hint="eastAsia"/>
        </w:rPr>
        <w:t>　　　　一、“十三五”进展规划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三、智能网业务预测</w:t>
      </w:r>
      <w:r>
        <w:rPr>
          <w:rFonts w:hint="eastAsia"/>
        </w:rPr>
        <w:br/>
      </w:r>
      <w:r>
        <w:rPr>
          <w:rFonts w:hint="eastAsia"/>
        </w:rPr>
        <w:t>　　第二节 国内联通</w:t>
      </w:r>
      <w:r>
        <w:rPr>
          <w:rFonts w:hint="eastAsia"/>
        </w:rPr>
        <w:br/>
      </w:r>
      <w:r>
        <w:rPr>
          <w:rFonts w:hint="eastAsia"/>
        </w:rPr>
        <w:t>　　　　一、“十三五”进展规划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三、智能网业务进展预测</w:t>
      </w:r>
      <w:r>
        <w:rPr>
          <w:rFonts w:hint="eastAsia"/>
        </w:rPr>
        <w:br/>
      </w:r>
      <w:r>
        <w:rPr>
          <w:rFonts w:hint="eastAsia"/>
        </w:rPr>
        <w:t>　　　　四、国内联通营销数据预测</w:t>
      </w:r>
      <w:r>
        <w:rPr>
          <w:rFonts w:hint="eastAsia"/>
        </w:rPr>
        <w:br/>
      </w:r>
      <w:r>
        <w:rPr>
          <w:rFonts w:hint="eastAsia"/>
        </w:rPr>
        <w:t>　　第三节 国内移动</w:t>
      </w:r>
      <w:r>
        <w:rPr>
          <w:rFonts w:hint="eastAsia"/>
        </w:rPr>
        <w:br/>
      </w:r>
      <w:r>
        <w:rPr>
          <w:rFonts w:hint="eastAsia"/>
        </w:rPr>
        <w:t>　　　　一、“十三五”规划</w:t>
      </w:r>
      <w:r>
        <w:rPr>
          <w:rFonts w:hint="eastAsia"/>
        </w:rPr>
        <w:br/>
      </w:r>
      <w:r>
        <w:rPr>
          <w:rFonts w:hint="eastAsia"/>
        </w:rPr>
        <w:t>　　　　二、业务市场趋势预测</w:t>
      </w:r>
      <w:r>
        <w:rPr>
          <w:rFonts w:hint="eastAsia"/>
        </w:rPr>
        <w:br/>
      </w:r>
      <w:r>
        <w:rPr>
          <w:rFonts w:hint="eastAsia"/>
        </w:rPr>
        <w:t>　　　　三、智能网业务预测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2024-2030年国内智能网业务未来分析预测</w:t>
      </w:r>
      <w:r>
        <w:rPr>
          <w:rFonts w:hint="eastAsia"/>
        </w:rPr>
        <w:br/>
      </w:r>
      <w:r>
        <w:rPr>
          <w:rFonts w:hint="eastAsia"/>
        </w:rPr>
        <w:t>　　第一节 2024-2030年国内智能网技能进展状况</w:t>
      </w:r>
      <w:r>
        <w:rPr>
          <w:rFonts w:hint="eastAsia"/>
        </w:rPr>
        <w:br/>
      </w:r>
      <w:r>
        <w:rPr>
          <w:rFonts w:hint="eastAsia"/>
        </w:rPr>
        <w:t>　　第二节 2024-2030年国内智能网市场状况预测</w:t>
      </w:r>
      <w:r>
        <w:rPr>
          <w:rFonts w:hint="eastAsia"/>
        </w:rPr>
        <w:br/>
      </w:r>
      <w:r>
        <w:rPr>
          <w:rFonts w:hint="eastAsia"/>
        </w:rPr>
        <w:t>　　　　一、固定智能网业务</w:t>
      </w:r>
      <w:r>
        <w:rPr>
          <w:rFonts w:hint="eastAsia"/>
        </w:rPr>
        <w:br/>
      </w:r>
      <w:r>
        <w:rPr>
          <w:rFonts w:hint="eastAsia"/>
        </w:rPr>
        <w:t>　　　　二、移动智能网业务</w:t>
      </w:r>
      <w:r>
        <w:rPr>
          <w:rFonts w:hint="eastAsia"/>
        </w:rPr>
        <w:br/>
      </w:r>
      <w:r>
        <w:rPr>
          <w:rFonts w:hint="eastAsia"/>
        </w:rPr>
        <w:t>　　第三节 2024-2030年国内智能网产业未来预测</w:t>
      </w:r>
      <w:r>
        <w:rPr>
          <w:rFonts w:hint="eastAsia"/>
        </w:rPr>
        <w:br/>
      </w:r>
      <w:r>
        <w:rPr>
          <w:rFonts w:hint="eastAsia"/>
        </w:rPr>
        <w:t>　　　　一、电信智能网未来广阔</w:t>
      </w:r>
      <w:r>
        <w:rPr>
          <w:rFonts w:hint="eastAsia"/>
        </w:rPr>
        <w:br/>
      </w:r>
      <w:r>
        <w:rPr>
          <w:rFonts w:hint="eastAsia"/>
        </w:rPr>
        <w:t>　　　　二、无线智能网未来分析预测</w:t>
      </w:r>
      <w:r>
        <w:rPr>
          <w:rFonts w:hint="eastAsia"/>
        </w:rPr>
        <w:br/>
      </w:r>
      <w:r>
        <w:rPr>
          <w:rFonts w:hint="eastAsia"/>
        </w:rPr>
        <w:t>　　　　三、无线智能网业务未来分析预测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2024-2030年国内智能网产业投资预测</w:t>
      </w:r>
      <w:r>
        <w:rPr>
          <w:rFonts w:hint="eastAsia"/>
        </w:rPr>
        <w:br/>
      </w:r>
      <w:r>
        <w:rPr>
          <w:rFonts w:hint="eastAsia"/>
        </w:rPr>
        <w:t>　　第一节 2018-2023年国内智能网行业投资概况</w:t>
      </w:r>
      <w:r>
        <w:rPr>
          <w:rFonts w:hint="eastAsia"/>
        </w:rPr>
        <w:br/>
      </w:r>
      <w:r>
        <w:rPr>
          <w:rFonts w:hint="eastAsia"/>
        </w:rPr>
        <w:t>　　　　一、智能网行业投资特性</w:t>
      </w:r>
      <w:r>
        <w:rPr>
          <w:rFonts w:hint="eastAsia"/>
        </w:rPr>
        <w:br/>
      </w:r>
      <w:r>
        <w:rPr>
          <w:rFonts w:hint="eastAsia"/>
        </w:rPr>
        <w:t>　　　　二、智能网具有良好的投资价值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2024-2030年国内智能网投资机会预测</w:t>
      </w:r>
      <w:r>
        <w:rPr>
          <w:rFonts w:hint="eastAsia"/>
        </w:rPr>
        <w:br/>
      </w:r>
      <w:r>
        <w:rPr>
          <w:rFonts w:hint="eastAsia"/>
        </w:rPr>
        <w:t>　　　　一、智能网投资热点</w:t>
      </w:r>
      <w:r>
        <w:rPr>
          <w:rFonts w:hint="eastAsia"/>
        </w:rPr>
        <w:br/>
      </w:r>
      <w:r>
        <w:rPr>
          <w:rFonts w:hint="eastAsia"/>
        </w:rPr>
        <w:t>　　　　二、智能网投资吸引力预测</w:t>
      </w:r>
      <w:r>
        <w:rPr>
          <w:rFonts w:hint="eastAsia"/>
        </w:rPr>
        <w:br/>
      </w:r>
      <w:r>
        <w:rPr>
          <w:rFonts w:hint="eastAsia"/>
        </w:rPr>
        <w:t>　　　　三、智能能源网有望拉动万亿投资</w:t>
      </w:r>
      <w:r>
        <w:rPr>
          <w:rFonts w:hint="eastAsia"/>
        </w:rPr>
        <w:br/>
      </w:r>
      <w:r>
        <w:rPr>
          <w:rFonts w:hint="eastAsia"/>
        </w:rPr>
        <w:t>　　第三节 2024-2030年国内智能网投资风险及防范</w:t>
      </w:r>
      <w:r>
        <w:rPr>
          <w:rFonts w:hint="eastAsia"/>
        </w:rPr>
        <w:br/>
      </w:r>
      <w:r>
        <w:rPr>
          <w:rFonts w:hint="eastAsia"/>
        </w:rPr>
        <w:t>　　　　一、技能风险剖析</w:t>
      </w:r>
      <w:r>
        <w:rPr>
          <w:rFonts w:hint="eastAsia"/>
        </w:rPr>
        <w:br/>
      </w:r>
      <w:r>
        <w:rPr>
          <w:rFonts w:hint="eastAsia"/>
        </w:rPr>
        <w:t>　　　　二、金融风险剖析</w:t>
      </w:r>
      <w:r>
        <w:rPr>
          <w:rFonts w:hint="eastAsia"/>
        </w:rPr>
        <w:br/>
      </w:r>
      <w:r>
        <w:rPr>
          <w:rFonts w:hint="eastAsia"/>
        </w:rPr>
        <w:t>　　　　三、政策风险剖析</w:t>
      </w:r>
      <w:r>
        <w:rPr>
          <w:rFonts w:hint="eastAsia"/>
        </w:rPr>
        <w:br/>
      </w:r>
      <w:r>
        <w:rPr>
          <w:rFonts w:hint="eastAsia"/>
        </w:rPr>
        <w:t>　　第四节 中智⋅林⋅济研：专家意见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b3156fbd04cbf" w:history="1">
        <w:r>
          <w:rPr>
            <w:rStyle w:val="Hyperlink"/>
          </w:rPr>
          <w:t>2024年中国智能网发展现状调研及市场前景分析报告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b3156fbd04cbf" w:history="1">
        <w:r>
          <w:rPr>
            <w:rStyle w:val="Hyperlink"/>
          </w:rPr>
          <w:t>https://www.20087.com/8/32/ZhiNengWangWeiLaiFaZhanQuShi.html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00f06ac4144c3" w:history="1">
      <w:r>
        <w:rPr>
          <w:rStyle w:val="Hyperlink"/>
        </w:rPr>
        <w:t>2024年中国智能网发展现状调研及市场前景分析报告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NengWangWeiLaiFaZhanQuShi.html" TargetMode="External" Id="R994b3156fbd0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NengWangWeiLaiFaZhanQuShi.html" TargetMode="External" Id="R72500f06ac41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2023-07-05T23:33:00Z</dcterms:created>
  <dcterms:modified xsi:type="dcterms:W3CDTF">2023-07-06T00:33:00Z</dcterms:modified>
  <dc:subject>2024年中国智能网发展现状调研及市场前景分析报告</dc:subject>
  <dc:title>2024年中国智能网发展现状调研及市场前景分析报告</dc:title>
  <cp:keywords>2024年中国智能网发展现状调研及市场前景分析报告</cp:keywords>
  <dc:description>2024年中国智能网发展现状调研及市场前景分析报告</dc:description>
</cp:coreProperties>
</file>