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fdc2637054bd2" w:history="1">
              <w:r>
                <w:rPr>
                  <w:rStyle w:val="Hyperlink"/>
                </w:rPr>
                <w:t>2026-2032年中国漫改游戏行业发展调研与前景分析报告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fdc2637054bd2" w:history="1">
              <w:r>
                <w:rPr>
                  <w:rStyle w:val="Hyperlink"/>
                </w:rPr>
                <w:t>2026-2032年中国漫改游戏行业发展调研与前景分析报告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fdc2637054bd2" w:history="1">
                <w:r>
                  <w:rPr>
                    <w:rStyle w:val="Hyperlink"/>
                  </w:rPr>
                  <w:t>https://www.20087.com/8/62/ManGaiYouXiHangYeQianJingFenXi.html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漫改游戏即以漫画IP为基础改编的电子游戏，近年来凭借成熟的粉丝基础与视觉叙事优势，在移动平台与主机端取得长足进展。当前成功案例多采用角色扮演、卡牌收集或动作格斗玩法，高度还原原作人设、剧情与美术风格，并通过声优阵容、经典台词复刻强化情感共鸣。头部厂商普遍采取“IP授权+联合监修”模式，确保内容调性一致，同时融入社交竞技、赛季通行证等现代游戏机制以延长生命周期。然而，部分作品因过度依赖IP热度而忽视玩法创新，导致用户留存率低；另有一些因版权分割复杂或原作更新滞后，难以维持内容供给连续性，影响长期运营。</w:t>
      </w:r>
      <w:r>
        <w:rPr>
          <w:rFonts w:hint="eastAsia"/>
        </w:rPr>
        <w:br/>
      </w:r>
      <w:r>
        <w:rPr>
          <w:rFonts w:hint="eastAsia"/>
        </w:rPr>
        <w:t>　　未来，漫改游戏将深化IP价值挖掘、交互叙事革新与跨媒介联动。市场调研网认为，一方面，动态剧情分支与AI生成对话技术将使玩家选择真正影响故事走向，打破线性叙事桎梏；另一方面，区块链确权与NFT数字藏品可能赋予玩家对角色皮肤、道具的永久所有权，增强参与感。在生态层面，“漫画-动画-游戏-周边”一体化开发将成为主流，通过统一世界观数据库实现内容资产高效复用。此外，全球化发行策略将推动本土化叙事适配，例如将东亚热血题材转化为符合欧美审美的开放世界体验。长远而言，漫改游戏将从IP衍生品转型为原创宇宙共建平台，实现创作者、粉丝与开发者的价值共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fdc2637054bd2" w:history="1">
        <w:r>
          <w:rPr>
            <w:rStyle w:val="Hyperlink"/>
          </w:rPr>
          <w:t>2026-2032年中国漫改游戏行业发展调研与前景分析报告</w:t>
        </w:r>
      </w:hyperlink>
      <w:r>
        <w:rPr>
          <w:rFonts w:hint="eastAsia"/>
        </w:rPr>
        <w:t>》基于权威数据与一手调研资料，系统分析了漫改游戏行业的产业链结构、市场规模、需求特征及价格体系，客观呈现了漫改游戏行业发展现状。报告科学预测了漫改游戏市场前景与未来趋势，重点剖析了主要企业的竞争格局、市场集中度及品牌影响力。同时，通过对漫改游戏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漫改游戏产业概述</w:t>
      </w:r>
      <w:r>
        <w:rPr>
          <w:rFonts w:hint="eastAsia"/>
        </w:rPr>
        <w:br/>
      </w:r>
      <w:r>
        <w:rPr>
          <w:rFonts w:hint="eastAsia"/>
        </w:rPr>
        <w:t>　　第一节 漫改游戏定义与分类</w:t>
      </w:r>
      <w:r>
        <w:rPr>
          <w:rFonts w:hint="eastAsia"/>
        </w:rPr>
        <w:br/>
      </w:r>
      <w:r>
        <w:rPr>
          <w:rFonts w:hint="eastAsia"/>
        </w:rPr>
        <w:t>　　第二节 漫改游戏产业链结构及关键环节剖析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漫改游戏商业模式与盈利模式解析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漫改游戏经济指标与行业评估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全球漫改游戏市场发展综述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2020-2025年全球漫改游戏市场规模及增长趋势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主要国家与地区漫改游戏市场对比</w:t>
      </w:r>
      <w:r>
        <w:rPr>
          <w:rFonts w:hint="eastAsia"/>
        </w:rPr>
        <w:br/>
      </w:r>
      <w:r>
        <w:rPr>
          <w:rFonts w:hint="eastAsia"/>
        </w:rPr>
        <w:t>　　第三节 2026-2032年全球漫改游戏行业发展趋势与前景预测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国际漫改游戏市场发展趋势及对我国启示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二、对我国漫改游戏市场的借鉴意义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中国漫改游戏行业市场规模分析与预测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漫改游戏市场的总体规模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一、2020-2025年漫改游戏市场规模变化及趋势分析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二、2026年漫改游戏行业市场规模特点</w:t>
      </w:r>
      <w:r>
        <w:rPr>
          <w:rFonts w:hint="eastAsia"/>
        </w:rPr>
        <w:br/>
      </w:r>
      <w:r>
        <w:rPr>
          <w:rFonts w:hint="eastAsia"/>
        </w:rPr>
        <w:t>　　第二节 漫改游戏市场规模的构成</w:t>
      </w:r>
      <w:r>
        <w:rPr>
          <w:rFonts w:hint="eastAsia"/>
        </w:rPr>
        <w:br/>
      </w:r>
      <w:r>
        <w:rPr>
          <w:rFonts w:hint="eastAsia"/>
        </w:rPr>
        <w:t>　　　　一、漫改游戏客户群体特征与偏好分析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二、不同类型漫改游戏市场规模分布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三、各地区漫改游戏市场规模差异与特点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漫改游戏市场规模的预测与展望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一、未来几年漫改游戏市场规模增长预测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2025-2026年漫改游戏行业技术发展现状及趋势分析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漫改游戏行业技术发展现状分析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国内外漫改游戏行业技术差距分析及差距形成的主要原因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漫改游戏行业技术发展方向、趋势预测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提升漫改游戏行业技术能力策略建议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2020-2025年中国漫改游戏行业总体发展与财务状况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2020-2025年漫改游戏行业规模情况</w:t>
      </w:r>
      <w:r>
        <w:rPr>
          <w:rFonts w:hint="eastAsia"/>
        </w:rPr>
        <w:br/>
      </w:r>
      <w:r>
        <w:rPr>
          <w:rFonts w:hint="eastAsia"/>
        </w:rPr>
        <w:t>　　　　一、漫改游戏行业企业数量规模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二、漫改游戏行业从业人员规模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三、漫改游戏行业市场敏感性分析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2020-2025年漫改游戏行业财务能力分析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一、漫改游戏行业盈利能力</w:t>
      </w:r>
      <w:r>
        <w:rPr>
          <w:rFonts w:hint="eastAsia"/>
        </w:rPr>
        <w:br/>
      </w:r>
      <w:r>
        <w:rPr>
          <w:rFonts w:hint="eastAsia"/>
        </w:rPr>
        <w:t>　　　　二、漫改游戏行业偿债能力</w:t>
      </w:r>
      <w:r>
        <w:rPr>
          <w:rFonts w:hint="eastAsia"/>
        </w:rPr>
        <w:br/>
      </w:r>
      <w:r>
        <w:rPr>
          <w:rFonts w:hint="eastAsia"/>
        </w:rPr>
        <w:t>　　　　三、漫改游戏行业营运能力</w:t>
      </w:r>
      <w:r>
        <w:rPr>
          <w:rFonts w:hint="eastAsia"/>
        </w:rPr>
        <w:br/>
      </w:r>
      <w:r>
        <w:rPr>
          <w:rFonts w:hint="eastAsia"/>
        </w:rPr>
        <w:t>　　　　四、漫改游戏行业发展能力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中国漫改游戏行业细分市场调研与机会挖掘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漫改游戏细分市场（一）市场调研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漫改游戏细分市场（二）市场调研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中国漫改游戏行业区域市场调研分析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2020-2025年中国漫改游戏行业重点区域调研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一、重点地区（一）漫改游戏市场规模与特点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二、重点地区（二）漫改游戏市场规模及特点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三、重点地区（三）漫改游戏市场规模及特点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四、重点地区（四）漫改游戏市场规模及特点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不同区域漫改游戏市场的对比与启示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二、漫改游戏市场拓展策略与建议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中国漫改游戏行业的营销渠道与客户分析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漫改游戏行业渠道分析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二、各类渠道对漫改游戏行业的影响</w:t>
      </w:r>
      <w:r>
        <w:rPr>
          <w:rFonts w:hint="eastAsia"/>
        </w:rPr>
        <w:br/>
      </w:r>
      <w:r>
        <w:rPr>
          <w:rFonts w:hint="eastAsia"/>
        </w:rPr>
        <w:t>　　　　三、主要漫改游戏企业渠道策略研究</w:t>
      </w:r>
      <w:r>
        <w:rPr>
          <w:rFonts w:hint="eastAsia"/>
        </w:rPr>
        <w:br/>
      </w:r>
      <w:r>
        <w:rPr>
          <w:rFonts w:hint="eastAsia"/>
        </w:rPr>
        <w:t>　　第二节 漫改游戏行业客户分析与定位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中国漫改游戏行业竞争格局及策略选择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漫改游戏行业总体市场竞争状况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一、漫改游戏行业竞争结构分析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二、漫改游戏企业竞争格局与集中度评估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三、漫改游戏行业SWOT分析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漫改游戏行业重点企业调研分析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漫改游戏企业发展策略分析</w:t>
      </w:r>
      <w:r>
        <w:rPr>
          <w:rFonts w:hint="eastAsia"/>
        </w:rPr>
        <w:br/>
      </w:r>
      <w:r>
        <w:rPr>
          <w:rFonts w:hint="eastAsia"/>
        </w:rPr>
        <w:t>　　第一节 漫改游戏市场与销售策略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漫改游戏品牌战略思考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中国漫改游戏行业发展环境分析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二、漫改游戏行业主管部门、监管体制及相关政策法规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3、漫改游戏行业的主要法律、法规和政策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4、2026年漫改游戏行业法律法规和政策对行业的影响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二、漫改游戏消费者需求分析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一、漫改游戏技术的应用与创新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二、漫改游戏行业发展的技术趋势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2026-2032年漫改游戏行业展趋势预测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2026-2032年漫改游戏市场发展前景分析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一、漫改游戏市场发展潜力</w:t>
      </w:r>
      <w:r>
        <w:rPr>
          <w:rFonts w:hint="eastAsia"/>
        </w:rPr>
        <w:br/>
      </w:r>
      <w:r>
        <w:rPr>
          <w:rFonts w:hint="eastAsia"/>
        </w:rPr>
        <w:t>　　　　二、漫改游戏市场前景分析</w:t>
      </w:r>
      <w:r>
        <w:rPr>
          <w:rFonts w:hint="eastAsia"/>
        </w:rPr>
        <w:br/>
      </w:r>
      <w:r>
        <w:rPr>
          <w:rFonts w:hint="eastAsia"/>
        </w:rPr>
        <w:t>　　　　三、漫改游戏细分行业发展前景分析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2026-2032年漫改游戏发展趋势预测</w:t>
      </w:r>
      <w:r>
        <w:rPr>
          <w:rFonts w:hint="eastAsia"/>
        </w:rPr>
        <w:br/>
      </w:r>
      <w:r>
        <w:rPr>
          <w:rFonts w:hint="eastAsia"/>
        </w:rPr>
        <w:t>　　　　一、漫改游戏发展趋势预测</w:t>
      </w:r>
      <w:r>
        <w:rPr>
          <w:rFonts w:hint="eastAsia"/>
        </w:rPr>
        <w:br/>
      </w:r>
      <w:r>
        <w:rPr>
          <w:rFonts w:hint="eastAsia"/>
        </w:rPr>
        <w:t>　　　　二、漫改游戏市场规模预测</w:t>
      </w:r>
      <w:r>
        <w:rPr>
          <w:rFonts w:hint="eastAsia"/>
        </w:rPr>
        <w:br/>
      </w:r>
      <w:r>
        <w:rPr>
          <w:rFonts w:hint="eastAsia"/>
        </w:rPr>
        <w:t>　　　　三、漫改游戏细分市场发展趋势预测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未来漫改游戏行业挑战与机遇探讨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一、漫改游戏行业挑战</w:t>
      </w:r>
      <w:r>
        <w:rPr>
          <w:rFonts w:hint="eastAsia"/>
        </w:rPr>
        <w:br/>
      </w:r>
      <w:r>
        <w:rPr>
          <w:rFonts w:hint="eastAsia"/>
        </w:rPr>
        <w:t>　　　　二、漫改游戏行业机遇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漫改游戏行业研究结论及建议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对漫改游戏行业发展的建议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中~智~林~－对漫改游戏企业和投资者的建议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漫改游戏行业现状</w:t>
      </w:r>
      <w:r>
        <w:rPr>
          <w:rFonts w:hint="eastAsia"/>
        </w:rPr>
        <w:br/>
      </w:r>
      <w:r>
        <w:rPr>
          <w:rFonts w:hint="eastAsia"/>
        </w:rPr>
        <w:t>　　图表 漫改游戏行业产业链调研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2020-2025年漫改游戏行业市场容量统计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2020-2025年中国漫改游戏行业市场规模情况</w:t>
      </w:r>
      <w:r>
        <w:rPr>
          <w:rFonts w:hint="eastAsia"/>
        </w:rPr>
        <w:br/>
      </w:r>
      <w:r>
        <w:rPr>
          <w:rFonts w:hint="eastAsia"/>
        </w:rPr>
        <w:t>　　图表 漫改游戏行业动态</w:t>
      </w:r>
      <w:r>
        <w:rPr>
          <w:rFonts w:hint="eastAsia"/>
        </w:rPr>
        <w:br/>
      </w:r>
      <w:r>
        <w:rPr>
          <w:rFonts w:hint="eastAsia"/>
        </w:rPr>
        <w:t>　　图表 2020-2025年中国漫改游戏行业销售收入统计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2020-2025年中国漫改游戏行业盈利统计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2020-2025年中国漫改游戏行业利润总额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2020-2025年中国漫改游戏行业企业数量统计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2020-2025年中国漫改游戏行业竞争力分析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2020-2025年中国漫改游戏行业盈利能力分析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2020-2025年中国漫改游戏行业运营能力分析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2020-2025年中国漫改游戏行业偿债能力分析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2020-2025年中国漫改游戏行业发展能力分析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2020-2025年中国漫改游戏行业经营效益分析</w:t>
      </w:r>
      <w:r>
        <w:rPr>
          <w:rFonts w:hint="eastAsia"/>
        </w:rPr>
        <w:br/>
      </w:r>
      <w:r>
        <w:rPr>
          <w:rFonts w:hint="eastAsia"/>
        </w:rPr>
        <w:t>　　图表 漫改游戏行业竞争对手分析</w:t>
      </w:r>
      <w:r>
        <w:rPr>
          <w:rFonts w:hint="eastAsia"/>
        </w:rPr>
        <w:br/>
      </w:r>
      <w:r>
        <w:rPr>
          <w:rFonts w:hint="eastAsia"/>
        </w:rPr>
        <w:t>　　图表 **地区漫改游戏市场规模</w:t>
      </w:r>
      <w:r>
        <w:rPr>
          <w:rFonts w:hint="eastAsia"/>
        </w:rPr>
        <w:br/>
      </w:r>
      <w:r>
        <w:rPr>
          <w:rFonts w:hint="eastAsia"/>
        </w:rPr>
        <w:t>　　图表 **地区漫改游戏行业市场需求</w:t>
      </w:r>
      <w:r>
        <w:rPr>
          <w:rFonts w:hint="eastAsia"/>
        </w:rPr>
        <w:br/>
      </w:r>
      <w:r>
        <w:rPr>
          <w:rFonts w:hint="eastAsia"/>
        </w:rPr>
        <w:t>　　图表 **地区漫改游戏市场调研</w:t>
      </w:r>
      <w:r>
        <w:rPr>
          <w:rFonts w:hint="eastAsia"/>
        </w:rPr>
        <w:br/>
      </w:r>
      <w:r>
        <w:rPr>
          <w:rFonts w:hint="eastAsia"/>
        </w:rPr>
        <w:t>　　图表 **地区漫改游戏行业市场需求分析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**地区漫改游戏市场规模</w:t>
      </w:r>
      <w:r>
        <w:rPr>
          <w:rFonts w:hint="eastAsia"/>
        </w:rPr>
        <w:br/>
      </w:r>
      <w:r>
        <w:rPr>
          <w:rFonts w:hint="eastAsia"/>
        </w:rPr>
        <w:t>　　图表 **地区漫改游戏行业市场需求</w:t>
      </w:r>
      <w:r>
        <w:rPr>
          <w:rFonts w:hint="eastAsia"/>
        </w:rPr>
        <w:br/>
      </w:r>
      <w:r>
        <w:rPr>
          <w:rFonts w:hint="eastAsia"/>
        </w:rPr>
        <w:t>　　图表 **地区漫改游戏市场调研</w:t>
      </w:r>
      <w:r>
        <w:rPr>
          <w:rFonts w:hint="eastAsia"/>
        </w:rPr>
        <w:br/>
      </w:r>
      <w:r>
        <w:rPr>
          <w:rFonts w:hint="eastAsia"/>
        </w:rPr>
        <w:t>　　图表 **地区漫改游戏行业市场需求分析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漫改游戏重点企业（一）基本信息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漫改游戏重点企业（一）经营情况分析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漫改游戏重点企业（一）盈利能力情况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漫改游戏重点企业（一）偿债能力情况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漫改游戏重点企业（一）运营能力情况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漫改游戏重点企业（一）成长能力情况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漫改游戏重点企业（二）基本信息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漫改游戏重点企业（二）经营情况分析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漫改游戏重点企业（二）盈利能力情况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漫改游戏重点企业（二）偿债能力情况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漫改游戏重点企业（二）运营能力情况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漫改游戏重点企业（二）成长能力情况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2026-2032年中国漫改游戏行业信息化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2026-2032年中国漫改游戏行业市场容量预测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2026-2032年中国漫改游戏行业市场规模预测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2026-2032年中国漫改游戏行业风险分析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2026-2032年中国漫改游戏市场前景分析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2026-2032年中国漫改游戏行业发展趋势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fdc2637054bd2" w:history="1">
        <w:r>
          <w:rPr>
            <w:rStyle w:val="Hyperlink"/>
          </w:rPr>
          <w:t>2026-2032年中国漫改游戏行业发展调研与前景分析报告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fdc2637054bd2" w:history="1">
        <w:r>
          <w:rPr>
            <w:rStyle w:val="Hyperlink"/>
          </w:rPr>
          <w:t>https://www.20087.com/8/62/ManGaiYouXiHangYeQianJingFenXi.html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5daf676344895" w:history="1">
      <w:r>
        <w:rPr>
          <w:rStyle w:val="Hyperlink"/>
        </w:rPr>
        <w:t>2026-2032年中国漫改游戏行业发展调研与前景分析报告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anGaiYouXiHangYeQianJingFenXi.html" TargetMode="External" Id="Re82fdc263705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anGaiYouXiHangYeQianJingFenXi.html" TargetMode="External" Id="R7115daf67634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2026-02-22T04:29:40Z</dcterms:created>
  <dcterms:modified xsi:type="dcterms:W3CDTF">2026-02-22T05:29:40Z</dcterms:modified>
  <dc:subject>2026-2032年中国漫改游戏行业发展调研与前景分析报告</dc:subject>
  <dc:title>2026-2032年中国漫改游戏行业发展调研与前景分析报告</dc:title>
  <cp:keywords>2026-2032年中国漫改游戏行业发展调研与前景分析报告</cp:keywords>
  <dc:description>2026-2032年中国漫改游戏行业发展调研与前景分析报告</dc:description>
</cp:coreProperties>
</file>