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fbae05fee4203" w:history="1">
              <w:r>
                <w:rPr>
                  <w:rStyle w:val="Hyperlink"/>
                </w:rPr>
                <w:t>2026-2032年全球与中国编码器芯片行业现状调研及市场前景分析报告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fbae05fee4203" w:history="1">
              <w:r>
                <w:rPr>
                  <w:rStyle w:val="Hyperlink"/>
                </w:rPr>
                <w:t>2026-2032年全球与中国编码器芯片行业现状调研及市场前景分析报告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fbae05fee4203" w:history="1">
                <w:r>
                  <w:rPr>
                    <w:rStyle w:val="Hyperlink"/>
                  </w:rPr>
                  <w:t>https://www.20087.com/8/82/BianMaQiXinPianFaZhanQianJingFenXi.html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器芯片是用于将机械位移（角度或线性）转换为数字信号的核心集成电路，广泛应用于伺服电机、机器人关节、数控机床及自动化设备。编码器芯片包括磁性、光学与电容式三类，强调高分辨率（可达23位）、抗干扰能力及宽温工作范围（-40°C至+125°C）。高端光学编码器芯片集成LED、光电探测阵列与信号处理单元，支持绝对位置输出；磁性芯片则凭借抗污染特性主导工业现场。然而，光学芯片对灰尘与油污敏感；磁性芯片易受外部磁场干扰；部分国产芯片在高速动态响应与温漂控制上仍有差距。</w:t>
      </w:r>
      <w:r>
        <w:rPr>
          <w:rFonts w:hint="eastAsia"/>
        </w:rPr>
        <w:br/>
      </w:r>
      <w:r>
        <w:rPr>
          <w:rFonts w:hint="eastAsia"/>
        </w:rPr>
        <w:t>　　未来，编码器芯片将向集成化、智能化与新材料传感演进。SoC架构将ADC、DSP与通信接口（如BiSS-C、EnDat）集成于单芯片，降低系统复杂度；AI引擎实时补偿安装偏心或轴承游隙误差。TMR（隧道磁阻）与AMR（各向异性磁阻）传感器提升磁性芯片灵敏度；硅光子技术探索片上干涉式光学编码。在安全层面，功能安全认证（如ISO 13849 PLd）覆盖协作机器人场景；加密通信防止位置数据篡改。同时，RISC-V开源生态推动定制化编码协议。随着智能制造与人机协作深化，编码器芯片将从位置反馈元件升级为具备自校准、自诊断与安全可信的智能运动感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fbae05fee4203" w:history="1">
        <w:r>
          <w:rPr>
            <w:rStyle w:val="Hyperlink"/>
          </w:rPr>
          <w:t>2026-2032年全球与中国编码器芯片行业现状调研及市场前景分析报告</w:t>
        </w:r>
      </w:hyperlink>
      <w:r>
        <w:rPr>
          <w:rFonts w:hint="eastAsia"/>
        </w:rPr>
        <w:t>》从产业链视角出发，系统分析了编码器芯片行业的市场现状与需求动态，详细解读了编码器芯片市场规模、价格波动及上下游影响因素。报告深入剖析了编码器芯片细分领域的发展特点，基于权威数据对市场前景及未来趋势进行了科学预测，同时揭示了编码器芯片重点企业的竞争格局与市场集中度变化。报告客观翔实地指出了编码器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按产品类型细分，全球编码器芯片市场规模2021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磁性编码器芯片</w:t>
      </w:r>
      <w:r>
        <w:rPr>
          <w:rFonts w:hint="eastAsia"/>
        </w:rPr>
        <w:br/>
      </w:r>
      <w:r>
        <w:rPr>
          <w:rFonts w:hint="eastAsia"/>
        </w:rPr>
        <w:t>　　　　1.3.3 光学编码器芯片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按应用细分，全球编码器芯片市场规模2021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工业自动化</w:t>
      </w:r>
      <w:r>
        <w:rPr>
          <w:rFonts w:hint="eastAsia"/>
        </w:rPr>
        <w:br/>
      </w:r>
      <w:r>
        <w:rPr>
          <w:rFonts w:hint="eastAsia"/>
        </w:rPr>
        <w:t>　　　　1.4.6 航空航天与国防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编码器芯片行业发展总体概况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编码器芯片行业发展主要特点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编码器芯片行业发展影响因素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编码器芯片有利因素</w:t>
      </w:r>
      <w:r>
        <w:rPr>
          <w:rFonts w:hint="eastAsia"/>
        </w:rPr>
        <w:br/>
      </w:r>
      <w:r>
        <w:rPr>
          <w:rFonts w:hint="eastAsia"/>
        </w:rPr>
        <w:t>　　　　1.5.3 .2 编码器芯片不利因素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全球市场，近三年编码器芯片主要企业占有率及排名（按销量）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编码器芯片主要企业在国际市场占有率（按销量，2023-2026）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2025年编码器芯片主要企业在国际市场排名（按销量）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全球市场主要企业编码器芯片销量（2023-2026）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全球市场，近三年编码器芯片主要企业占有率及排名（按收入）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编码器芯片主要企业在国际市场占有率（按收入，2023-2026）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2025年编码器芯片主要企业在国际市场排名（按收入）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全球市场主要企业编码器芯片销售收入（2023-2026）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全球市场主要企业编码器芯片销售价格（2023-2026）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中国市场，近三年编码器芯片主要企业占有率及排名（按销量）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编码器芯片主要企业在中国市场占有率（按销量，2023-2026）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2025年编码器芯片主要企业在中国市场排名（按销量）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中国市场主要企业编码器芯片销量（2023-2026）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中国市场，近三年编码器芯片主要企业占有率及排名（按收入）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编码器芯片主要企业在中国市场占有率（按收入，2023-2026）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2025年编码器芯片主要企业在中国市场排名（按收入）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中国市场主要企业编码器芯片销售收入（2023-2026）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全球主要厂商编码器芯片总部及产地分布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全球主要厂商成立时间及编码器芯片商业化日期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全球主要厂商编码器芯片产品类型及应用</w:t>
      </w:r>
      <w:r>
        <w:rPr>
          <w:rFonts w:hint="eastAsia"/>
        </w:rPr>
        <w:br/>
      </w:r>
      <w:r>
        <w:rPr>
          <w:rFonts w:hint="eastAsia"/>
        </w:rPr>
        <w:t>　　2.9 编码器芯片行业集中度、竞争程度分析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编码器芯片行业集中度分析：2025年全球Top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全球编码器芯片第一梯队、第二梯队和第三梯队生产商（品牌）及市场份额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全球编码器芯片总体规模分析</w:t>
      </w:r>
      <w:r>
        <w:rPr>
          <w:rFonts w:hint="eastAsia"/>
        </w:rPr>
        <w:br/>
      </w:r>
      <w:r>
        <w:rPr>
          <w:rFonts w:hint="eastAsia"/>
        </w:rPr>
        <w:t>　　3.1 全球编码器芯片供需现状及预测（2021-2032）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全球编码器芯片产能、产量、产能利用率及发展趋势（2021-2032）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全球编码器芯片产量、需求量及发展趋势（2021-2032）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全球主要地区编码器芯片产量及发展趋势（2021-2032）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全球主要地区编码器芯片产量（2021-2026）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全球主要地区编码器芯片产量（2027-2032）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全球主要地区编码器芯片产量市场份额（2021-2032）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中国编码器芯片供需现状及预测（2021-2032）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中国编码器芯片产能、产量、产能利用率及发展趋势（2021-2032）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中国编码器芯片产量、市场需求量及发展趋势（2021-2032）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中国市场编码器芯片进出口（2021-2032）</w:t>
      </w:r>
      <w:r>
        <w:rPr>
          <w:rFonts w:hint="eastAsia"/>
        </w:rPr>
        <w:br/>
      </w:r>
      <w:r>
        <w:rPr>
          <w:rFonts w:hint="eastAsia"/>
        </w:rPr>
        <w:t>　　3.4 全球编码器芯片销量及销售额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全球市场编码器芯片销售额（2021-2032）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全球市场编码器芯片销量（2021-2032）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全球市场编码器芯片价格趋势（2021-2032）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全球编码器芯片主要地区分析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全球主要地区编码器芯片市场规模分析：2021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全球主要地区编码器芯片销售收入及市场份额（2021-2026）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全球主要地区编码器芯片销售收入预测（2027-2032）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全球主要地区编码器芯片销量分析：2021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全球主要地区编码器芯片销量及市场份额（2021-2026）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全球主要地区编码器芯片销量及市场份额预测（2027-2032）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北美市场编码器芯片销量、收入及增长率（2021-2032）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欧洲市场编码器芯片销量、收入及增长率（2021-2032）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中国市场编码器芯片销量、收入及增长率（2021-2032）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日本市场编码器芯片销量、收入及增长率（2021-2032）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东南亚市场编码器芯片销量、收入及增长率（2021-2032）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印度市场编码器芯片销量、收入及增长率（2021-2032）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南美市场编码器芯片销量、收入及增长率（2021-2032）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中东市场编码器芯片销量、收入及增长率（2021-2032）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不同产品类型编码器芯片分析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全球不同产品类型编码器芯片销量（2021-2032）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全球不同产品类型编码器芯片销量及市场份额（2021-2026）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全球不同产品类型编码器芯片销量预测（2027-2032）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全球不同产品类型编码器芯片收入（2021-2032）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全球不同产品类型编码器芯片收入及市场份额（2021-2026）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全球不同产品类型编码器芯片收入预测（2027-2032）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全球不同产品类型编码器芯片价格走势（2021-2032）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中国不同产品类型编码器芯片销量（2021-2032）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中国不同产品类型编码器芯片销量及市场份额（2021-2026）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中国不同产品类型编码器芯片销量预测（2027-2032）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中国不同产品类型编码器芯片收入（2021-2032）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中国不同产品类型编码器芯片收入及市场份额（2021-2026）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中国不同产品类型编码器芯片收入预测（2027-2032）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不同应用编码器芯片分析</w:t>
      </w:r>
      <w:r>
        <w:rPr>
          <w:rFonts w:hint="eastAsia"/>
        </w:rPr>
        <w:br/>
      </w:r>
      <w:r>
        <w:rPr>
          <w:rFonts w:hint="eastAsia"/>
        </w:rPr>
        <w:t>　　7.1 全球不同应用编码器芯片销量（2021-2032）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全球不同应用编码器芯片销量及市场份额（2021-2026）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全球不同应用编码器芯片销量预测（2027-2032）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全球不同应用编码器芯片收入（2021-2032）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全球不同应用编码器芯片收入及市场份额（2021-2026）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全球不同应用编码器芯片收入预测（2027-2032）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全球不同应用编码器芯片价格走势（2021-2032）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中国不同应用编码器芯片销量（2021-2032）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中国不同应用编码器芯片销量及市场份额（2021-2026）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中国不同应用编码器芯片销量预测（2027-2032）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中国不同应用编码器芯片收入（2021-2032）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中国不同应用编码器芯片收入及市场份额（2021-2026）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中国不同应用编码器芯片收入预测（2027-2032）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编码器芯片行业发展趋势</w:t>
      </w:r>
      <w:r>
        <w:rPr>
          <w:rFonts w:hint="eastAsia"/>
        </w:rPr>
        <w:br/>
      </w:r>
      <w:r>
        <w:rPr>
          <w:rFonts w:hint="eastAsia"/>
        </w:rPr>
        <w:t>　　8.2 编码器芯片行业主要驱动因素</w:t>
      </w:r>
      <w:r>
        <w:rPr>
          <w:rFonts w:hint="eastAsia"/>
        </w:rPr>
        <w:br/>
      </w:r>
      <w:r>
        <w:rPr>
          <w:rFonts w:hint="eastAsia"/>
        </w:rPr>
        <w:t>　　8.3 编码器芯片中国企业SWOT分析</w:t>
      </w:r>
      <w:r>
        <w:rPr>
          <w:rFonts w:hint="eastAsia"/>
        </w:rPr>
        <w:br/>
      </w:r>
      <w:r>
        <w:rPr>
          <w:rFonts w:hint="eastAsia"/>
        </w:rPr>
        <w:t>　　8.4 中国编码器芯片行业政策环境分析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编码器芯片行业产业链简介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编码器芯片行业供应链分析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编码器芯片主要原料及供应情况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编码器芯片行业采购模式</w:t>
      </w:r>
      <w:r>
        <w:rPr>
          <w:rFonts w:hint="eastAsia"/>
        </w:rPr>
        <w:br/>
      </w:r>
      <w:r>
        <w:rPr>
          <w:rFonts w:hint="eastAsia"/>
        </w:rPr>
        <w:t>　　9.3 编码器芯片行业生产模式</w:t>
      </w:r>
      <w:r>
        <w:rPr>
          <w:rFonts w:hint="eastAsia"/>
        </w:rPr>
        <w:br/>
      </w:r>
      <w:r>
        <w:rPr>
          <w:rFonts w:hint="eastAsia"/>
        </w:rPr>
        <w:t>　　9.4 编码器芯片行业销售模式及销售渠道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按产品类型细分，全球编码器芯片市场规模2021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按应用细分，全球编码器芯片市场规模（CAGR）2021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编码器芯片行业发展主要特点</w:t>
      </w:r>
      <w:r>
        <w:rPr>
          <w:rFonts w:hint="eastAsia"/>
        </w:rPr>
        <w:br/>
      </w:r>
      <w:r>
        <w:rPr>
          <w:rFonts w:hint="eastAsia"/>
        </w:rPr>
        <w:t>　　表 4： 编码器芯片行业发展有利因素分析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编码器芯片行业发展不利因素分析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进入编码器芯片行业壁垒</w:t>
      </w:r>
      <w:r>
        <w:rPr>
          <w:rFonts w:hint="eastAsia"/>
        </w:rPr>
        <w:br/>
      </w:r>
      <w:r>
        <w:rPr>
          <w:rFonts w:hint="eastAsia"/>
        </w:rPr>
        <w:t>　　表 7： 编码器芯片主要企业在国际市场占有率（按销量，2023-2026）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2025年编码器芯片主要企业在国际市场排名（按销量）&amp;（百万片）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全球市场主要企业编码器芯片销量（2023-2026）&amp;（百万片）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编码器芯片主要企业在国际市场占有率（按收入，2023-2026）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2025年编码器芯片主要企业在国际市场排名（按收入）&amp;（万元）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全球市场主要企业编码器芯片销售收入（2023-2026）&amp;（万元）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全球市场主要企业编码器芯片销售价格（2023-2026）&amp;（元/片）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编码器芯片主要企业在中国市场占有率（按销量，2023-2026）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2025年编码器芯片主要企业在中国市场排名（按销量）&amp;（百万片）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中国市场主要企业编码器芯片销量（2023-2026）&amp;（百万片）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编码器芯片主要企业在中国市场占有率（按收入，2023-2026）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2025年编码器芯片主要企业在中国市场排名（按收入）&amp;（万元）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中国市场主要企业编码器芯片销售收入（2023-2026）&amp;（万元）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全球主要厂商编码器芯片总部及产地分布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全球主要厂商成立时间及编码器芯片商业化日期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全球主要厂商编码器芯片产品类型及应用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2025年全球编码器芯片主要厂商市场地位（第一梯队、第二梯队和第三梯队）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全球编码器芯片市场投资、并购等现状分析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全球主要地区编码器芯片产量增速（CAGR）：（2021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全球主要地区编码器芯片产量（2021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全球主要地区编码器芯片产量（2021-2026）&amp;（百万片）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全球主要地区编码器芯片产量（2027-2032）&amp;（百万片）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全球主要地区编码器芯片产量市场份额（2021-2026）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全球主要地区编码器芯片产量市场份额（2027-2032）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中国市场编码器芯片产量、销量、进出口（2021-2026）&amp;（百万片）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中国市场编码器芯片产量、销量、进出口预测（2027-2032）&amp;（百万片）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全球主要地区编码器芯片销售收入增速：（2021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全球主要地区编码器芯片销售收入（2021-2026）&amp;（万元）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全球主要地区编码器芯片销售收入市场份额（2021-2026）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全球主要地区编码器芯片收入（2027-2032）&amp;（万元）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全球主要地区编码器芯片收入市场份额（2027-2032）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全球主要地区编码器芯片销量（百万片）：2021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全球主要地区编码器芯片销量（2021-2026）&amp;（百万片）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全球主要地区编码器芯片销量市场份额（2021-2026）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全球主要地区编码器芯片销量（2027-2032）&amp;（百万片）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全球主要地区编码器芯片销量份额（2027-2032）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全球不同产品类型编码器芯片销量（2021-2026）&amp;（百万片）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99： 全球不同产品类型编码器芯片销量市场份额（2021-2026）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全球不同产品类型编码器芯片销量预测（2027-2032）&amp;（百万片）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全球市场不同产品类型编码器芯片销量市场份额预测（2027-2032）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全球不同产品类型编码器芯片收入（2021-2026）&amp;（万元）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全球不同产品类型编码器芯片收入市场份额（2021-2026）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全球不同产品类型编码器芯片收入预测（2027-2032）&amp;（万元）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全球不同产品类型编码器芯片收入市场份额预测（2027-2032）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中国不同产品类型编码器芯片销量（2021-2026）&amp;（百万片）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107： 中国不同产品类型编码器芯片销量市场份额（2021-2026）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中国不同产品类型编码器芯片销量预测（2027-2032）&amp;（百万片）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全球市场不同产品类型编码器芯片销量市场份额预测（2027-2032）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中国不同产品类型编码器芯片收入（2021-2026）&amp;（万元）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中国不同产品类型编码器芯片收入市场份额（2021-2026）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中国不同产品类型编码器芯片收入预测（2027-2032）&amp;（万元）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中国不同产品类型编码器芯片收入市场份额预测（2027-2032）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全球不同应用编码器芯片销量（2021-2026）&amp;（百万片）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115： 全球不同应用编码器芯片销量市场份额（2021-2026）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全球不同应用编码器芯片销量预测（2027-2032）&amp;（百万片）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117： 全球市场不同应用编码器芯片销量市场份额预测（2027-2032）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全球不同应用编码器芯片收入（2021-2026）&amp;（万元）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全球不同应用编码器芯片收入市场份额（2021-2026）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全球不同应用编码器芯片收入预测（2027-2032）&amp;（万元）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全球不同应用编码器芯片收入市场份额预测（2027-2032）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中国不同应用编码器芯片销量（2021-2026）&amp;（百万片）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123： 中国不同应用编码器芯片销量市场份额（2021-2026）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中国不同应用编码器芯片销量预测（2027-2032）&amp;（百万片）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125： 中国市场不同应用编码器芯片销量市场份额预测（2027-2032）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中国不同应用编码器芯片收入（2021-2026）&amp;（万元）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中国不同应用编码器芯片收入市场份额（2021-2026）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中国不同应用编码器芯片收入预测（2027-2032）&amp;（万元）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中国不同应用编码器芯片收入市场份额预测（2027-2032）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编码器芯片行业发展趋势</w:t>
      </w:r>
      <w:r>
        <w:rPr>
          <w:rFonts w:hint="eastAsia"/>
        </w:rPr>
        <w:br/>
      </w:r>
      <w:r>
        <w:rPr>
          <w:rFonts w:hint="eastAsia"/>
        </w:rPr>
        <w:t>　　表 131： 编码器芯片行业主要驱动因素</w:t>
      </w:r>
      <w:r>
        <w:rPr>
          <w:rFonts w:hint="eastAsia"/>
        </w:rPr>
        <w:br/>
      </w:r>
      <w:r>
        <w:rPr>
          <w:rFonts w:hint="eastAsia"/>
        </w:rPr>
        <w:t>　　表 132： 编码器芯片行业供应链分析</w:t>
      </w:r>
      <w:r>
        <w:rPr>
          <w:rFonts w:hint="eastAsia"/>
        </w:rPr>
        <w:br/>
      </w:r>
      <w:r>
        <w:rPr>
          <w:rFonts w:hint="eastAsia"/>
        </w:rPr>
        <w:t>　　表 133： 编码器芯片上游原料供应商</w:t>
      </w:r>
      <w:r>
        <w:rPr>
          <w:rFonts w:hint="eastAsia"/>
        </w:rPr>
        <w:br/>
      </w:r>
      <w:r>
        <w:rPr>
          <w:rFonts w:hint="eastAsia"/>
        </w:rPr>
        <w:t>　　表 134： 编码器芯片主要地区不同应用客户分析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编码器芯片典型经销商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编码器芯片产品图片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全球不同产品类型编码器芯片销售额2021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全球不同产品类型编码器芯片市场份额2025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磁性编码器芯片产品图片</w:t>
      </w:r>
      <w:r>
        <w:rPr>
          <w:rFonts w:hint="eastAsia"/>
        </w:rPr>
        <w:br/>
      </w:r>
      <w:r>
        <w:rPr>
          <w:rFonts w:hint="eastAsia"/>
        </w:rPr>
        <w:t>　　图 5： 光学编码器芯片产品图片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全球不同应用编码器芯片市场份额2025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航空航天与国防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2025年全球前五大生产商编码器芯片市场份额</w:t>
      </w:r>
      <w:r>
        <w:rPr>
          <w:rFonts w:hint="eastAsia"/>
        </w:rPr>
        <w:br/>
      </w:r>
      <w:r>
        <w:rPr>
          <w:rFonts w:hint="eastAsia"/>
        </w:rPr>
        <w:t>　　图 15： 2025年全球编码器芯片第一梯队、第二梯队和第三梯队厂商及市场份额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全球编码器芯片产能、产量、产能利用率及发展趋势（2021-2032）&amp;（百万片）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全球编码器芯片产量、需求量及发展趋势（2021-2032）&amp;（百万片）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18： 全球主要地区编码器芯片产量市场份额（2021-2032）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中国编码器芯片产能、产量、产能利用率及发展趋势（2021-2032）&amp;（百万片）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中国编码器芯片产量、市场需求量及发展趋势（2021-2032）&amp;（百万片）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21： 全球编码器芯片市场销售额及增长率：（2021-2032）&amp;（万元）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全球市场编码器芯片市场规模：2021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全球市场编码器芯片销量及增长率（2021-2032）&amp;（百万片）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全球市场编码器芯片价格趋势（2021-2032）&amp;（元/片）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全球主要地区编码器芯片销售收入（2021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全球主要地区编码器芯片销售收入市场份额（2021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北美市场编码器芯片销量及增长率（2021-2032）&amp;（百万片）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北美市场编码器芯片收入及增长率（2021-2032）&amp;（万元）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欧洲市场编码器芯片销量及增长率（2021-2032）&amp;（百万片）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欧洲市场编码器芯片收入及增长率（2021-2032）&amp;（万元）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中国市场编码器芯片销量及增长率（2021-2032）&amp;（百万片）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中国市场编码器芯片收入及增长率（2021-2032）&amp;（万元）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日本市场编码器芯片销量及增长率（2021-2032）&amp;（百万片）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日本市场编码器芯片收入及增长率（2021-2032）&amp;（万元）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东南亚市场编码器芯片销量及增长率（2021-2032）&amp;（百万片）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东南亚市场编码器芯片收入及增长率（2021-2032）&amp;（万元）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印度市场编码器芯片销量及增长率（2021-2032）&amp;（百万片）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印度市场编码器芯片收入及增长率（2021-2032）&amp;（万元）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南美市场编码器芯片销量及增长率（2021-2032）&amp;（百万片）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40： 南美市场编码器芯片收入及增长率（2021-2032）&amp;（万元）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中东市场编码器芯片销量及增长率（2021-2032）&amp;（百万片）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42： 中东市场编码器芯片收入及增长率（2021-2032）&amp;（万元）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全球不同产品类型编码器芯片价格走势（2021-2032）&amp;（元/片）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全球不同应用编码器芯片价格走势（2021-2032）&amp;（元/片）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45： 编码器芯片中国企业SWOT分析</w:t>
      </w:r>
      <w:r>
        <w:rPr>
          <w:rFonts w:hint="eastAsia"/>
        </w:rPr>
        <w:br/>
      </w:r>
      <w:r>
        <w:rPr>
          <w:rFonts w:hint="eastAsia"/>
        </w:rPr>
        <w:t>　　图 46： 编码器芯片产业链</w:t>
      </w:r>
      <w:r>
        <w:rPr>
          <w:rFonts w:hint="eastAsia"/>
        </w:rPr>
        <w:br/>
      </w:r>
      <w:r>
        <w:rPr>
          <w:rFonts w:hint="eastAsia"/>
        </w:rPr>
        <w:t>　　图 47： 编码器芯片行业采购模式分析</w:t>
      </w:r>
      <w:r>
        <w:rPr>
          <w:rFonts w:hint="eastAsia"/>
        </w:rPr>
        <w:br/>
      </w:r>
      <w:r>
        <w:rPr>
          <w:rFonts w:hint="eastAsia"/>
        </w:rPr>
        <w:t>　　图 48： 编码器芯片行业生产模式</w:t>
      </w:r>
      <w:r>
        <w:rPr>
          <w:rFonts w:hint="eastAsia"/>
        </w:rPr>
        <w:br/>
      </w:r>
      <w:r>
        <w:rPr>
          <w:rFonts w:hint="eastAsia"/>
        </w:rPr>
        <w:t>　　图 49： 编码器芯片行业销售模式分析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fbae05fee4203" w:history="1">
        <w:r>
          <w:rPr>
            <w:rStyle w:val="Hyperlink"/>
          </w:rPr>
          <w:t>2026-2032年全球与中国编码器芯片行业现状调研及市场前景分析报告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fbae05fee4203" w:history="1">
        <w:r>
          <w:rPr>
            <w:rStyle w:val="Hyperlink"/>
          </w:rPr>
          <w:t>https://www.20087.com/8/82/BianMaQiXinPianFaZhanQianJingFenXi.html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热点：绝对编码器、国产磁编码器芯片、74ls138、8-3编码器芯片、编码器原理、十线四线编码器芯片、译码器和编码器的区别、编码器芯片型号、编码器译码器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345df9bda4c05" w:history="1">
      <w:r>
        <w:rPr>
          <w:rStyle w:val="Hyperlink"/>
        </w:rPr>
        <w:t>2026-2032年全球与中国编码器芯片行业现状调研及市场前景分析报告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BianMaQiXinPianFaZhanQianJingFenXi.html" TargetMode="External" Id="R19cfbae05fee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BianMaQiXinPianFaZhanQianJingFenXi.html" TargetMode="External" Id="R98e345df9bda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2025-12-27T23:54:08Z</dcterms:created>
  <dcterms:modified xsi:type="dcterms:W3CDTF">2025-12-28T00:54:08Z</dcterms:modified>
  <dc:subject>2026-2032年全球与中国编码器芯片行业现状调研及市场前景分析报告</dc:subject>
  <dc:title>2026-2032年全球与中国编码器芯片行业现状调研及市场前景分析报告</dc:title>
  <cp:keywords>2026-2032年全球与中国编码器芯片行业现状调研及市场前景分析报告</cp:keywords>
  <dc:description>2026-2032年全球与中国编码器芯片行业现状调研及市场前景分析报告</dc:description>
</cp:coreProperties>
</file>