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995db6a1549a1" w:history="1">
              <w:r>
                <w:rPr>
                  <w:rStyle w:val="Hyperlink"/>
                </w:rPr>
                <w:t>2025-2031年中国SCR技术行业深度调研与发展趋势预测报告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995db6a1549a1" w:history="1">
              <w:r>
                <w:rPr>
                  <w:rStyle w:val="Hyperlink"/>
                </w:rPr>
                <w:t>2025-2031年中国SCR技术行业深度调研与发展趋势预测报告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995db6a1549a1" w:history="1">
                <w:r>
                  <w:rPr>
                    <w:rStyle w:val="Hyperlink"/>
                  </w:rPr>
                  <w:t>https://www.20087.com/9/72/SCRJiShuHangYeQuShiFenXi.html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选择性催化还原（Selective Catalytic Reduction, SCR）技术是一种用于减少柴油发动机氮氧化物（NOx）排放的先进净化技术。近年来，随着各国环保法规的日益严格，SCR技术得到了广泛应用。现代SCR系统不仅具备高脱硝效率，还通过优化催化剂配方和反应器设计，提高了系统的稳定性和可靠性。随着材料科学的进步，SCR催化剂的选择更加多样化，如采用钒钛催化剂和贵金属催化剂等，提高了催化剂的活性和选择性。此外，随着智能控制技术的应用，SCR系统能够实现对NOx排放的实时监测和自动调节，提高了系统的运维效率。随着生产工艺的改进，SCR系统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SCR技术的发展将更加注重高效化和多功能化。一方面，通过引入先进的催化剂技术和工艺优化，未来的SCR技术将能够实现更高的脱硝效率和更宽的应用范围，如通过开发新型催化剂提高低温脱硝性能。另一方面，随着排放标准的不断提高，SCR技术将更加注重与其他净化技术的集成，形成综合排放控制解决方案，提高整体系统的净化效果。此外，随着可持续发展理念的推广，SCR技术将更加注重环保性能，采用可回收材料和低能耗设计，减少对环境的影响。然而，SCR技术的发展仍面临成本控制、催化剂老化等问题，未来需通过技术创新来提高技术的经济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995db6a1549a1" w:history="1">
        <w:r>
          <w:rPr>
            <w:rStyle w:val="Hyperlink"/>
          </w:rPr>
          <w:t>2025-2031年中国SCR技术行业深度调研与发展趋势预测报告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SCR技术行业的现状与发展趋势，并对SCR技术产业链各环节进行了系统性探讨。报告科学预测了SCR技术行业未来发展方向，重点分析了SCR技术技术现状及创新路径，同时聚焦SCR技术重点企业的经营表现，评估了市场竞争格局、品牌影响力及市场集中度。通过对细分市场的深入研究及SWOT分析，报告揭示了SCR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SCR技术概况</w:t>
      </w:r>
      <w:r>
        <w:rPr>
          <w:rFonts w:hint="eastAsia"/>
        </w:rPr>
        <w:br/>
      </w:r>
      <w:r>
        <w:rPr>
          <w:rFonts w:hint="eastAsia"/>
        </w:rPr>
        <w:t>　　第一节 scr后处理系统</w:t>
      </w:r>
      <w:r>
        <w:rPr>
          <w:rFonts w:hint="eastAsia"/>
        </w:rPr>
        <w:br/>
      </w:r>
      <w:r>
        <w:rPr>
          <w:rFonts w:hint="eastAsia"/>
        </w:rPr>
        <w:t>　　　　一、SCR技术</w:t>
      </w:r>
      <w:r>
        <w:rPr>
          <w:rFonts w:hint="eastAsia"/>
        </w:rPr>
        <w:br/>
      </w:r>
      <w:r>
        <w:rPr>
          <w:rFonts w:hint="eastAsia"/>
        </w:rPr>
        <w:t>　　　　二、scr系统组成结构</w:t>
      </w:r>
      <w:r>
        <w:rPr>
          <w:rFonts w:hint="eastAsia"/>
        </w:rPr>
        <w:br/>
      </w:r>
      <w:r>
        <w:rPr>
          <w:rFonts w:hint="eastAsia"/>
        </w:rPr>
        <w:t>　　　　三、scr系统原理图</w:t>
      </w:r>
      <w:r>
        <w:rPr>
          <w:rFonts w:hint="eastAsia"/>
        </w:rPr>
        <w:br/>
      </w:r>
      <w:r>
        <w:rPr>
          <w:rFonts w:hint="eastAsia"/>
        </w:rPr>
        <w:t>　　第二节 基于SCR技术的柴油机排放后处理新技术</w:t>
      </w:r>
      <w:r>
        <w:rPr>
          <w:rFonts w:hint="eastAsia"/>
        </w:rPr>
        <w:br/>
      </w:r>
      <w:r>
        <w:rPr>
          <w:rFonts w:hint="eastAsia"/>
        </w:rPr>
        <w:t>　　　　一、技术背景资料</w:t>
      </w:r>
      <w:r>
        <w:rPr>
          <w:rFonts w:hint="eastAsia"/>
        </w:rPr>
        <w:br/>
      </w:r>
      <w:r>
        <w:rPr>
          <w:rFonts w:hint="eastAsia"/>
        </w:rPr>
        <w:t>　　　　二、bule tech技术</w:t>
      </w:r>
      <w:r>
        <w:rPr>
          <w:rFonts w:hint="eastAsia"/>
        </w:rPr>
        <w:br/>
      </w:r>
      <w:r>
        <w:rPr>
          <w:rFonts w:hint="eastAsia"/>
        </w:rPr>
        <w:t>　　　　三、不同催化剂的组合技术</w:t>
      </w:r>
      <w:r>
        <w:rPr>
          <w:rFonts w:hint="eastAsia"/>
        </w:rPr>
        <w:br/>
      </w:r>
      <w:r>
        <w:rPr>
          <w:rFonts w:hint="eastAsia"/>
        </w:rPr>
        <w:t>　　　　四、基于scr的低温等离子辅助还原技术（pacr）</w:t>
      </w:r>
      <w:r>
        <w:rPr>
          <w:rFonts w:hint="eastAsia"/>
        </w:rPr>
        <w:br/>
      </w:r>
      <w:r>
        <w:rPr>
          <w:rFonts w:hint="eastAsia"/>
        </w:rPr>
        <w:t>　　第三节 国v排放标准</w:t>
      </w:r>
      <w:r>
        <w:rPr>
          <w:rFonts w:hint="eastAsia"/>
        </w:rPr>
        <w:br/>
      </w:r>
      <w:r>
        <w:rPr>
          <w:rFonts w:hint="eastAsia"/>
        </w:rPr>
        <w:t>　　　　一、国v排放标准</w:t>
      </w:r>
      <w:r>
        <w:rPr>
          <w:rFonts w:hint="eastAsia"/>
        </w:rPr>
        <w:br/>
      </w:r>
      <w:r>
        <w:rPr>
          <w:rFonts w:hint="eastAsia"/>
        </w:rPr>
        <w:t>　　　　二、国v排放标准推迟及其原因分析</w:t>
      </w:r>
      <w:r>
        <w:rPr>
          <w:rFonts w:hint="eastAsia"/>
        </w:rPr>
        <w:br/>
      </w:r>
      <w:r>
        <w:rPr>
          <w:rFonts w:hint="eastAsia"/>
        </w:rPr>
        <w:t>　　　　三、国内scr后处理系统行业仍待规范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SCR技术外部环境分析</w:t>
      </w:r>
      <w:r>
        <w:rPr>
          <w:rFonts w:hint="eastAsia"/>
        </w:rPr>
        <w:br/>
      </w:r>
      <w:r>
        <w:rPr>
          <w:rFonts w:hint="eastAsia"/>
        </w:rPr>
        <w:t>　　第一节 行业相关政策对SCR技术发展的影响</w:t>
      </w:r>
      <w:r>
        <w:rPr>
          <w:rFonts w:hint="eastAsia"/>
        </w:rPr>
        <w:br/>
      </w:r>
      <w:r>
        <w:rPr>
          <w:rFonts w:hint="eastAsia"/>
        </w:rPr>
        <w:t>　　　　一、国v排放标准推迟对新进入者影响</w:t>
      </w:r>
      <w:r>
        <w:rPr>
          <w:rFonts w:hint="eastAsia"/>
        </w:rPr>
        <w:br/>
      </w:r>
      <w:r>
        <w:rPr>
          <w:rFonts w:hint="eastAsia"/>
        </w:rPr>
        <w:t>　　　　二、国v排放标准推迟对后进入者影响</w:t>
      </w:r>
      <w:r>
        <w:rPr>
          <w:rFonts w:hint="eastAsia"/>
        </w:rPr>
        <w:br/>
      </w:r>
      <w:r>
        <w:rPr>
          <w:rFonts w:hint="eastAsia"/>
        </w:rPr>
        <w:t>　　第二节 SCR技术发展有利因素和不利因素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催化剂结构和发展</w:t>
      </w:r>
      <w:r>
        <w:rPr>
          <w:rFonts w:hint="eastAsia"/>
        </w:rPr>
        <w:br/>
      </w:r>
      <w:r>
        <w:rPr>
          <w:rFonts w:hint="eastAsia"/>
        </w:rPr>
        <w:t>　　　　一、催化剂结构</w:t>
      </w:r>
      <w:r>
        <w:rPr>
          <w:rFonts w:hint="eastAsia"/>
        </w:rPr>
        <w:br/>
      </w:r>
      <w:r>
        <w:rPr>
          <w:rFonts w:hint="eastAsia"/>
        </w:rPr>
        <w:t>　　　　二、催化剂问题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2020-2025年中国scr脱硝催化剂产业运营概况分析</w:t>
      </w:r>
      <w:r>
        <w:rPr>
          <w:rFonts w:hint="eastAsia"/>
        </w:rPr>
        <w:br/>
      </w:r>
      <w:r>
        <w:rPr>
          <w:rFonts w:hint="eastAsia"/>
        </w:rPr>
        <w:t>　　第一节 2020-2025年世界scr脱硝催化剂行业整体形势分析</w:t>
      </w:r>
      <w:r>
        <w:rPr>
          <w:rFonts w:hint="eastAsia"/>
        </w:rPr>
        <w:br/>
      </w:r>
      <w:r>
        <w:rPr>
          <w:rFonts w:hint="eastAsia"/>
        </w:rPr>
        <w:t>　　　　一、国外scr脱硝催化剂技术水平研究</w:t>
      </w:r>
      <w:r>
        <w:rPr>
          <w:rFonts w:hint="eastAsia"/>
        </w:rPr>
        <w:br/>
      </w:r>
      <w:r>
        <w:rPr>
          <w:rFonts w:hint="eastAsia"/>
        </w:rPr>
        <w:t>　　　　二、世界scr脱硝催化剂应用情况分析</w:t>
      </w:r>
      <w:r>
        <w:rPr>
          <w:rFonts w:hint="eastAsia"/>
        </w:rPr>
        <w:br/>
      </w:r>
      <w:r>
        <w:rPr>
          <w:rFonts w:hint="eastAsia"/>
        </w:rPr>
        <w:t>　　　　三、scr 在脱氮效率上的优势比较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2020-2025年中国scr脱硝催化剂产业发展现况分析</w:t>
      </w:r>
      <w:r>
        <w:rPr>
          <w:rFonts w:hint="eastAsia"/>
        </w:rPr>
        <w:br/>
      </w:r>
      <w:r>
        <w:rPr>
          <w:rFonts w:hint="eastAsia"/>
        </w:rPr>
        <w:t>　　　　一、中国scr脱硝催化剂产品种类分析</w:t>
      </w:r>
      <w:r>
        <w:rPr>
          <w:rFonts w:hint="eastAsia"/>
        </w:rPr>
        <w:br/>
      </w:r>
      <w:r>
        <w:rPr>
          <w:rFonts w:hint="eastAsia"/>
        </w:rPr>
        <w:t>　　　　二、中国scr脱硝催化剂技术研究分析</w:t>
      </w:r>
      <w:r>
        <w:rPr>
          <w:rFonts w:hint="eastAsia"/>
        </w:rPr>
        <w:br/>
      </w:r>
      <w:r>
        <w:rPr>
          <w:rFonts w:hint="eastAsia"/>
        </w:rPr>
        <w:t>　　　　三、中国scr脱硝催化剂主要成分分析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四、scr脱硝催化剂行业运营成本分析</w:t>
      </w:r>
      <w:r>
        <w:rPr>
          <w:rFonts w:hint="eastAsia"/>
        </w:rPr>
        <w:br/>
      </w:r>
      <w:r>
        <w:rPr>
          <w:rFonts w:hint="eastAsia"/>
        </w:rPr>
        <w:t>　　　　五、scr催化剂生产项目动态分析</w:t>
      </w:r>
      <w:r>
        <w:rPr>
          <w:rFonts w:hint="eastAsia"/>
        </w:rPr>
        <w:br/>
      </w:r>
      <w:r>
        <w:rPr>
          <w:rFonts w:hint="eastAsia"/>
        </w:rPr>
        <w:t>　　　　六、scr催化剂研发技术动态分析</w:t>
      </w:r>
      <w:r>
        <w:rPr>
          <w:rFonts w:hint="eastAsia"/>
        </w:rPr>
        <w:br/>
      </w:r>
      <w:r>
        <w:rPr>
          <w:rFonts w:hint="eastAsia"/>
        </w:rPr>
        <w:t>　　第三节 我国后处理企业对国v的几点看法</w:t>
      </w:r>
      <w:r>
        <w:rPr>
          <w:rFonts w:hint="eastAsia"/>
        </w:rPr>
        <w:br/>
      </w:r>
      <w:r>
        <w:rPr>
          <w:rFonts w:hint="eastAsia"/>
        </w:rPr>
        <w:t>　　　　一、消除尿素结晶</w:t>
      </w:r>
      <w:r>
        <w:rPr>
          <w:rFonts w:hint="eastAsia"/>
        </w:rPr>
        <w:br/>
      </w:r>
      <w:r>
        <w:rPr>
          <w:rFonts w:hint="eastAsia"/>
        </w:rPr>
        <w:t>　　　　二、自主dpf系统</w:t>
      </w:r>
      <w:r>
        <w:rPr>
          <w:rFonts w:hint="eastAsia"/>
        </w:rPr>
        <w:br/>
      </w:r>
      <w:r>
        <w:rPr>
          <w:rFonts w:hint="eastAsia"/>
        </w:rPr>
        <w:t>　　　　三、nox监测需obd完善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船用柴油机排放物后处理</w:t>
      </w:r>
      <w:r>
        <w:rPr>
          <w:rFonts w:hint="eastAsia"/>
        </w:rPr>
        <w:br/>
      </w:r>
      <w:r>
        <w:rPr>
          <w:rFonts w:hint="eastAsia"/>
        </w:rPr>
        <w:t>　　第一节 nox的危害性</w:t>
      </w:r>
      <w:r>
        <w:rPr>
          <w:rFonts w:hint="eastAsia"/>
        </w:rPr>
        <w:br/>
      </w:r>
      <w:r>
        <w:rPr>
          <w:rFonts w:hint="eastAsia"/>
        </w:rPr>
        <w:t>　　　　一、nox排放量</w:t>
      </w:r>
      <w:r>
        <w:rPr>
          <w:rFonts w:hint="eastAsia"/>
        </w:rPr>
        <w:br/>
      </w:r>
      <w:r>
        <w:rPr>
          <w:rFonts w:hint="eastAsia"/>
        </w:rPr>
        <w:t>　　　　二、nox的危害性</w:t>
      </w:r>
      <w:r>
        <w:rPr>
          <w:rFonts w:hint="eastAsia"/>
        </w:rPr>
        <w:br/>
      </w:r>
      <w:r>
        <w:rPr>
          <w:rFonts w:hint="eastAsia"/>
        </w:rPr>
        <w:t>　　　　三、nox的形成原理和控制</w:t>
      </w:r>
      <w:r>
        <w:rPr>
          <w:rFonts w:hint="eastAsia"/>
        </w:rPr>
        <w:br/>
      </w:r>
      <w:r>
        <w:rPr>
          <w:rFonts w:hint="eastAsia"/>
        </w:rPr>
        <w:t>　　第二节 船用柴油机细分市场分析</w:t>
      </w:r>
      <w:r>
        <w:rPr>
          <w:rFonts w:hint="eastAsia"/>
        </w:rPr>
        <w:br/>
      </w:r>
      <w:r>
        <w:rPr>
          <w:rFonts w:hint="eastAsia"/>
        </w:rPr>
        <w:t>　　　　一、船用低速柴油机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2、行业市场规模研究</w:t>
      </w:r>
      <w:r>
        <w:rPr>
          <w:rFonts w:hint="eastAsia"/>
        </w:rPr>
        <w:br/>
      </w:r>
      <w:r>
        <w:rPr>
          <w:rFonts w:hint="eastAsia"/>
        </w:rPr>
        <w:t>　　　　　　3、重点企业运营情况</w:t>
      </w:r>
      <w:r>
        <w:rPr>
          <w:rFonts w:hint="eastAsia"/>
        </w:rPr>
        <w:br/>
      </w:r>
      <w:r>
        <w:rPr>
          <w:rFonts w:hint="eastAsia"/>
        </w:rPr>
        <w:t>　　　　　　4、2025-2031年行业发展前景与市场规模预测</w:t>
      </w:r>
      <w:r>
        <w:rPr>
          <w:rFonts w:hint="eastAsia"/>
        </w:rPr>
        <w:br/>
      </w:r>
      <w:r>
        <w:rPr>
          <w:rFonts w:hint="eastAsia"/>
        </w:rPr>
        <w:t>　　　　二、船用中速柴油机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2、行业市场规模研究</w:t>
      </w:r>
      <w:r>
        <w:rPr>
          <w:rFonts w:hint="eastAsia"/>
        </w:rPr>
        <w:br/>
      </w:r>
      <w:r>
        <w:rPr>
          <w:rFonts w:hint="eastAsia"/>
        </w:rPr>
        <w:t>　　　　　　3、重点企业运营情况</w:t>
      </w:r>
      <w:r>
        <w:rPr>
          <w:rFonts w:hint="eastAsia"/>
        </w:rPr>
        <w:br/>
      </w:r>
      <w:r>
        <w:rPr>
          <w:rFonts w:hint="eastAsia"/>
        </w:rPr>
        <w:t>　　　　　　4、2025-2031年行业发展前景与市场规模预测</w:t>
      </w:r>
      <w:r>
        <w:rPr>
          <w:rFonts w:hint="eastAsia"/>
        </w:rPr>
        <w:br/>
      </w:r>
      <w:r>
        <w:rPr>
          <w:rFonts w:hint="eastAsia"/>
        </w:rPr>
        <w:t>　　　　三、船用高速柴油机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2、行业市场规模研究</w:t>
      </w:r>
      <w:r>
        <w:rPr>
          <w:rFonts w:hint="eastAsia"/>
        </w:rPr>
        <w:br/>
      </w:r>
      <w:r>
        <w:rPr>
          <w:rFonts w:hint="eastAsia"/>
        </w:rPr>
        <w:t>　　　　　　3、重点企业运营情况</w:t>
      </w:r>
      <w:r>
        <w:rPr>
          <w:rFonts w:hint="eastAsia"/>
        </w:rPr>
        <w:br/>
      </w:r>
      <w:r>
        <w:rPr>
          <w:rFonts w:hint="eastAsia"/>
        </w:rPr>
        <w:t>　　　　　　4、2025-2031年行业发展前景与市场规模预测</w:t>
      </w:r>
      <w:r>
        <w:rPr>
          <w:rFonts w:hint="eastAsia"/>
        </w:rPr>
        <w:br/>
      </w:r>
      <w:r>
        <w:rPr>
          <w:rFonts w:hint="eastAsia"/>
        </w:rPr>
        <w:t>　　第三节 船用柴油机选择性催化还原（scr）系统关键技术</w:t>
      </w:r>
      <w:r>
        <w:rPr>
          <w:rFonts w:hint="eastAsia"/>
        </w:rPr>
        <w:br/>
      </w:r>
      <w:r>
        <w:rPr>
          <w:rFonts w:hint="eastAsia"/>
        </w:rPr>
        <w:t>　　　　一、urea-scr反应原理及研究内容</w:t>
      </w:r>
      <w:r>
        <w:rPr>
          <w:rFonts w:hint="eastAsia"/>
        </w:rPr>
        <w:br/>
      </w:r>
      <w:r>
        <w:rPr>
          <w:rFonts w:hint="eastAsia"/>
        </w:rPr>
        <w:t>　　　　二、scr系统的关键技术要求</w:t>
      </w:r>
      <w:r>
        <w:rPr>
          <w:rFonts w:hint="eastAsia"/>
        </w:rPr>
        <w:br/>
      </w:r>
      <w:r>
        <w:rPr>
          <w:rFonts w:hint="eastAsia"/>
        </w:rPr>
        <w:t>　　第四节 船用柴油机选择性催化还原（scr）市场规模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二、市场供给</w:t>
      </w:r>
      <w:r>
        <w:rPr>
          <w:rFonts w:hint="eastAsia"/>
        </w:rPr>
        <w:br/>
      </w:r>
      <w:r>
        <w:rPr>
          <w:rFonts w:hint="eastAsia"/>
        </w:rPr>
        <w:t>　　第五节 船用柴油机选择性催化还原（scr）发展趋势</w:t>
      </w:r>
      <w:r>
        <w:rPr>
          <w:rFonts w:hint="eastAsia"/>
        </w:rPr>
        <w:br/>
      </w:r>
      <w:r>
        <w:rPr>
          <w:rFonts w:hint="eastAsia"/>
        </w:rPr>
        <w:t>　　　　一、发展问题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大型电站排放物后处理</w:t>
      </w:r>
      <w:r>
        <w:rPr>
          <w:rFonts w:hint="eastAsia"/>
        </w:rPr>
        <w:br/>
      </w:r>
      <w:r>
        <w:rPr>
          <w:rFonts w:hint="eastAsia"/>
        </w:rPr>
        <w:t>　　第一节 燃煤电站scr催化剂管理优化意义</w:t>
      </w:r>
      <w:r>
        <w:rPr>
          <w:rFonts w:hint="eastAsia"/>
        </w:rPr>
        <w:br/>
      </w:r>
      <w:r>
        <w:rPr>
          <w:rFonts w:hint="eastAsia"/>
        </w:rPr>
        <w:t>　　　　一、意义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三、优化</w:t>
      </w:r>
      <w:r>
        <w:rPr>
          <w:rFonts w:hint="eastAsia"/>
        </w:rPr>
        <w:br/>
      </w:r>
      <w:r>
        <w:rPr>
          <w:rFonts w:hint="eastAsia"/>
        </w:rPr>
        <w:t>　　第二节 我国燃煤发电污染物排放现状</w:t>
      </w:r>
      <w:r>
        <w:rPr>
          <w:rFonts w:hint="eastAsia"/>
        </w:rPr>
        <w:br/>
      </w:r>
      <w:r>
        <w:rPr>
          <w:rFonts w:hint="eastAsia"/>
        </w:rPr>
        <w:t>　　　　一、我国燃煤发电污染物排放现状</w:t>
      </w:r>
      <w:r>
        <w:rPr>
          <w:rFonts w:hint="eastAsia"/>
        </w:rPr>
        <w:br/>
      </w:r>
      <w:r>
        <w:rPr>
          <w:rFonts w:hint="eastAsia"/>
        </w:rPr>
        <w:t>　　　　二、几种燃煤电厂氮氧化物控制技术的比较与分析</w:t>
      </w:r>
      <w:r>
        <w:rPr>
          <w:rFonts w:hint="eastAsia"/>
        </w:rPr>
        <w:br/>
      </w:r>
      <w:r>
        <w:rPr>
          <w:rFonts w:hint="eastAsia"/>
        </w:rPr>
        <w:t>　　　　　　1、lnbs 技术</w:t>
      </w:r>
      <w:r>
        <w:rPr>
          <w:rFonts w:hint="eastAsia"/>
        </w:rPr>
        <w:br/>
      </w:r>
      <w:r>
        <w:rPr>
          <w:rFonts w:hint="eastAsia"/>
        </w:rPr>
        <w:t>　　　　　　2 、ccofa 和 sofa 技术</w:t>
      </w:r>
      <w:r>
        <w:rPr>
          <w:rFonts w:hint="eastAsia"/>
        </w:rPr>
        <w:br/>
      </w:r>
      <w:r>
        <w:rPr>
          <w:rFonts w:hint="eastAsia"/>
        </w:rPr>
        <w:t>　　　　　　3、再燃技术</w:t>
      </w:r>
      <w:r>
        <w:rPr>
          <w:rFonts w:hint="eastAsia"/>
        </w:rPr>
        <w:br/>
      </w:r>
      <w:r>
        <w:rPr>
          <w:rFonts w:hint="eastAsia"/>
        </w:rPr>
        <w:t>　　　　　　4、scr 和 sncr 技术</w:t>
      </w:r>
      <w:r>
        <w:rPr>
          <w:rFonts w:hint="eastAsia"/>
        </w:rPr>
        <w:br/>
      </w:r>
      <w:r>
        <w:rPr>
          <w:rFonts w:hint="eastAsia"/>
        </w:rPr>
        <w:t>　　第三节 我国燃煤电站氮氧化物排放控制的技术路线</w:t>
      </w:r>
      <w:r>
        <w:rPr>
          <w:rFonts w:hint="eastAsia"/>
        </w:rPr>
        <w:br/>
      </w:r>
      <w:r>
        <w:rPr>
          <w:rFonts w:hint="eastAsia"/>
        </w:rPr>
        <w:t>　　　　一、由于lnbs燃烧技术相对简单、改造和运行费用低。</w:t>
      </w:r>
      <w:r>
        <w:rPr>
          <w:rFonts w:hint="eastAsia"/>
        </w:rPr>
        <w:br/>
      </w:r>
      <w:r>
        <w:rPr>
          <w:rFonts w:hint="eastAsia"/>
        </w:rPr>
        <w:t>　　　　二、积极开发和示范适合我国国情的其它低nox燃烧技术。</w:t>
      </w:r>
      <w:r>
        <w:rPr>
          <w:rFonts w:hint="eastAsia"/>
        </w:rPr>
        <w:br/>
      </w:r>
      <w:r>
        <w:rPr>
          <w:rFonts w:hint="eastAsia"/>
        </w:rPr>
        <w:t>　　　　三、sncr烟气脱硝技术具有投资少</w:t>
      </w:r>
      <w:r>
        <w:rPr>
          <w:rFonts w:hint="eastAsia"/>
        </w:rPr>
        <w:br/>
      </w:r>
      <w:r>
        <w:rPr>
          <w:rFonts w:hint="eastAsia"/>
        </w:rPr>
        <w:t>　　第四节 氮氧化物控制技术的产业化</w:t>
      </w:r>
      <w:r>
        <w:rPr>
          <w:rFonts w:hint="eastAsia"/>
        </w:rPr>
        <w:br/>
      </w:r>
      <w:r>
        <w:rPr>
          <w:rFonts w:hint="eastAsia"/>
        </w:rPr>
        <w:t>　　　　一、国际烟气脱硝技术的发展趋势</w:t>
      </w:r>
      <w:r>
        <w:rPr>
          <w:rFonts w:hint="eastAsia"/>
        </w:rPr>
        <w:br/>
      </w:r>
      <w:r>
        <w:rPr>
          <w:rFonts w:hint="eastAsia"/>
        </w:rPr>
        <w:t>　　　　二、以大型燃煤电站机组的烟气脱硝为目标</w:t>
      </w:r>
      <w:r>
        <w:rPr>
          <w:rFonts w:hint="eastAsia"/>
        </w:rPr>
        <w:br/>
      </w:r>
      <w:r>
        <w:rPr>
          <w:rFonts w:hint="eastAsia"/>
        </w:rPr>
        <w:t>　　　　三、建立示范工程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一、制定脱硝技术产业化的发展规划</w:t>
      </w:r>
      <w:r>
        <w:rPr>
          <w:rFonts w:hint="eastAsia"/>
        </w:rPr>
        <w:br/>
      </w:r>
      <w:r>
        <w:rPr>
          <w:rFonts w:hint="eastAsia"/>
        </w:rPr>
        <w:t>　　　　二、制订技术标准</w:t>
      </w:r>
      <w:r>
        <w:rPr>
          <w:rFonts w:hint="eastAsia"/>
        </w:rPr>
        <w:br/>
      </w:r>
      <w:r>
        <w:rPr>
          <w:rFonts w:hint="eastAsia"/>
        </w:rPr>
        <w:t>　　　　三、尽快启动烟气脱硝示范工程</w:t>
      </w:r>
      <w:r>
        <w:rPr>
          <w:rFonts w:hint="eastAsia"/>
        </w:rPr>
        <w:br/>
      </w:r>
      <w:r>
        <w:rPr>
          <w:rFonts w:hint="eastAsia"/>
        </w:rPr>
        <w:t>　　第六节 scr反应器发展现状</w:t>
      </w:r>
      <w:r>
        <w:rPr>
          <w:rFonts w:hint="eastAsia"/>
        </w:rPr>
        <w:br/>
      </w:r>
      <w:r>
        <w:rPr>
          <w:rFonts w:hint="eastAsia"/>
        </w:rPr>
        <w:t>　　　　一、大型电站scr反应器渗透率</w:t>
      </w:r>
      <w:r>
        <w:rPr>
          <w:rFonts w:hint="eastAsia"/>
        </w:rPr>
        <w:br/>
      </w:r>
      <w:r>
        <w:rPr>
          <w:rFonts w:hint="eastAsia"/>
        </w:rPr>
        <w:t>　　　　二、大型电站scr反应器市场规模</w:t>
      </w:r>
      <w:r>
        <w:rPr>
          <w:rFonts w:hint="eastAsia"/>
        </w:rPr>
        <w:br/>
      </w:r>
      <w:r>
        <w:rPr>
          <w:rFonts w:hint="eastAsia"/>
        </w:rPr>
        <w:t>　　　　三、大型电站scr反应器行业发展趋势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我国后处理系统主要子行业发展状况分析</w:t>
      </w:r>
      <w:r>
        <w:rPr>
          <w:rFonts w:hint="eastAsia"/>
        </w:rPr>
        <w:br/>
      </w:r>
      <w:r>
        <w:rPr>
          <w:rFonts w:hint="eastAsia"/>
        </w:rPr>
        <w:t>　　第一节 尾气后处理系统载体子行业</w:t>
      </w:r>
      <w:r>
        <w:rPr>
          <w:rFonts w:hint="eastAsia"/>
        </w:rPr>
        <w:br/>
      </w:r>
      <w:r>
        <w:rPr>
          <w:rFonts w:hint="eastAsia"/>
        </w:rPr>
        <w:t>　　　　一、主要形式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三、发展状况调研分析</w:t>
      </w:r>
      <w:r>
        <w:rPr>
          <w:rFonts w:hint="eastAsia"/>
        </w:rPr>
        <w:br/>
      </w:r>
      <w:r>
        <w:rPr>
          <w:rFonts w:hint="eastAsia"/>
        </w:rPr>
        <w:t>　　第二节 催化剂涂层子行业</w:t>
      </w:r>
      <w:r>
        <w:rPr>
          <w:rFonts w:hint="eastAsia"/>
        </w:rPr>
        <w:br/>
      </w:r>
      <w:r>
        <w:rPr>
          <w:rFonts w:hint="eastAsia"/>
        </w:rPr>
        <w:t>　　　　一、背景资料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三、技术储备状况</w:t>
      </w:r>
      <w:r>
        <w:rPr>
          <w:rFonts w:hint="eastAsia"/>
        </w:rPr>
        <w:br/>
      </w:r>
      <w:r>
        <w:rPr>
          <w:rFonts w:hint="eastAsia"/>
        </w:rPr>
        <w:t>　　　　四、发展状况调研分析</w:t>
      </w:r>
      <w:r>
        <w:rPr>
          <w:rFonts w:hint="eastAsia"/>
        </w:rPr>
        <w:br/>
      </w:r>
      <w:r>
        <w:rPr>
          <w:rFonts w:hint="eastAsia"/>
        </w:rPr>
        <w:t>　　第三节 衬垫子行业</w:t>
      </w:r>
      <w:r>
        <w:rPr>
          <w:rFonts w:hint="eastAsia"/>
        </w:rPr>
        <w:br/>
      </w:r>
      <w:r>
        <w:rPr>
          <w:rFonts w:hint="eastAsia"/>
        </w:rPr>
        <w:t>　　　　一、背景资料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三、发展状况调研分析</w:t>
      </w:r>
      <w:r>
        <w:rPr>
          <w:rFonts w:hint="eastAsia"/>
        </w:rPr>
        <w:br/>
      </w:r>
      <w:r>
        <w:rPr>
          <w:rFonts w:hint="eastAsia"/>
        </w:rPr>
        <w:t>　　第四节 催化器封装子行业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三、发展状况调研分析</w:t>
      </w:r>
      <w:r>
        <w:rPr>
          <w:rFonts w:hint="eastAsia"/>
        </w:rPr>
        <w:br/>
      </w:r>
      <w:r>
        <w:rPr>
          <w:rFonts w:hint="eastAsia"/>
        </w:rPr>
        <w:t>　　第五节 尿素喷射子行业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国内scr后处理系统重点企业调研分析</w:t>
      </w:r>
      <w:r>
        <w:rPr>
          <w:rFonts w:hint="eastAsia"/>
        </w:rPr>
        <w:br/>
      </w:r>
      <w:r>
        <w:rPr>
          <w:rFonts w:hint="eastAsia"/>
        </w:rPr>
        <w:t>　　第一节 威孚力达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二、企业产品系列调研</w:t>
      </w:r>
      <w:r>
        <w:rPr>
          <w:rFonts w:hint="eastAsia"/>
        </w:rPr>
        <w:br/>
      </w:r>
      <w:r>
        <w:rPr>
          <w:rFonts w:hint="eastAsia"/>
        </w:rPr>
        <w:t>　　　　三、企业产能规模及经营状况分析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四、企业主要客户</w:t>
      </w:r>
      <w:r>
        <w:rPr>
          <w:rFonts w:hint="eastAsia"/>
        </w:rPr>
        <w:br/>
      </w:r>
      <w:r>
        <w:rPr>
          <w:rFonts w:hint="eastAsia"/>
        </w:rPr>
        <w:t>　　　　五、企业技术水平及科研成果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无锡凯龙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二、企业产品系列调研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五、企业scr后处理系统调研分析</w:t>
      </w:r>
      <w:r>
        <w:rPr>
          <w:rFonts w:hint="eastAsia"/>
        </w:rPr>
        <w:br/>
      </w:r>
      <w:r>
        <w:rPr>
          <w:rFonts w:hint="eastAsia"/>
        </w:rPr>
        <w:t>　　第三节 派格力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艾可蓝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银轮股份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国外scr后处理系统重点企业调研分析</w:t>
      </w:r>
      <w:r>
        <w:rPr>
          <w:rFonts w:hint="eastAsia"/>
        </w:rPr>
        <w:br/>
      </w:r>
      <w:r>
        <w:rPr>
          <w:rFonts w:hint="eastAsia"/>
        </w:rPr>
        <w:t>　　第一节 bosch公司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第二节 欧博耐尔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第三节 格兰富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第四节 purem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第五节 天纳克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二、企业scr后处理系统调研分析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scr后处理系统项目投资分析研究</w:t>
      </w:r>
      <w:r>
        <w:rPr>
          <w:rFonts w:hint="eastAsia"/>
        </w:rPr>
        <w:br/>
      </w:r>
      <w:r>
        <w:rPr>
          <w:rFonts w:hint="eastAsia"/>
        </w:rPr>
        <w:t>　　第一节 scr后处理系统项目投资风险分析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外部观点</w:t>
      </w:r>
      <w:r>
        <w:rPr>
          <w:rFonts w:hint="eastAsia"/>
        </w:rPr>
        <w:br/>
      </w:r>
      <w:r>
        <w:rPr>
          <w:rFonts w:hint="eastAsia"/>
        </w:rPr>
        <w:t>　　　　一、观点</w:t>
      </w:r>
      <w:r>
        <w:rPr>
          <w:rFonts w:hint="eastAsia"/>
        </w:rPr>
        <w:br/>
      </w:r>
      <w:r>
        <w:rPr>
          <w:rFonts w:hint="eastAsia"/>
        </w:rPr>
        <w:t>　　　　二、中心建议</w:t>
      </w:r>
      <w:r>
        <w:rPr>
          <w:rFonts w:hint="eastAsia"/>
        </w:rPr>
        <w:br/>
      </w:r>
      <w:r>
        <w:rPr>
          <w:rFonts w:hint="eastAsia"/>
        </w:rPr>
        <w:t>　　第三节 中:智:林:主要研究结论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995db6a1549a1" w:history="1">
        <w:r>
          <w:rPr>
            <w:rStyle w:val="Hyperlink"/>
          </w:rPr>
          <w:t>2025-2031年中国SCR技术行业深度调研与发展趋势预测报告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995db6a1549a1" w:history="1">
        <w:r>
          <w:rPr>
            <w:rStyle w:val="Hyperlink"/>
          </w:rPr>
          <w:t>https://www.20087.com/9/72/SCRJiShuHangYeQuShiFenXi.html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热点：scr脱硝、SCR技术原理、fanuc断刀检测功能、SCR技术过量氧气处理NOx、sncr脱硝工艺、SCR技术概念股、scr脱硝和sncr脱硝区别、SCR技术特点、scr烟气脱硝原理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098bda85d4598" w:history="1">
      <w:r>
        <w:rPr>
          <w:rStyle w:val="Hyperlink"/>
        </w:rPr>
        <w:t>2025-2031年中国SCR技术行业深度调研与发展趋势预测报告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CRJiShuHangYeQuShiFenXi.html" TargetMode="External" Id="R2aa995db6a15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CRJiShuHangYeQuShiFenXi.html" TargetMode="External" Id="R618098bda85d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2025-03-15T23:14:00Z</dcterms:created>
  <dcterms:modified xsi:type="dcterms:W3CDTF">2025-03-16T00:14:00Z</dcterms:modified>
  <dc:subject>2025-2031年中国SCR技术行业深度调研与发展趋势预测报告</dc:subject>
  <dc:title>2025-2031年中国SCR技术行业深度调研与发展趋势预测报告</dc:title>
  <cp:keywords>2025-2031年中国SCR技术行业深度调研与发展趋势预测报告</cp:keywords>
  <dc:description>2025-2031年中国SCR技术行业深度调研与发展趋势预测报告</dc:description>
</cp:coreProperties>
</file>