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6fd1e4f14b91" w:history="1">
              <w:r>
                <w:rPr>
                  <w:rStyle w:val="Hyperlink"/>
                </w:rPr>
                <w:t>全球与中国嵌入式人机界面发展现状及前景趋势预测报告（2025-2031年）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6fd1e4f14b91" w:history="1">
              <w:r>
                <w:rPr>
                  <w:rStyle w:val="Hyperlink"/>
                </w:rPr>
                <w:t>全球与中国嵌入式人机界面发展现状及前景趋势预测报告（2025-2031年）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f6fd1e4f14b91" w:history="1">
                <w:r>
                  <w:rPr>
                    <w:rStyle w:val="Hyperlink"/>
                  </w:rPr>
                  <w:t>https://www.20087.com/9/52/QianRuShiRenJiJieMianDeXianZhuangYuFaZhanQianJing.html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人机界面（HMI）是指集成到机器或控制系统中，用于操作人员与设备之间进行交互的硬件和软件组合。嵌入式人机界面广泛应用于工业自动化、智能家居、汽车电子等领域，提供了直观便捷的操作体验，简化了复杂任务的执行过程。现代HMI设计注重用户体验，采用触摸屏、语音指令甚至手势识别等多种输入方式，使交互更加自然流畅。同时，图形化用户界面（GUI）技术的进步让显示内容更加生动形象，增强了信息传递的效果。此外，物联网（IoT）技术的融入实现了远程监控和维护功能，提高了系统的灵活性和响应速度。然而，随着功能的不断增加，如何保证界面简洁易用而不失功能性成为一个关键问题。</w:t>
      </w:r>
      <w:r>
        <w:rPr>
          <w:rFonts w:hint="eastAsia"/>
        </w:rPr>
        <w:br/>
      </w:r>
      <w:r>
        <w:rPr>
          <w:rFonts w:hint="eastAsia"/>
        </w:rPr>
        <w:t>　　未来，嵌入式HMI的发展将更多地依赖于新兴技术的融合创新。一方面，边缘计算和5G网络的普及将极大地提升实时处理能力和数据传输速率，使得HMI能够更好地适应动态变化的工作环境；另一方面，增强现实（AR）、虚拟现实（VR）等沉浸式技术的应用将为用户提供全新的交互体验，打破传统屏幕的限制。此外，安全性也是未来发展不可忽视的一环，尤其是在工业控制领域，必须采取有效的措施防止恶意攻击和意外故障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6fd1e4f14b91" w:history="1">
        <w:r>
          <w:rPr>
            <w:rStyle w:val="Hyperlink"/>
          </w:rPr>
          <w:t>全球与中国嵌入式人机界面发展现状及前景趋势预测报告（2025-2031年）</w:t>
        </w:r>
      </w:hyperlink>
      <w:r>
        <w:rPr>
          <w:rFonts w:hint="eastAsia"/>
        </w:rPr>
        <w:t>》全面分析了嵌入式人机界面行业的市场规模、产业链结构及技术现状，结合嵌入式人机界面市场需求、价格动态与竞争格局，提供了清晰的数据支持。报告预测了嵌入式人机界面发展趋势与市场前景，重点解读了嵌入式人机界面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嵌入式人机界面市场概述</w:t>
      </w:r>
      <w:r>
        <w:rPr>
          <w:rFonts w:hint="eastAsia"/>
        </w:rPr>
        <w:br/>
      </w:r>
      <w:r>
        <w:rPr>
          <w:rFonts w:hint="eastAsia"/>
        </w:rPr>
        <w:t>　　1.1 嵌入式人机界面市场概述</w:t>
      </w:r>
      <w:r>
        <w:rPr>
          <w:rFonts w:hint="eastAsia"/>
        </w:rPr>
        <w:br/>
      </w:r>
      <w:r>
        <w:rPr>
          <w:rFonts w:hint="eastAsia"/>
        </w:rPr>
        <w:t>　　1.2 不同产品类型嵌入式人机界面分析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全球市场不同产品类型嵌入式人机界面销售额对比（2020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全球不同产品类型嵌入式人机界面销售额及市场份额（2020-2025）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全球不同产品类型嵌入式人机界面销售额预测（2026-2031）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中国不同产品类型嵌入式人机界面销售额及市场份额（2020-2025）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中国不同产品类型嵌入式人机界面销售额预测（2026-2031）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从不同应用，嵌入式人机界面主要包括如下几个方面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加工工业</w:t>
      </w:r>
      <w:r>
        <w:rPr>
          <w:rFonts w:hint="eastAsia"/>
        </w:rPr>
        <w:br/>
      </w:r>
      <w:r>
        <w:rPr>
          <w:rFonts w:hint="eastAsia"/>
        </w:rPr>
        <w:t>　　　　2.1.2 离散行业</w:t>
      </w:r>
      <w:r>
        <w:rPr>
          <w:rFonts w:hint="eastAsia"/>
        </w:rPr>
        <w:br/>
      </w:r>
      <w:r>
        <w:rPr>
          <w:rFonts w:hint="eastAsia"/>
        </w:rPr>
        <w:t>　　2.2 全球市场不同应用嵌入式人机界面销售额对比（2020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全球不同应用嵌入式人机界面销售额及市场份额（2020-2025）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全球不同应用嵌入式人机界面销售额预测（2026-2031）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中国不同应用嵌入式人机界面销售额及市场份额（2020-2025）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中国不同应用嵌入式人机界面销售额预测（2026-2031）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全球嵌入式人机界面主要地区分析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全球主要地区嵌入式人机界面市场规模分析：2020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全球主要地区嵌入式人机界面销售额及份额（2020-2025年）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全球主要地区嵌入式人机界面销售额及份额预测（2026-2031）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印度嵌入式人机界面销售额及预测（2020-2031）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全球主要企业嵌入式人机界面销售额及市场份额</w:t>
      </w:r>
      <w:r>
        <w:rPr>
          <w:rFonts w:hint="eastAsia"/>
        </w:rPr>
        <w:br/>
      </w:r>
      <w:r>
        <w:rPr>
          <w:rFonts w:hint="eastAsia"/>
        </w:rPr>
        <w:t>　　4.2 全球嵌入式人机界面主要企业竞争态势</w:t>
      </w:r>
      <w:r>
        <w:rPr>
          <w:rFonts w:hint="eastAsia"/>
        </w:rPr>
        <w:br/>
      </w:r>
      <w:r>
        <w:rPr>
          <w:rFonts w:hint="eastAsia"/>
        </w:rPr>
        <w:t>　　　　4.2.1 嵌入式人机界面行业集中度分析：2024年全球Top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全球嵌入式人机界面第一梯队、第二梯队和第三梯队企业及市场份额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2024年全球主要厂商嵌入式人机界面收入排名</w:t>
      </w:r>
      <w:r>
        <w:rPr>
          <w:rFonts w:hint="eastAsia"/>
        </w:rPr>
        <w:br/>
      </w:r>
      <w:r>
        <w:rPr>
          <w:rFonts w:hint="eastAsia"/>
        </w:rPr>
        <w:t>　　4.4 全球主要厂商嵌入式人机界面总部及市场区域分布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全球主要厂商嵌入式人机界面产品类型及应用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全球主要厂商嵌入式人机界面商业化日期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嵌入式人机界面全球领先企业SWOT分析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中国市场嵌入式人机界面主要企业分析</w:t>
      </w:r>
      <w:r>
        <w:rPr>
          <w:rFonts w:hint="eastAsia"/>
        </w:rPr>
        <w:br/>
      </w:r>
      <w:r>
        <w:rPr>
          <w:rFonts w:hint="eastAsia"/>
        </w:rPr>
        <w:t>　　5.1 中国嵌入式人机界面销售额及市场份额（2020-2025）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中国嵌入式人机界面Top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嵌入式人机界面行业发展机遇及主要驱动因素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嵌入式人机界面行业发展面临的风险</w:t>
      </w:r>
      <w:r>
        <w:rPr>
          <w:rFonts w:hint="eastAsia"/>
        </w:rPr>
        <w:br/>
      </w:r>
      <w:r>
        <w:rPr>
          <w:rFonts w:hint="eastAsia"/>
        </w:rPr>
        <w:t>　　7.3 嵌入式人机界面行业政策分析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硬件主要企业列表</w:t>
      </w:r>
      <w:r>
        <w:rPr>
          <w:rFonts w:hint="eastAsia"/>
        </w:rPr>
        <w:br/>
      </w:r>
      <w:r>
        <w:rPr>
          <w:rFonts w:hint="eastAsia"/>
        </w:rPr>
        <w:t>　　表 2： 软件主要企业列表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全球市场不同产品类型嵌入式人机界面销售额及增长率对比（2020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全球不同产品类型嵌入式人机界面销售额列表（2020-2025）&amp;（百万美元）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全球不同产品类型嵌入式人机界面销售额市场份额列表（2020-2025）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全球不同产品类型嵌入式人机界面销售额预测（2026-2031）&amp;（百万美元）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全球不同产品类型嵌入式人机界面销售额市场份额预测（2026-2031）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中国不同产品类型嵌入式人机界面销售额列表（2020-2025）&amp;（百万美元）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中国不同产品类型嵌入式人机界面销售额市场份额列表（2020-2025）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中国不同产品类型嵌入式人机界面销售额预测（2026-2031）&amp;（百万美元）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中国不同产品类型嵌入式人机界面销售额市场份额预测（2026-2031）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全球市场不同应用嵌入式人机界面销售额及增长率对比（2020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全球不同应用嵌入式人机界面销售额列表（2020-2025）&amp;（百万美元）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全球不同应用嵌入式人机界面销售额市场份额列表（2020-2025）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全球不同应用嵌入式人机界面销售额预测（2026-2031）&amp;（百万美元）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全球不同应用嵌入式人机界面市场份额预测（2026-2031）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中国不同应用嵌入式人机界面销售额列表（2020-2025）&amp;（百万美元）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中国不同应用嵌入式人机界面销售额市场份额列表（2020-2025）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中国不同应用嵌入式人机界面销售额预测（2026-2031）&amp;（百万美元）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中国不同应用嵌入式人机界面销售额市场份额预测（2026-2031）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全球主要地区嵌入式人机界面销售额：（2020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全球主要地区嵌入式人机界面销售额列表（2020-2025年）&amp;（百万美元）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全球主要地区嵌入式人机界面销售额及份额列表（2020-2025年）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全球主要地区嵌入式人机界面销售额列表预测（2026-2031）&amp;（百万美元）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全球主要地区嵌入式人机界面销售额及份额列表预测（2026-2031）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全球主要企业嵌入式人机界面销售额（2020-2025）&amp;（百万美元）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全球主要企业嵌入式人机界面销售额份额对比（2020-2025）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2024年全球嵌入式人机界面主要厂商市场地位（第一梯队、第二梯队和第三梯队）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2024年全球主要厂商嵌入式人机界面收入排名（百万美元）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全球主要厂商嵌入式人机界面总部及市场区域分布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全球主要厂商嵌入式人机界面产品类型及应用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全球主要厂商嵌入式人机界面商业化日期</w:t>
      </w:r>
      <w:r>
        <w:rPr>
          <w:rFonts w:hint="eastAsia"/>
        </w:rPr>
        <w:br/>
      </w:r>
      <w:r>
        <w:rPr>
          <w:rFonts w:hint="eastAsia"/>
        </w:rPr>
        <w:t>　　表 33： 全球嵌入式人机界面市场投资、并购等现状分析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中国主要企业嵌入式人机界面销售额列表（2020-2025）&amp;（百万美元）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中国主要企业嵌入式人机界面销售额份额对比（2020-2025）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重点企业（10）公司信息、总部、嵌入式人机界面市场地位以及主要的竞争对手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嵌入式人机界面产品及服务介绍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嵌入式人机界面收入及毛利率（2020-2025）&amp;（百万美元）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嵌入式人机界面行业发展机遇及主要驱动因素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嵌入式人机界面行业发展面临的风险</w:t>
      </w:r>
      <w:r>
        <w:rPr>
          <w:rFonts w:hint="eastAsia"/>
        </w:rPr>
        <w:br/>
      </w:r>
      <w:r>
        <w:rPr>
          <w:rFonts w:hint="eastAsia"/>
        </w:rPr>
        <w:t>　　表 87： 嵌入式人机界面行业政策分析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嵌入式人机界面产品图片</w:t>
      </w:r>
      <w:r>
        <w:rPr>
          <w:rFonts w:hint="eastAsia"/>
        </w:rPr>
        <w:br/>
      </w:r>
      <w:r>
        <w:rPr>
          <w:rFonts w:hint="eastAsia"/>
        </w:rPr>
        <w:t>　　图 2： 全球市场嵌入式人机界面市场规模（销售额），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全球嵌入式人机界面市场销售额预测：（百万美元）&amp;（2020-2031）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中国市场嵌入式人机界面销售额及未来趋势（2020-2031）&amp;（百万美元）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硬件 产品图片</w:t>
      </w:r>
      <w:r>
        <w:rPr>
          <w:rFonts w:hint="eastAsia"/>
        </w:rPr>
        <w:br/>
      </w:r>
      <w:r>
        <w:rPr>
          <w:rFonts w:hint="eastAsia"/>
        </w:rPr>
        <w:t>　　图 6： 全球硬件规模及增长率（2020-2031）&amp;（百万美元）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软件产品图片</w:t>
      </w:r>
      <w:r>
        <w:rPr>
          <w:rFonts w:hint="eastAsia"/>
        </w:rPr>
        <w:br/>
      </w:r>
      <w:r>
        <w:rPr>
          <w:rFonts w:hint="eastAsia"/>
        </w:rPr>
        <w:t>　　图 8：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全球不同产品类型嵌入式人机界面市场份额2024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全球不同产品类型嵌入式人机界面市场份额2020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全球不同产品类型嵌入式人机界面市场份额预测2025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中国不同产品类型嵌入式人机界面市场份额2020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中国不同产品类型嵌入式人机界面市场份额预测2025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加工工业</w:t>
      </w:r>
      <w:r>
        <w:rPr>
          <w:rFonts w:hint="eastAsia"/>
        </w:rPr>
        <w:br/>
      </w:r>
      <w:r>
        <w:rPr>
          <w:rFonts w:hint="eastAsia"/>
        </w:rPr>
        <w:t>　　图 15： 离散行业</w:t>
      </w:r>
      <w:r>
        <w:rPr>
          <w:rFonts w:hint="eastAsia"/>
        </w:rPr>
        <w:br/>
      </w:r>
      <w:r>
        <w:rPr>
          <w:rFonts w:hint="eastAsia"/>
        </w:rPr>
        <w:t>　　图 16： 全球不同应用嵌入式人机界面市场份额2024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全球不同应用嵌入式人机界面市场份额2020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全球主要地区嵌入式人机界面销售额市场份额（2020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印度嵌入式人机界面销售额及预测（2020-2031）&amp;（百万美元）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2024年全球前五大厂商嵌入式人机界面市场份额</w:t>
      </w:r>
      <w:r>
        <w:rPr>
          <w:rFonts w:hint="eastAsia"/>
        </w:rPr>
        <w:br/>
      </w:r>
      <w:r>
        <w:rPr>
          <w:rFonts w:hint="eastAsia"/>
        </w:rPr>
        <w:t>　　图 26： 2024年全球嵌入式人机界面第一梯队、第二梯队和第三梯队厂商及市场份额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嵌入式人机界面全球领先企业SWOT分析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2024年中国排名前三和前五嵌入式人机界面企业市场份额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6fd1e4f14b91" w:history="1">
        <w:r>
          <w:rPr>
            <w:rStyle w:val="Hyperlink"/>
          </w:rPr>
          <w:t>全球与中国嵌入式人机界面发展现状及前景趋势预测报告（2025-2031年）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f6fd1e4f14b91" w:history="1">
        <w:r>
          <w:rPr>
            <w:rStyle w:val="Hyperlink"/>
          </w:rPr>
          <w:t>https://www.20087.com/9/52/QianRuShiRenJiJieMianDeXianZhuangYuFaZhanQianJing.html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界面设计图片、嵌入式人机界面TPC150TC-L、人机界面触摸屏点不动怎么回事、嵌入式人机界面使用说明书电子版、嵌入式图形界面设计、嵌入式人机界面是什么、嵌入式视觉、嵌入式人机交互、嵌入式人机界面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35af3c1a844dd" w:history="1">
      <w:r>
        <w:rPr>
          <w:rStyle w:val="Hyperlink"/>
        </w:rPr>
        <w:t>全球与中国嵌入式人机界面发展现状及前景趋势预测报告（2025-2031年）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anRuShiRenJiJieMianDeXianZhuangYuFaZhanQianJing.html" TargetMode="External" Id="Rb8df6fd1e4f1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anRuShiRenJiJieMianDeXianZhuangYuFaZhanQianJing.html" TargetMode="External" Id="R1ec35af3c1a8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2025-01-05T03:38:46Z</dcterms:created>
  <dcterms:modified xsi:type="dcterms:W3CDTF">2025-01-05T04:38:46Z</dcterms:modified>
  <dc:subject>全球与中国嵌入式人机界面发展现状及前景趋势预测报告（2025-2031年）</dc:subject>
  <dc:title>全球与中国嵌入式人机界面发展现状及前景趋势预测报告（2025-2031年）</dc:title>
  <cp:keywords>全球与中国嵌入式人机界面发展现状及前景趋势预测报告（2025-2031年）</cp:keywords>
  <dc:description>全球与中国嵌入式人机界面发展现状及前景趋势预测报告（2025-2031年）</dc:description>
</cp:coreProperties>
</file>