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2793c7f994c4f" w:history="1">
              <w:r>
                <w:rPr>
                  <w:rStyle w:val="Hyperlink"/>
                </w:rPr>
                <w:t>2026-2032年中国手机电商发展现状调研与市场前景分析报告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2793c7f994c4f" w:history="1">
              <w:r>
                <w:rPr>
                  <w:rStyle w:val="Hyperlink"/>
                </w:rPr>
                <w:t>2026-2032年中国手机电商发展现状调研与市场前景分析报告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2793c7f994c4f" w:history="1">
                <w:r>
                  <w:rPr>
                    <w:rStyle w:val="Hyperlink"/>
                  </w:rPr>
                  <w:t>https://www.20087.com/9/22/ShouJiDianShangFaZhanXianZhuangQianJing.html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商是依托智能手机终端进行商品浏览、下单支付、物流跟踪等全过程的电子商务模式，已成为零售消费的主要渠道之一。目前，移动互联网高度普及，各大电商平台均已完成移动端布局，社交电商、直播带货、短视频种草等新模式不断涌现，极大丰富了消费者的购物体验。用户行为呈现碎片化、即时化特征，平台算法推荐与个性化营销大幅提升转化率。然而，行业内竞争加剧，流量红利见顶，用户获取成本上升，中小商家生存压力加大。此外，虚假宣传、数据造假、售后缺位等问题仍然存在，影响行业公信力与消费者满意度。</w:t>
      </w:r>
      <w:r>
        <w:rPr>
          <w:rFonts w:hint="eastAsia"/>
        </w:rPr>
        <w:br/>
      </w:r>
      <w:r>
        <w:rPr>
          <w:rFonts w:hint="eastAsia"/>
        </w:rPr>
        <w:t>　　未来，手机电商将向场景化、智能化、社交化方向深度演进。市场调研网指出，AR/VR试穿、AI虚拟导购、语音搜索等技术的应用，将提升移动端购物的沉浸感与互动性，增强用户粘性。私域流量运营与会员体系深度融合，将推动品牌与用户之间建立更紧密的关系链。同时，本地生活与电商的融合将进一步加深，即时配送、社区团购、线下门店联动等模式将提升履约效率与服务体验。政策层面将持续强化平台经济监管，推动公平竞争与数据合规，促进行业高质量发展。随着5G、AI大模型等技术的落地，手机电商将进入内容驱动、智能决策的新阶段，重塑人、货、场之间的关系结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42793c7f994c4f" w:history="1">
        <w:r>
          <w:rPr>
            <w:rStyle w:val="Hyperlink"/>
          </w:rPr>
          <w:t>2026-2032年中国手机电商发展现状调研与市场前景分析报告</w:t>
        </w:r>
      </w:hyperlink>
      <w:r>
        <w:rPr>
          <w:rFonts w:hint="eastAsia"/>
        </w:rPr>
        <w:t>》，2025年手机电商行业市场规模达 亿元，预计2032年市场规模将达 亿元，期间年均复合增长率（CAGR）达 %。报告依托国家统计局及手机电商相关协会的详实数据，全面解析了手机电商行业现状与市场需求，重点分析了手机电商市场规模、产业链结构及价格动态，并对手机电商细分市场进行了详细探讨。报告科学预测了手机电商市场前景与发展趋势，评估了品牌竞争格局、市场集中度及重点企业的市场表现。同时，通过SWOT分析揭示了手机电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手机电商行业界定及应用领域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手机电商行业定义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手机电商主要应用领域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2025-2026年手机电商行业技术发展现状及趋势分析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手机电商行业技术发展现状分析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国内外手机电商行业技术差异与原因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手机电商行业技术发展方向、趋势预测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提升手机电商行业技术能力策略建议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全球手机电商行业市场调研分析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全球手机电商行业经济环境分析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全球手机电商市场总体情况分析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一、全球手机电商行业的发展特点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二、全球手机电商市场结构</w:t>
      </w:r>
      <w:r>
        <w:rPr>
          <w:rFonts w:hint="eastAsia"/>
        </w:rPr>
        <w:br/>
      </w:r>
      <w:r>
        <w:rPr>
          <w:rFonts w:hint="eastAsia"/>
        </w:rPr>
        <w:t>　　　　三、全球手机电商行业竞争格局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全球主要国家（地区）手机电商市场分析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2026-2032年全球手机电商行业发展趋势预测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手机电商行业发展环境分析</w:t>
      </w:r>
      <w:r>
        <w:rPr>
          <w:rFonts w:hint="eastAsia"/>
        </w:rPr>
        <w:br/>
      </w:r>
      <w:r>
        <w:rPr>
          <w:rFonts w:hint="eastAsia"/>
        </w:rPr>
        <w:t>　　第一节 手机电商行业环境分析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手机电商行业相关政策、法规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中国手机电商行业供给、需求分析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2025年中国手机电商市场现状</w:t>
      </w:r>
      <w:r>
        <w:rPr>
          <w:rFonts w:hint="eastAsia"/>
        </w:rPr>
        <w:br/>
      </w:r>
      <w:r>
        <w:rPr>
          <w:rFonts w:hint="eastAsia"/>
        </w:rPr>
        <w:t>　　第二节 中国手机电商行业产量情况分析及预测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一、手机电商总体产能规模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、2020-2025年中国手机电商行业产量统计分析</w:t>
      </w:r>
      <w:r>
        <w:rPr>
          <w:rFonts w:hint="eastAsia"/>
        </w:rPr>
        <w:br/>
      </w:r>
      <w:r>
        <w:rPr>
          <w:rFonts w:hint="eastAsia"/>
        </w:rPr>
        <w:t>　　　　三、手机电商生产区域分布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四、2026-2032年中国手机电商行业产量预测分析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中国手机电商市场需求分析及预测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一、中国手机电商市场需求特点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二、2020-2025年中国手机电商市场需求统计</w:t>
      </w:r>
      <w:r>
        <w:rPr>
          <w:rFonts w:hint="eastAsia"/>
        </w:rPr>
        <w:br/>
      </w:r>
      <w:r>
        <w:rPr>
          <w:rFonts w:hint="eastAsia"/>
        </w:rPr>
        <w:t>　　　　三、手机电商市场饱和度</w:t>
      </w:r>
      <w:r>
        <w:rPr>
          <w:rFonts w:hint="eastAsia"/>
        </w:rPr>
        <w:br/>
      </w:r>
      <w:r>
        <w:rPr>
          <w:rFonts w:hint="eastAsia"/>
        </w:rPr>
        <w:t>　　　　四、影响手机电商市场需求的因素</w:t>
      </w:r>
      <w:r>
        <w:rPr>
          <w:rFonts w:hint="eastAsia"/>
        </w:rPr>
        <w:br/>
      </w:r>
      <w:r>
        <w:rPr>
          <w:rFonts w:hint="eastAsia"/>
        </w:rPr>
        <w:t>　　　　五、手机电商市场潜力分析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六、2026-2032年中国手机电商市场需求预测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中国手机电商行业进出口分析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一、2020-2025年手机电商进口量及增速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三、2026-2032年手机电商进口量及增速预测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一、2020-2025年手机电商出口量及增速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三、2026-2032年手机电商出口量及增速预测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中国手机电商行业重点地区调研分析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一、中国手机电商行业区域市场分布情况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二、**地区手机电商行业市场需求规模情况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三、**地区手机电商行业市场需求规模情况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四、**地区手机电商行业市场需求规模情况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五、**地区手机电商行业市场需求规模情况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六、**地区手机电商行业市场需求规模情况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中国手机电商细分行业调研</w:t>
      </w:r>
      <w:r>
        <w:rPr>
          <w:rFonts w:hint="eastAsia"/>
        </w:rPr>
        <w:br/>
      </w:r>
      <w:r>
        <w:rPr>
          <w:rFonts w:hint="eastAsia"/>
        </w:rPr>
        <w:t>　　第一节 主要手机电商细分行业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手机电商行业重点企业发展调研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中国手机电商企业营销及发展建议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手机电商企业营销策略分析及建议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手机电商企业营销策略分析</w:t>
      </w:r>
      <w:r>
        <w:rPr>
          <w:rFonts w:hint="eastAsia"/>
        </w:rPr>
        <w:br/>
      </w:r>
      <w:r>
        <w:rPr>
          <w:rFonts w:hint="eastAsia"/>
        </w:rPr>
        <w:t>　　　　一、手机电商企业营销策略</w:t>
      </w:r>
      <w:r>
        <w:rPr>
          <w:rFonts w:hint="eastAsia"/>
        </w:rPr>
        <w:br/>
      </w:r>
      <w:r>
        <w:rPr>
          <w:rFonts w:hint="eastAsia"/>
        </w:rPr>
        <w:t>　　　　二、手机电商企业经验借鉴</w:t>
      </w:r>
      <w:r>
        <w:rPr>
          <w:rFonts w:hint="eastAsia"/>
        </w:rPr>
        <w:br/>
      </w:r>
      <w:r>
        <w:rPr>
          <w:rFonts w:hint="eastAsia"/>
        </w:rPr>
        <w:t>　　第三节 手机电商企业营销模式演化与创新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手机电商企业经营发展分析及建议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一、手机电商企业存在的问题</w:t>
      </w:r>
      <w:r>
        <w:rPr>
          <w:rFonts w:hint="eastAsia"/>
        </w:rPr>
        <w:br/>
      </w:r>
      <w:r>
        <w:rPr>
          <w:rFonts w:hint="eastAsia"/>
        </w:rPr>
        <w:t>　　　　二、手机电商企业应对的策略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手机电商行业发展趋势及投资风险预警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2026年手机电商市场前景分析</w:t>
      </w:r>
      <w:r>
        <w:rPr>
          <w:rFonts w:hint="eastAsia"/>
        </w:rPr>
        <w:br/>
      </w:r>
      <w:r>
        <w:rPr>
          <w:rFonts w:hint="eastAsia"/>
        </w:rPr>
        <w:t>　　第二节 2026年手机电商行业发展趋势预测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影响手机电商行业发展的主要因素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一、2026年影响手机电商行业运行的有利因素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二、2026年影响手机电商行业运行的稳定因素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三、2026年影响手机电商行业运行的不利因素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四、2026年我国手机电商行业发展面临的挑战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五、2026年我国手机电商行业发展面临的机遇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专家对手机电商行业投资风险预警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一、2026-2032年手机电商行业市场风险及控制策略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二、2026-2032年手机电商行业政策风险及控制策略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三、2026-2032年手机电商行业经营风险及控制策略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四、2026-2032年手机电商同业竞争风险及控制策略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五、2026-2032年手机电商行业其他风险及控制策略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手机电商行业投资战略研究</w:t>
      </w:r>
      <w:r>
        <w:rPr>
          <w:rFonts w:hint="eastAsia"/>
        </w:rPr>
        <w:br/>
      </w:r>
      <w:r>
        <w:rPr>
          <w:rFonts w:hint="eastAsia"/>
        </w:rPr>
        <w:t>　　第一节 手机电商行业发展战略研究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对我国手机电商品牌的战略思考</w:t>
      </w:r>
      <w:r>
        <w:rPr>
          <w:rFonts w:hint="eastAsia"/>
        </w:rPr>
        <w:br/>
      </w:r>
      <w:r>
        <w:rPr>
          <w:rFonts w:hint="eastAsia"/>
        </w:rPr>
        <w:t>　　　　一、手机电商品牌的重要性</w:t>
      </w:r>
      <w:r>
        <w:rPr>
          <w:rFonts w:hint="eastAsia"/>
        </w:rPr>
        <w:br/>
      </w:r>
      <w:r>
        <w:rPr>
          <w:rFonts w:hint="eastAsia"/>
        </w:rPr>
        <w:t>　　　　二、手机电商实施品牌战略的意义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三、手机电商企业品牌的现状分析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四、我国手机电商企业的品牌战略</w:t>
      </w:r>
      <w:r>
        <w:rPr>
          <w:rFonts w:hint="eastAsia"/>
        </w:rPr>
        <w:br/>
      </w:r>
      <w:r>
        <w:rPr>
          <w:rFonts w:hint="eastAsia"/>
        </w:rPr>
        <w:t>　　　　五、手机电商品牌战略管理的策略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手机电商经营策略分析</w:t>
      </w:r>
      <w:r>
        <w:rPr>
          <w:rFonts w:hint="eastAsia"/>
        </w:rPr>
        <w:br/>
      </w:r>
      <w:r>
        <w:rPr>
          <w:rFonts w:hint="eastAsia"/>
        </w:rPr>
        <w:t>　　　　一、手机电商市场细分策略</w:t>
      </w:r>
      <w:r>
        <w:rPr>
          <w:rFonts w:hint="eastAsia"/>
        </w:rPr>
        <w:br/>
      </w:r>
      <w:r>
        <w:rPr>
          <w:rFonts w:hint="eastAsia"/>
        </w:rPr>
        <w:t>　　　　二、手机电商市场创新策略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四、手机电商新产品差异化战略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中智^林^－手机电商行业投资战略研究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一、2026-2032年手机电商行业投资战略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手机电商介绍</w:t>
      </w:r>
      <w:r>
        <w:rPr>
          <w:rFonts w:hint="eastAsia"/>
        </w:rPr>
        <w:br/>
      </w:r>
      <w:r>
        <w:rPr>
          <w:rFonts w:hint="eastAsia"/>
        </w:rPr>
        <w:t>　　图表 手机电商图片</w:t>
      </w:r>
      <w:r>
        <w:rPr>
          <w:rFonts w:hint="eastAsia"/>
        </w:rPr>
        <w:br/>
      </w:r>
      <w:r>
        <w:rPr>
          <w:rFonts w:hint="eastAsia"/>
        </w:rPr>
        <w:t>　　图表 手机电商产业链分析</w:t>
      </w:r>
      <w:r>
        <w:rPr>
          <w:rFonts w:hint="eastAsia"/>
        </w:rPr>
        <w:br/>
      </w:r>
      <w:r>
        <w:rPr>
          <w:rFonts w:hint="eastAsia"/>
        </w:rPr>
        <w:t>　　图表 手机电商主要特点</w:t>
      </w:r>
      <w:r>
        <w:rPr>
          <w:rFonts w:hint="eastAsia"/>
        </w:rPr>
        <w:br/>
      </w:r>
      <w:r>
        <w:rPr>
          <w:rFonts w:hint="eastAsia"/>
        </w:rPr>
        <w:t>　　图表 手机电商政策分析</w:t>
      </w:r>
      <w:r>
        <w:rPr>
          <w:rFonts w:hint="eastAsia"/>
        </w:rPr>
        <w:br/>
      </w:r>
      <w:r>
        <w:rPr>
          <w:rFonts w:hint="eastAsia"/>
        </w:rPr>
        <w:t>　　图表 手机电商标准 技术</w:t>
      </w:r>
      <w:r>
        <w:rPr>
          <w:rFonts w:hint="eastAsia"/>
        </w:rPr>
        <w:br/>
      </w:r>
      <w:r>
        <w:rPr>
          <w:rFonts w:hint="eastAsia"/>
        </w:rPr>
        <w:t>　　图表 手机电商最新消息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2020-2025年中国手机电商行业市场规模及增长情况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2020-2025年中国手机电商行业销售收入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手机电商价格走势</w:t>
      </w:r>
      <w:r>
        <w:rPr>
          <w:rFonts w:hint="eastAsia"/>
        </w:rPr>
        <w:br/>
      </w:r>
      <w:r>
        <w:rPr>
          <w:rFonts w:hint="eastAsia"/>
        </w:rPr>
        <w:t>　　图表 2025年手机电商成本和利润分析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2025年中国手机电商行业竞争力分析</w:t>
      </w:r>
      <w:r>
        <w:rPr>
          <w:rFonts w:hint="eastAsia"/>
        </w:rPr>
        <w:br/>
      </w:r>
      <w:r>
        <w:rPr>
          <w:rFonts w:hint="eastAsia"/>
        </w:rPr>
        <w:t>　　图表 手机电商优势</w:t>
      </w:r>
      <w:r>
        <w:rPr>
          <w:rFonts w:hint="eastAsia"/>
        </w:rPr>
        <w:br/>
      </w:r>
      <w:r>
        <w:rPr>
          <w:rFonts w:hint="eastAsia"/>
        </w:rPr>
        <w:t>　　图表 手机电商劣势</w:t>
      </w:r>
      <w:r>
        <w:rPr>
          <w:rFonts w:hint="eastAsia"/>
        </w:rPr>
        <w:br/>
      </w:r>
      <w:r>
        <w:rPr>
          <w:rFonts w:hint="eastAsia"/>
        </w:rPr>
        <w:t>　　图表 手机电商机会</w:t>
      </w:r>
      <w:r>
        <w:rPr>
          <w:rFonts w:hint="eastAsia"/>
        </w:rPr>
        <w:br/>
      </w:r>
      <w:r>
        <w:rPr>
          <w:rFonts w:hint="eastAsia"/>
        </w:rPr>
        <w:t>　　图表 手机电商威胁</w:t>
      </w:r>
      <w:r>
        <w:rPr>
          <w:rFonts w:hint="eastAsia"/>
        </w:rPr>
        <w:br/>
      </w:r>
      <w:r>
        <w:rPr>
          <w:rFonts w:hint="eastAsia"/>
        </w:rPr>
        <w:t>　　图表 2020-2025年中国手机电商行业盈利能力分析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手机电商品牌分析</w:t>
      </w:r>
      <w:r>
        <w:rPr>
          <w:rFonts w:hint="eastAsia"/>
        </w:rPr>
        <w:br/>
      </w:r>
      <w:r>
        <w:rPr>
          <w:rFonts w:hint="eastAsia"/>
        </w:rPr>
        <w:t>　　图表 手机电商企业（一）概述</w:t>
      </w:r>
      <w:r>
        <w:rPr>
          <w:rFonts w:hint="eastAsia"/>
        </w:rPr>
        <w:br/>
      </w:r>
      <w:r>
        <w:rPr>
          <w:rFonts w:hint="eastAsia"/>
        </w:rPr>
        <w:t>　　图表 企业手机电商业务分析</w:t>
      </w:r>
      <w:r>
        <w:rPr>
          <w:rFonts w:hint="eastAsia"/>
        </w:rPr>
        <w:br/>
      </w:r>
      <w:r>
        <w:rPr>
          <w:rFonts w:hint="eastAsia"/>
        </w:rPr>
        <w:t>　　图表 手机电商企业（一）经营情况分析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手机电商企业（一）盈利能力情况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手机电商企业（一）偿债能力情况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手机电商企业（一）运营能力情况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手机电商企业（一）成长能力情况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手机电商企业（二）简介</w:t>
      </w:r>
      <w:r>
        <w:rPr>
          <w:rFonts w:hint="eastAsia"/>
        </w:rPr>
        <w:br/>
      </w:r>
      <w:r>
        <w:rPr>
          <w:rFonts w:hint="eastAsia"/>
        </w:rPr>
        <w:t>　　图表 企业手机电商业务</w:t>
      </w:r>
      <w:r>
        <w:rPr>
          <w:rFonts w:hint="eastAsia"/>
        </w:rPr>
        <w:br/>
      </w:r>
      <w:r>
        <w:rPr>
          <w:rFonts w:hint="eastAsia"/>
        </w:rPr>
        <w:t>　　图表 手机电商企业（二）经营情况分析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手机电商企业（二）盈利能力情况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手机电商企业（二）偿债能力情况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手机电商企业（二）运营能力情况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手机电商企业（二）成长能力情况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手机电商企业（三）概况</w:t>
      </w:r>
      <w:r>
        <w:rPr>
          <w:rFonts w:hint="eastAsia"/>
        </w:rPr>
        <w:br/>
      </w:r>
      <w:r>
        <w:rPr>
          <w:rFonts w:hint="eastAsia"/>
        </w:rPr>
        <w:t>　　图表 企业手机电商业务情况</w:t>
      </w:r>
      <w:r>
        <w:rPr>
          <w:rFonts w:hint="eastAsia"/>
        </w:rPr>
        <w:br/>
      </w:r>
      <w:r>
        <w:rPr>
          <w:rFonts w:hint="eastAsia"/>
        </w:rPr>
        <w:t>　　图表 手机电商企业（三）经营情况分析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手机电商企业（三）盈利能力情况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手机电商企业（三）偿债能力情况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手机电商企业（三）运营能力情况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手机电商企业（三）成长能力情况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手机电商发展有利因素分析</w:t>
      </w:r>
      <w:r>
        <w:rPr>
          <w:rFonts w:hint="eastAsia"/>
        </w:rPr>
        <w:br/>
      </w:r>
      <w:r>
        <w:rPr>
          <w:rFonts w:hint="eastAsia"/>
        </w:rPr>
        <w:t>　　图表 手机电商发展不利因素分析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进入手机电商行业壁垒</w:t>
      </w:r>
      <w:r>
        <w:rPr>
          <w:rFonts w:hint="eastAsia"/>
        </w:rPr>
        <w:br/>
      </w:r>
      <w:r>
        <w:rPr>
          <w:rFonts w:hint="eastAsia"/>
        </w:rPr>
        <w:t>　　图表 2026-2032年中国手机电商行业市场容量预测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2026-2032年中国手机电商行业市场规模预测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2026-2032年中国手机电商市场前景分析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2026-2032年中国手机电商行业风险研究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2026-2032年中国手机电商行业发展趋势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2793c7f994c4f" w:history="1">
        <w:r>
          <w:rPr>
            <w:rStyle w:val="Hyperlink"/>
          </w:rPr>
          <w:t>2026-2032年中国手机电商发展现状调研与市场前景分析报告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2793c7f994c4f" w:history="1">
        <w:r>
          <w:rPr>
            <w:rStyle w:val="Hyperlink"/>
          </w:rPr>
          <w:t>https://www.20087.com/9/22/ShouJiDianShangFaZhanXianZhuangQianJing.html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热点：手机电商版和实体店的差别、手机电商版本和实体店版本有什么区别、手机电商图片、手机电商平台、手机电商平台加密电话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886eb2f324996" w:history="1">
      <w:r>
        <w:rPr>
          <w:rStyle w:val="Hyperlink"/>
        </w:rPr>
        <w:t>2026-2032年中国手机电商发展现状调研与市场前景分析报告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ouJiDianShangFaZhanXianZhuangQianJing.html" TargetMode="External" Id="Ra442793c7f99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ouJiDianShangFaZhanXianZhuangQianJing.html" TargetMode="External" Id="Rb36886eb2f32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2026-04-11T06:54:56Z</dcterms:created>
  <dcterms:modified xsi:type="dcterms:W3CDTF">2026-04-11T07:54:56Z</dcterms:modified>
  <dc:subject>2026-2032年中国手机电商发展现状调研与市场前景分析报告</dc:subject>
  <dc:title>2026-2032年中国手机电商发展现状调研与市场前景分析报告</dc:title>
  <cp:keywords>2026-2032年中国手机电商发展现状调研与市场前景分析报告</cp:keywords>
  <dc:description>2026-2032年中国手机电商发展现状调研与市场前景分析报告</dc:description>
</cp:coreProperties>
</file>