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920633a844b31" w:history="1">
              <w:r>
                <w:rPr>
                  <w:rStyle w:val="Hyperlink"/>
                </w:rPr>
                <w:t>2026-2032年中国超连续激光市场现状调研与前景趋势分析报告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920633a844b31" w:history="1">
              <w:r>
                <w:rPr>
                  <w:rStyle w:val="Hyperlink"/>
                </w:rPr>
                <w:t>2026-2032年中国超连续激光市场现状调研与前景趋势分析报告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920633a844b31" w:history="1">
                <w:r>
                  <w:rPr>
                    <w:rStyle w:val="Hyperlink"/>
                  </w:rPr>
                  <w:t>https://www.20087.com/9/02/ChaoLianXuJiGuangHangYeQianJing.html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连续激光是一种通过非线性光学效应将窄带泵浦光展宽为覆盖数百纳米甚至上千纳米光谱的宽带相干光源，具备高亮度、高空间相干性与超宽光谱特性。当前超连续激光系统主要基于光子晶体光纤、硅基波导或软玻璃光纤等非线性介质，配合皮秒或飞秒脉冲激光器作为泵浦源，在生物成像、光学相干断层扫描（OCT）、光谱学、精密计量及国防传感等领域实现重要应用。高端商用系统已能覆盖可见光至中红外波段，输出功率达瓦级，光谱平坦度与稳定性持续优化。然而，超连续激光仍面临系统复杂度高、成本昂贵、对泵浦源稳定性敏感及长期运行热管理困难等挑战。此外，不同应用场景对光谱形状、噪声特性及脉冲结构要求差异显著，通用化产品难以满足定制化需求，限制其在工业现场的大规模部署。</w:t>
      </w:r>
      <w:r>
        <w:rPr>
          <w:rFonts w:hint="eastAsia"/>
        </w:rPr>
        <w:br/>
      </w:r>
      <w:r>
        <w:rPr>
          <w:rFonts w:hint="eastAsia"/>
        </w:rPr>
        <w:t>　　未来，超连续激光将朝着芯片级集成、智能化调控与多波段协同方向演进。基于氮化硅、硫系玻璃等高非线性集成光子平台的片上超连续光源，有望大幅缩小体积、降低功耗并提升鲁棒性，推动其进入便携式医疗设备或车载传感系统。人工智能算法将用于实时优化泵浦参数与非线性介质状态，实现目标光谱的自适应生成与噪声抑制。在应用拓展方面，中红外超连续激光在气体分子指纹识别、环境监测及自由空间通信中的潜力将加速释放；而可见光波段则将进一步赋能多色荧光显微与高分辨率OCT成像。长远看，随着先进制造与新材料工艺成熟，超连续激光将从实验室精密仪器转型为可批量部署的工业级宽带光源，在下一代光子技术生态中扮演核心角色。</w:t>
      </w:r>
      <w:r>
        <w:rPr>
          <w:rFonts w:hint="eastAsia"/>
        </w:rPr>
        <w:br/>
      </w:r>
      <w:r>
        <w:rPr>
          <w:rFonts w:hint="eastAsia"/>
        </w:rPr>
        <w:t>　　《</w:t>
      </w:r>
      <w:hyperlink r:id="R39d920633a844b31" w:history="1">
        <w:r>
          <w:rPr>
            <w:rStyle w:val="Hyperlink"/>
          </w:rPr>
          <w:t>2026-2032年中国超连续激光市场现状调研与前景趋势分析报告</w:t>
        </w:r>
      </w:hyperlink>
      <w:r>
        <w:rPr>
          <w:rFonts w:hint="eastAsia"/>
        </w:rPr>
        <w:t>》系统分析了超连续激光行业的市场规模、供需动态及竞争格局，重点评估了主要超连续激光企业的经营表现，并对超连续激光行业未来发展趋势进行了科学预测。报告结合超连续激光技术现状与SWOT分析，揭示了市场机遇与潜在风险。市场调研网发布的《</w:t>
      </w:r>
      <w:hyperlink r:id="R39d920633a844b31" w:history="1">
        <w:r>
          <w:rPr>
            <w:rStyle w:val="Hyperlink"/>
          </w:rPr>
          <w:t>2026-2032年中国超连续激光市场现状调研与前景趋势分析报告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超连续激光产业概述</w:t>
      </w:r>
      <w:r>
        <w:rPr>
          <w:rFonts w:hint="eastAsia"/>
        </w:rPr>
        <w:br/>
      </w:r>
      <w:r>
        <w:rPr>
          <w:rFonts w:hint="eastAsia"/>
        </w:rPr>
        <w:t>　　第一节 超连续激光定义</w:t>
      </w:r>
      <w:r>
        <w:rPr>
          <w:rFonts w:hint="eastAsia"/>
        </w:rPr>
        <w:br/>
      </w:r>
      <w:r>
        <w:rPr>
          <w:rFonts w:hint="eastAsia"/>
        </w:rPr>
        <w:t>　　第二节 超连续激光行业特点</w:t>
      </w:r>
      <w:r>
        <w:rPr>
          <w:rFonts w:hint="eastAsia"/>
        </w:rPr>
        <w:br/>
      </w:r>
      <w:r>
        <w:rPr>
          <w:rFonts w:hint="eastAsia"/>
        </w:rPr>
        <w:t>　　第三节 超连续激光产业链分析</w:t>
      </w:r>
      <w:r>
        <w:rPr>
          <w:rFonts w:hint="eastAsia"/>
        </w:rPr>
        <w:br/>
      </w:r>
      <w:r>
        <w:rPr>
          <w:rFonts w:hint="eastAsia"/>
        </w:rPr>
        <w:br/>
      </w:r>
      <w:r>
        <w:rPr>
          <w:rFonts w:hint="eastAsia"/>
        </w:rPr>
        <w:t>第二章 中国超连续激光行业运行环境分析</w:t>
      </w:r>
      <w:r>
        <w:rPr>
          <w:rFonts w:hint="eastAsia"/>
        </w:rPr>
        <w:br/>
      </w:r>
      <w:r>
        <w:rPr>
          <w:rFonts w:hint="eastAsia"/>
        </w:rPr>
        <w:t>　　第一节 超连续激光运行经济环境分析</w:t>
      </w:r>
      <w:r>
        <w:rPr>
          <w:rFonts w:hint="eastAsia"/>
        </w:rPr>
        <w:br/>
      </w:r>
      <w:r>
        <w:rPr>
          <w:rFonts w:hint="eastAsia"/>
        </w:rPr>
        <w:t>　　第二节 超连续激光产业政策环境分析</w:t>
      </w:r>
      <w:r>
        <w:rPr>
          <w:rFonts w:hint="eastAsia"/>
        </w:rPr>
        <w:br/>
      </w:r>
      <w:r>
        <w:rPr>
          <w:rFonts w:hint="eastAsia"/>
        </w:rPr>
        <w:t>　　　　一、超连续激光行业监管体制</w:t>
      </w:r>
      <w:r>
        <w:rPr>
          <w:rFonts w:hint="eastAsia"/>
        </w:rPr>
        <w:br/>
      </w:r>
      <w:r>
        <w:rPr>
          <w:rFonts w:hint="eastAsia"/>
        </w:rPr>
        <w:t>　　　　二、超连续激光行业主要法规</w:t>
      </w:r>
      <w:r>
        <w:rPr>
          <w:rFonts w:hint="eastAsia"/>
        </w:rPr>
        <w:br/>
      </w:r>
      <w:r>
        <w:rPr>
          <w:rFonts w:hint="eastAsia"/>
        </w:rPr>
        <w:t>　　　　三、主要超连续激光产业政策</w:t>
      </w:r>
      <w:r>
        <w:rPr>
          <w:rFonts w:hint="eastAsia"/>
        </w:rPr>
        <w:br/>
      </w:r>
      <w:r>
        <w:rPr>
          <w:rFonts w:hint="eastAsia"/>
        </w:rPr>
        <w:t>　　第三节 超连续激光产业社会环境分析</w:t>
      </w:r>
      <w:r>
        <w:rPr>
          <w:rFonts w:hint="eastAsia"/>
        </w:rPr>
        <w:br/>
      </w:r>
      <w:r>
        <w:rPr>
          <w:rFonts w:hint="eastAsia"/>
        </w:rPr>
        <w:br/>
      </w:r>
      <w:r>
        <w:rPr>
          <w:rFonts w:hint="eastAsia"/>
        </w:rPr>
        <w:t>第三章 2025-2026年超连续激光行业技术发展现状及趋势分析</w:t>
      </w:r>
      <w:r>
        <w:rPr>
          <w:rFonts w:hint="eastAsia"/>
        </w:rPr>
        <w:br/>
      </w:r>
      <w:r>
        <w:rPr>
          <w:rFonts w:hint="eastAsia"/>
        </w:rPr>
        <w:t>　　第一节 超连续激光行业技术发展现状分析</w:t>
      </w:r>
      <w:r>
        <w:rPr>
          <w:rFonts w:hint="eastAsia"/>
        </w:rPr>
        <w:br/>
      </w:r>
      <w:r>
        <w:rPr>
          <w:rFonts w:hint="eastAsia"/>
        </w:rPr>
        <w:t>　　第二节 国内外超连续激光行业技术差距分析及差距形成的主要原因</w:t>
      </w:r>
      <w:r>
        <w:rPr>
          <w:rFonts w:hint="eastAsia"/>
        </w:rPr>
        <w:br/>
      </w:r>
      <w:r>
        <w:rPr>
          <w:rFonts w:hint="eastAsia"/>
        </w:rPr>
        <w:t>　　第三节 超连续激光行业技术发展方向、趋势预测</w:t>
      </w:r>
      <w:r>
        <w:rPr>
          <w:rFonts w:hint="eastAsia"/>
        </w:rPr>
        <w:br/>
      </w:r>
      <w:r>
        <w:rPr>
          <w:rFonts w:hint="eastAsia"/>
        </w:rPr>
        <w:t>　　第四节 提升超连续激光行业技术能力策略建议</w:t>
      </w:r>
      <w:r>
        <w:rPr>
          <w:rFonts w:hint="eastAsia"/>
        </w:rPr>
        <w:br/>
      </w:r>
      <w:r>
        <w:rPr>
          <w:rFonts w:hint="eastAsia"/>
        </w:rPr>
        <w:br/>
      </w:r>
      <w:r>
        <w:rPr>
          <w:rFonts w:hint="eastAsia"/>
        </w:rPr>
        <w:t>第四章 全球超连续激光行业发展态势分析</w:t>
      </w:r>
      <w:r>
        <w:rPr>
          <w:rFonts w:hint="eastAsia"/>
        </w:rPr>
        <w:br/>
      </w:r>
      <w:r>
        <w:rPr>
          <w:rFonts w:hint="eastAsia"/>
        </w:rPr>
        <w:t>　　第一节 全球超连续激光市场发展现状分析</w:t>
      </w:r>
      <w:r>
        <w:rPr>
          <w:rFonts w:hint="eastAsia"/>
        </w:rPr>
        <w:br/>
      </w:r>
      <w:r>
        <w:rPr>
          <w:rFonts w:hint="eastAsia"/>
        </w:rPr>
        <w:t>　　第二节 国外主要国家超连续激光市场现状</w:t>
      </w:r>
      <w:r>
        <w:rPr>
          <w:rFonts w:hint="eastAsia"/>
        </w:rPr>
        <w:br/>
      </w:r>
      <w:r>
        <w:rPr>
          <w:rFonts w:hint="eastAsia"/>
        </w:rPr>
        <w:t>　　第三节 全球超连续激光行业发展趋势预测</w:t>
      </w:r>
      <w:r>
        <w:rPr>
          <w:rFonts w:hint="eastAsia"/>
        </w:rPr>
        <w:br/>
      </w:r>
      <w:r>
        <w:rPr>
          <w:rFonts w:hint="eastAsia"/>
        </w:rPr>
        <w:br/>
      </w:r>
      <w:r>
        <w:rPr>
          <w:rFonts w:hint="eastAsia"/>
        </w:rPr>
        <w:t>第五章 中国超连续激光行业市场分析</w:t>
      </w:r>
      <w:r>
        <w:rPr>
          <w:rFonts w:hint="eastAsia"/>
        </w:rPr>
        <w:br/>
      </w:r>
      <w:r>
        <w:rPr>
          <w:rFonts w:hint="eastAsia"/>
        </w:rPr>
        <w:t>　　第一节 2020-2025年中国超连续激光行业规模情况</w:t>
      </w:r>
      <w:r>
        <w:rPr>
          <w:rFonts w:hint="eastAsia"/>
        </w:rPr>
        <w:br/>
      </w:r>
      <w:r>
        <w:rPr>
          <w:rFonts w:hint="eastAsia"/>
        </w:rPr>
        <w:t>　　　　一、超连续激光行业市场规模情况分析</w:t>
      </w:r>
      <w:r>
        <w:rPr>
          <w:rFonts w:hint="eastAsia"/>
        </w:rPr>
        <w:br/>
      </w:r>
      <w:r>
        <w:rPr>
          <w:rFonts w:hint="eastAsia"/>
        </w:rPr>
        <w:t>　　　　二、超连续激光行业单位规模情况</w:t>
      </w:r>
      <w:r>
        <w:rPr>
          <w:rFonts w:hint="eastAsia"/>
        </w:rPr>
        <w:br/>
      </w:r>
      <w:r>
        <w:rPr>
          <w:rFonts w:hint="eastAsia"/>
        </w:rPr>
        <w:t>　　　　三、超连续激光行业人员规模情况</w:t>
      </w:r>
      <w:r>
        <w:rPr>
          <w:rFonts w:hint="eastAsia"/>
        </w:rPr>
        <w:br/>
      </w:r>
      <w:r>
        <w:rPr>
          <w:rFonts w:hint="eastAsia"/>
        </w:rPr>
        <w:t>　　第二节 2020-2025年中国超连续激光行业财务能力分析</w:t>
      </w:r>
      <w:r>
        <w:rPr>
          <w:rFonts w:hint="eastAsia"/>
        </w:rPr>
        <w:br/>
      </w:r>
      <w:r>
        <w:rPr>
          <w:rFonts w:hint="eastAsia"/>
        </w:rPr>
        <w:t>　　　　一、超连续激光行业盈利能力分析</w:t>
      </w:r>
      <w:r>
        <w:rPr>
          <w:rFonts w:hint="eastAsia"/>
        </w:rPr>
        <w:br/>
      </w:r>
      <w:r>
        <w:rPr>
          <w:rFonts w:hint="eastAsia"/>
        </w:rPr>
        <w:t>　　　　二、超连续激光行业偿债能力分析</w:t>
      </w:r>
      <w:r>
        <w:rPr>
          <w:rFonts w:hint="eastAsia"/>
        </w:rPr>
        <w:br/>
      </w:r>
      <w:r>
        <w:rPr>
          <w:rFonts w:hint="eastAsia"/>
        </w:rPr>
        <w:t>　　　　三、超连续激光行业营运能力分析</w:t>
      </w:r>
      <w:r>
        <w:rPr>
          <w:rFonts w:hint="eastAsia"/>
        </w:rPr>
        <w:br/>
      </w:r>
      <w:r>
        <w:rPr>
          <w:rFonts w:hint="eastAsia"/>
        </w:rPr>
        <w:t>　　　　四、超连续激光行业发展能力分析</w:t>
      </w:r>
      <w:r>
        <w:rPr>
          <w:rFonts w:hint="eastAsia"/>
        </w:rPr>
        <w:br/>
      </w:r>
      <w:r>
        <w:rPr>
          <w:rFonts w:hint="eastAsia"/>
        </w:rPr>
        <w:t>　　第三节 2025-2026年中国超连续激光行业热点动态</w:t>
      </w:r>
      <w:r>
        <w:rPr>
          <w:rFonts w:hint="eastAsia"/>
        </w:rPr>
        <w:br/>
      </w:r>
      <w:r>
        <w:rPr>
          <w:rFonts w:hint="eastAsia"/>
        </w:rPr>
        <w:t>　　第四节 2026年中国超连续激光行业面临的挑战</w:t>
      </w:r>
      <w:r>
        <w:rPr>
          <w:rFonts w:hint="eastAsia"/>
        </w:rPr>
        <w:br/>
      </w:r>
      <w:r>
        <w:rPr>
          <w:rFonts w:hint="eastAsia"/>
        </w:rPr>
        <w:br/>
      </w:r>
      <w:r>
        <w:rPr>
          <w:rFonts w:hint="eastAsia"/>
        </w:rPr>
        <w:t>第六章 中国重点地区超连续激光行业市场调研</w:t>
      </w:r>
      <w:r>
        <w:rPr>
          <w:rFonts w:hint="eastAsia"/>
        </w:rPr>
        <w:br/>
      </w:r>
      <w:r>
        <w:rPr>
          <w:rFonts w:hint="eastAsia"/>
        </w:rPr>
        <w:t>　　第一节 重点地区（一）超连续激光市场调研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重点地区（二）超连续激光市场调研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重点地区（三）超连续激光市场调研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重点地区（四）超连续激光市场调研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重点地区（五）超连续激光市场调研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中国超连续激光行业价格走势及影响因素分析</w:t>
      </w:r>
      <w:r>
        <w:rPr>
          <w:rFonts w:hint="eastAsia"/>
        </w:rPr>
        <w:br/>
      </w:r>
      <w:r>
        <w:rPr>
          <w:rFonts w:hint="eastAsia"/>
        </w:rPr>
        <w:t>　　第一节 国内超连续激光行业价格回顾</w:t>
      </w:r>
      <w:r>
        <w:rPr>
          <w:rFonts w:hint="eastAsia"/>
        </w:rPr>
        <w:br/>
      </w:r>
      <w:r>
        <w:rPr>
          <w:rFonts w:hint="eastAsia"/>
        </w:rPr>
        <w:t>　　第二节 国内超连续激光行业价格走势预测</w:t>
      </w:r>
      <w:r>
        <w:rPr>
          <w:rFonts w:hint="eastAsia"/>
        </w:rPr>
        <w:br/>
      </w:r>
      <w:r>
        <w:rPr>
          <w:rFonts w:hint="eastAsia"/>
        </w:rPr>
        <w:t>　　第三节 国内超连续激光行业价格影响因素分析</w:t>
      </w:r>
      <w:r>
        <w:rPr>
          <w:rFonts w:hint="eastAsia"/>
        </w:rPr>
        <w:br/>
      </w:r>
      <w:r>
        <w:rPr>
          <w:rFonts w:hint="eastAsia"/>
        </w:rPr>
        <w:br/>
      </w:r>
      <w:r>
        <w:rPr>
          <w:rFonts w:hint="eastAsia"/>
        </w:rPr>
        <w:t>第八章 中国超连续激光行业客户调研</w:t>
      </w:r>
      <w:r>
        <w:rPr>
          <w:rFonts w:hint="eastAsia"/>
        </w:rPr>
        <w:br/>
      </w:r>
      <w:r>
        <w:rPr>
          <w:rFonts w:hint="eastAsia"/>
        </w:rPr>
        <w:t>　　　　一、超连续激光行业客户偏好调查</w:t>
      </w:r>
      <w:r>
        <w:rPr>
          <w:rFonts w:hint="eastAsia"/>
        </w:rPr>
        <w:br/>
      </w:r>
      <w:r>
        <w:rPr>
          <w:rFonts w:hint="eastAsia"/>
        </w:rPr>
        <w:t>　　　　二、客户对超连续激光品牌的首要认知渠道</w:t>
      </w:r>
      <w:r>
        <w:rPr>
          <w:rFonts w:hint="eastAsia"/>
        </w:rPr>
        <w:br/>
      </w:r>
      <w:r>
        <w:rPr>
          <w:rFonts w:hint="eastAsia"/>
        </w:rPr>
        <w:t>　　　　三、超连续激光品牌忠诚度调查</w:t>
      </w:r>
      <w:r>
        <w:rPr>
          <w:rFonts w:hint="eastAsia"/>
        </w:rPr>
        <w:br/>
      </w:r>
      <w:r>
        <w:rPr>
          <w:rFonts w:hint="eastAsia"/>
        </w:rPr>
        <w:t>　　　　四、超连续激光行业客户消费理念调研</w:t>
      </w:r>
      <w:r>
        <w:rPr>
          <w:rFonts w:hint="eastAsia"/>
        </w:rPr>
        <w:br/>
      </w:r>
      <w:r>
        <w:rPr>
          <w:rFonts w:hint="eastAsia"/>
        </w:rPr>
        <w:br/>
      </w:r>
      <w:r>
        <w:rPr>
          <w:rFonts w:hint="eastAsia"/>
        </w:rPr>
        <w:t>第九章 中国超连续激光行业竞争格局分析</w:t>
      </w:r>
      <w:r>
        <w:rPr>
          <w:rFonts w:hint="eastAsia"/>
        </w:rPr>
        <w:br/>
      </w:r>
      <w:r>
        <w:rPr>
          <w:rFonts w:hint="eastAsia"/>
        </w:rPr>
        <w:t>　　第一节 2025年超连续激光行业集中度分析</w:t>
      </w:r>
      <w:r>
        <w:rPr>
          <w:rFonts w:hint="eastAsia"/>
        </w:rPr>
        <w:br/>
      </w:r>
      <w:r>
        <w:rPr>
          <w:rFonts w:hint="eastAsia"/>
        </w:rPr>
        <w:t>　　　　一、超连续激光市场集中度分析</w:t>
      </w:r>
      <w:r>
        <w:rPr>
          <w:rFonts w:hint="eastAsia"/>
        </w:rPr>
        <w:br/>
      </w:r>
      <w:r>
        <w:rPr>
          <w:rFonts w:hint="eastAsia"/>
        </w:rPr>
        <w:t>　　　　二、超连续激光企业集中度分析</w:t>
      </w:r>
      <w:r>
        <w:rPr>
          <w:rFonts w:hint="eastAsia"/>
        </w:rPr>
        <w:br/>
      </w:r>
      <w:r>
        <w:rPr>
          <w:rFonts w:hint="eastAsia"/>
        </w:rPr>
        <w:t>　　第二节 2025-2026年超连续激光行业竞争格局分析</w:t>
      </w:r>
      <w:r>
        <w:rPr>
          <w:rFonts w:hint="eastAsia"/>
        </w:rPr>
        <w:br/>
      </w:r>
      <w:r>
        <w:rPr>
          <w:rFonts w:hint="eastAsia"/>
        </w:rPr>
        <w:t>　　　　一、超连续激光行业竞争策略分析</w:t>
      </w:r>
      <w:r>
        <w:rPr>
          <w:rFonts w:hint="eastAsia"/>
        </w:rPr>
        <w:br/>
      </w:r>
      <w:r>
        <w:rPr>
          <w:rFonts w:hint="eastAsia"/>
        </w:rPr>
        <w:t>　　　　二、超连续激光行业竞争格局展望</w:t>
      </w:r>
      <w:r>
        <w:rPr>
          <w:rFonts w:hint="eastAsia"/>
        </w:rPr>
        <w:br/>
      </w:r>
      <w:r>
        <w:rPr>
          <w:rFonts w:hint="eastAsia"/>
        </w:rPr>
        <w:t>　　　　三、我国超连续激光市场竞争趋势</w:t>
      </w:r>
      <w:r>
        <w:rPr>
          <w:rFonts w:hint="eastAsia"/>
        </w:rPr>
        <w:br/>
      </w:r>
      <w:r>
        <w:rPr>
          <w:rFonts w:hint="eastAsia"/>
        </w:rPr>
        <w:br/>
      </w:r>
      <w:r>
        <w:rPr>
          <w:rFonts w:hint="eastAsia"/>
        </w:rPr>
        <w:t>第十章 超连续激光行业重点企业发展调研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超连续激光企业发展策略分析</w:t>
      </w:r>
      <w:r>
        <w:rPr>
          <w:rFonts w:hint="eastAsia"/>
        </w:rPr>
        <w:br/>
      </w:r>
      <w:r>
        <w:rPr>
          <w:rFonts w:hint="eastAsia"/>
        </w:rPr>
        <w:t>　　第一节 超连续激光市场策略分析</w:t>
      </w:r>
      <w:r>
        <w:rPr>
          <w:rFonts w:hint="eastAsia"/>
        </w:rPr>
        <w:br/>
      </w:r>
      <w:r>
        <w:rPr>
          <w:rFonts w:hint="eastAsia"/>
        </w:rPr>
        <w:t>　　　　一、超连续激光价格策略分析</w:t>
      </w:r>
      <w:r>
        <w:rPr>
          <w:rFonts w:hint="eastAsia"/>
        </w:rPr>
        <w:br/>
      </w:r>
      <w:r>
        <w:rPr>
          <w:rFonts w:hint="eastAsia"/>
        </w:rPr>
        <w:t>　　　　二、超连续激光渠道策略分析</w:t>
      </w:r>
      <w:r>
        <w:rPr>
          <w:rFonts w:hint="eastAsia"/>
        </w:rPr>
        <w:br/>
      </w:r>
      <w:r>
        <w:rPr>
          <w:rFonts w:hint="eastAsia"/>
        </w:rPr>
        <w:t>　　第二节 超连续激光销售策略分析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提高超连续激光企业竞争力的策略</w:t>
      </w:r>
      <w:r>
        <w:rPr>
          <w:rFonts w:hint="eastAsia"/>
        </w:rPr>
        <w:br/>
      </w:r>
      <w:r>
        <w:rPr>
          <w:rFonts w:hint="eastAsia"/>
        </w:rPr>
        <w:t>　　　　一、提高中国超连续激光企业核心竞争力的对策</w:t>
      </w:r>
      <w:r>
        <w:rPr>
          <w:rFonts w:hint="eastAsia"/>
        </w:rPr>
        <w:br/>
      </w:r>
      <w:r>
        <w:rPr>
          <w:rFonts w:hint="eastAsia"/>
        </w:rPr>
        <w:t>　　　　二、超连续激光企业提升竞争力的主要方向</w:t>
      </w:r>
      <w:r>
        <w:rPr>
          <w:rFonts w:hint="eastAsia"/>
        </w:rPr>
        <w:br/>
      </w:r>
      <w:r>
        <w:rPr>
          <w:rFonts w:hint="eastAsia"/>
        </w:rPr>
        <w:t>　　　　三、影响超连续激光企业核心竞争力的因素及提升途径</w:t>
      </w:r>
      <w:r>
        <w:rPr>
          <w:rFonts w:hint="eastAsia"/>
        </w:rPr>
        <w:br/>
      </w:r>
      <w:r>
        <w:rPr>
          <w:rFonts w:hint="eastAsia"/>
        </w:rPr>
        <w:t>　　　　四、提高超连续激光企业竞争力的策略</w:t>
      </w:r>
      <w:r>
        <w:rPr>
          <w:rFonts w:hint="eastAsia"/>
        </w:rPr>
        <w:br/>
      </w:r>
      <w:r>
        <w:rPr>
          <w:rFonts w:hint="eastAsia"/>
        </w:rPr>
        <w:br/>
      </w:r>
      <w:r>
        <w:rPr>
          <w:rFonts w:hint="eastAsia"/>
        </w:rPr>
        <w:t>第十二章 超连续激光行业投资风险与控制策略</w:t>
      </w:r>
      <w:r>
        <w:rPr>
          <w:rFonts w:hint="eastAsia"/>
        </w:rPr>
        <w:br/>
      </w:r>
      <w:r>
        <w:rPr>
          <w:rFonts w:hint="eastAsia"/>
        </w:rPr>
        <w:t>　　第一节 超连续激光行业SWOT模型分析</w:t>
      </w:r>
      <w:r>
        <w:rPr>
          <w:rFonts w:hint="eastAsia"/>
        </w:rPr>
        <w:br/>
      </w:r>
      <w:r>
        <w:rPr>
          <w:rFonts w:hint="eastAsia"/>
        </w:rPr>
        <w:t>　　　　一、超连续激光行业优势分析</w:t>
      </w:r>
      <w:r>
        <w:rPr>
          <w:rFonts w:hint="eastAsia"/>
        </w:rPr>
        <w:br/>
      </w:r>
      <w:r>
        <w:rPr>
          <w:rFonts w:hint="eastAsia"/>
        </w:rPr>
        <w:t>　　　　二、超连续激光行业劣势分析</w:t>
      </w:r>
      <w:r>
        <w:rPr>
          <w:rFonts w:hint="eastAsia"/>
        </w:rPr>
        <w:br/>
      </w:r>
      <w:r>
        <w:rPr>
          <w:rFonts w:hint="eastAsia"/>
        </w:rPr>
        <w:t>　　　　三、超连续激光行业机会分析</w:t>
      </w:r>
      <w:r>
        <w:rPr>
          <w:rFonts w:hint="eastAsia"/>
        </w:rPr>
        <w:br/>
      </w:r>
      <w:r>
        <w:rPr>
          <w:rFonts w:hint="eastAsia"/>
        </w:rPr>
        <w:t>　　　　四、超连续激光行业风险分析</w:t>
      </w:r>
      <w:r>
        <w:rPr>
          <w:rFonts w:hint="eastAsia"/>
        </w:rPr>
        <w:br/>
      </w:r>
      <w:r>
        <w:rPr>
          <w:rFonts w:hint="eastAsia"/>
        </w:rPr>
        <w:t>　　第二节 超连续激光行业投资风险及控制策略分析</w:t>
      </w:r>
      <w:r>
        <w:rPr>
          <w:rFonts w:hint="eastAsia"/>
        </w:rPr>
        <w:br/>
      </w:r>
      <w:r>
        <w:rPr>
          <w:rFonts w:hint="eastAsia"/>
        </w:rPr>
        <w:t>　　　　一、超连续激光市场风险及控制策略</w:t>
      </w:r>
      <w:r>
        <w:rPr>
          <w:rFonts w:hint="eastAsia"/>
        </w:rPr>
        <w:br/>
      </w:r>
      <w:r>
        <w:rPr>
          <w:rFonts w:hint="eastAsia"/>
        </w:rPr>
        <w:t>　　　　二、超连续激光行业政策风险及控制策略</w:t>
      </w:r>
      <w:r>
        <w:rPr>
          <w:rFonts w:hint="eastAsia"/>
        </w:rPr>
        <w:br/>
      </w:r>
      <w:r>
        <w:rPr>
          <w:rFonts w:hint="eastAsia"/>
        </w:rPr>
        <w:t>　　　　三、超连续激光行业经营风险及控制策略</w:t>
      </w:r>
      <w:r>
        <w:rPr>
          <w:rFonts w:hint="eastAsia"/>
        </w:rPr>
        <w:br/>
      </w:r>
      <w:r>
        <w:rPr>
          <w:rFonts w:hint="eastAsia"/>
        </w:rPr>
        <w:t>　　　　四、超连续激光同业竞争风险及控制策略</w:t>
      </w:r>
      <w:r>
        <w:rPr>
          <w:rFonts w:hint="eastAsia"/>
        </w:rPr>
        <w:br/>
      </w:r>
      <w:r>
        <w:rPr>
          <w:rFonts w:hint="eastAsia"/>
        </w:rPr>
        <w:t>　　　　五、超连续激光行业其他风险及控制策略</w:t>
      </w:r>
      <w:r>
        <w:rPr>
          <w:rFonts w:hint="eastAsia"/>
        </w:rPr>
        <w:br/>
      </w:r>
      <w:r>
        <w:rPr>
          <w:rFonts w:hint="eastAsia"/>
        </w:rPr>
        <w:br/>
      </w:r>
      <w:r>
        <w:rPr>
          <w:rFonts w:hint="eastAsia"/>
        </w:rPr>
        <w:t>第十三章 2026-2032年中国超连续激光行业投资潜力及发展趋势</w:t>
      </w:r>
      <w:r>
        <w:rPr>
          <w:rFonts w:hint="eastAsia"/>
        </w:rPr>
        <w:br/>
      </w:r>
      <w:r>
        <w:rPr>
          <w:rFonts w:hint="eastAsia"/>
        </w:rPr>
        <w:t>　　第一节 2026-2032年超连续激光行业投资潜力分析</w:t>
      </w:r>
      <w:r>
        <w:rPr>
          <w:rFonts w:hint="eastAsia"/>
        </w:rPr>
        <w:br/>
      </w:r>
      <w:r>
        <w:rPr>
          <w:rFonts w:hint="eastAsia"/>
        </w:rPr>
        <w:t>　　　　一、超连续激光行业重点可投资领域</w:t>
      </w:r>
      <w:r>
        <w:rPr>
          <w:rFonts w:hint="eastAsia"/>
        </w:rPr>
        <w:br/>
      </w:r>
      <w:r>
        <w:rPr>
          <w:rFonts w:hint="eastAsia"/>
        </w:rPr>
        <w:t>　　　　二、超连续激光行业目标市场需求潜力</w:t>
      </w:r>
      <w:r>
        <w:rPr>
          <w:rFonts w:hint="eastAsia"/>
        </w:rPr>
        <w:br/>
      </w:r>
      <w:r>
        <w:rPr>
          <w:rFonts w:hint="eastAsia"/>
        </w:rPr>
        <w:t>　　　　三、超连续激光行业投资潜力综合评判</w:t>
      </w:r>
      <w:r>
        <w:rPr>
          <w:rFonts w:hint="eastAsia"/>
        </w:rPr>
        <w:br/>
      </w:r>
      <w:r>
        <w:rPr>
          <w:rFonts w:hint="eastAsia"/>
        </w:rPr>
        <w:t>　　第二节 [^中智^林^]2026-2032年中国超连续激光行业发展趋势分析</w:t>
      </w:r>
      <w:r>
        <w:rPr>
          <w:rFonts w:hint="eastAsia"/>
        </w:rPr>
        <w:br/>
      </w:r>
      <w:r>
        <w:rPr>
          <w:rFonts w:hint="eastAsia"/>
        </w:rPr>
        <w:t>　　　　一、2026年超连续激光市场前景分析</w:t>
      </w:r>
      <w:r>
        <w:rPr>
          <w:rFonts w:hint="eastAsia"/>
        </w:rPr>
        <w:br/>
      </w:r>
      <w:r>
        <w:rPr>
          <w:rFonts w:hint="eastAsia"/>
        </w:rPr>
        <w:t>　　　　二、2026年超连续激光发展趋势预测</w:t>
      </w:r>
      <w:r>
        <w:rPr>
          <w:rFonts w:hint="eastAsia"/>
        </w:rPr>
        <w:br/>
      </w:r>
      <w:r>
        <w:rPr>
          <w:rFonts w:hint="eastAsia"/>
        </w:rPr>
        <w:t>　　　　三、2026-2032年我国超连续激光行业发展剖析</w:t>
      </w:r>
      <w:r>
        <w:rPr>
          <w:rFonts w:hint="eastAsia"/>
        </w:rPr>
        <w:br/>
      </w:r>
      <w:r>
        <w:rPr>
          <w:rFonts w:hint="eastAsia"/>
        </w:rPr>
        <w:t>　　　　四、管理模式由资产管理转向资本管理</w:t>
      </w:r>
      <w:r>
        <w:rPr>
          <w:rFonts w:hint="eastAsia"/>
        </w:rPr>
        <w:br/>
      </w:r>
      <w:r>
        <w:rPr>
          <w:rFonts w:hint="eastAsia"/>
        </w:rPr>
        <w:t>　　　　五、未来超连续激光行业发展变局剖析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超连续激光介绍</w:t>
      </w:r>
      <w:r>
        <w:rPr>
          <w:rFonts w:hint="eastAsia"/>
        </w:rPr>
        <w:br/>
      </w:r>
      <w:r>
        <w:rPr>
          <w:rFonts w:hint="eastAsia"/>
        </w:rPr>
        <w:t>　　图表 超连续激光图片</w:t>
      </w:r>
      <w:r>
        <w:rPr>
          <w:rFonts w:hint="eastAsia"/>
        </w:rPr>
        <w:br/>
      </w:r>
      <w:r>
        <w:rPr>
          <w:rFonts w:hint="eastAsia"/>
        </w:rPr>
        <w:t>　　图表 超连续激光产业链调研</w:t>
      </w:r>
      <w:r>
        <w:rPr>
          <w:rFonts w:hint="eastAsia"/>
        </w:rPr>
        <w:br/>
      </w:r>
      <w:r>
        <w:rPr>
          <w:rFonts w:hint="eastAsia"/>
        </w:rPr>
        <w:t>　　图表 超连续激光行业特点</w:t>
      </w:r>
      <w:r>
        <w:rPr>
          <w:rFonts w:hint="eastAsia"/>
        </w:rPr>
        <w:br/>
      </w:r>
      <w:r>
        <w:rPr>
          <w:rFonts w:hint="eastAsia"/>
        </w:rPr>
        <w:t>　　图表 超连续激光政策</w:t>
      </w:r>
      <w:r>
        <w:rPr>
          <w:rFonts w:hint="eastAsia"/>
        </w:rPr>
        <w:br/>
      </w:r>
      <w:r>
        <w:rPr>
          <w:rFonts w:hint="eastAsia"/>
        </w:rPr>
        <w:t>　　图表 超连续激光技术 标准</w:t>
      </w:r>
      <w:r>
        <w:rPr>
          <w:rFonts w:hint="eastAsia"/>
        </w:rPr>
        <w:br/>
      </w:r>
      <w:r>
        <w:rPr>
          <w:rFonts w:hint="eastAsia"/>
        </w:rPr>
        <w:t>　　图表 超连续激光最新消息 动态</w:t>
      </w:r>
      <w:r>
        <w:rPr>
          <w:rFonts w:hint="eastAsia"/>
        </w:rPr>
        <w:br/>
      </w:r>
      <w:r>
        <w:rPr>
          <w:rFonts w:hint="eastAsia"/>
        </w:rPr>
        <w:t>　　图表 超连续激光行业现状</w:t>
      </w:r>
      <w:r>
        <w:rPr>
          <w:rFonts w:hint="eastAsia"/>
        </w:rPr>
        <w:br/>
      </w:r>
      <w:r>
        <w:rPr>
          <w:rFonts w:hint="eastAsia"/>
        </w:rPr>
        <w:t>　　图表 2020-2025年超连续激光行业市场容量统计</w:t>
      </w:r>
      <w:r>
        <w:rPr>
          <w:rFonts w:hint="eastAsia"/>
        </w:rPr>
        <w:br/>
      </w:r>
      <w:r>
        <w:rPr>
          <w:rFonts w:hint="eastAsia"/>
        </w:rPr>
        <w:t>　　图表 2020-2025年中国超连续激光市场规模情况</w:t>
      </w:r>
      <w:r>
        <w:rPr>
          <w:rFonts w:hint="eastAsia"/>
        </w:rPr>
        <w:br/>
      </w:r>
      <w:r>
        <w:rPr>
          <w:rFonts w:hint="eastAsia"/>
        </w:rPr>
        <w:t>　　图表 2020-2025年中国超连续激光销售统计</w:t>
      </w:r>
      <w:r>
        <w:rPr>
          <w:rFonts w:hint="eastAsia"/>
        </w:rPr>
        <w:br/>
      </w:r>
      <w:r>
        <w:rPr>
          <w:rFonts w:hint="eastAsia"/>
        </w:rPr>
        <w:t>　　图表 2020-2025年中国超连续激光利润总额</w:t>
      </w:r>
      <w:r>
        <w:rPr>
          <w:rFonts w:hint="eastAsia"/>
        </w:rPr>
        <w:br/>
      </w:r>
      <w:r>
        <w:rPr>
          <w:rFonts w:hint="eastAsia"/>
        </w:rPr>
        <w:t>　　图表 2020-2025年中国超连续激光企业数量统计</w:t>
      </w:r>
      <w:r>
        <w:rPr>
          <w:rFonts w:hint="eastAsia"/>
        </w:rPr>
        <w:br/>
      </w:r>
      <w:r>
        <w:rPr>
          <w:rFonts w:hint="eastAsia"/>
        </w:rPr>
        <w:t>　　图表 2025年超连续激光成本和利润分析</w:t>
      </w:r>
      <w:r>
        <w:rPr>
          <w:rFonts w:hint="eastAsia"/>
        </w:rPr>
        <w:br/>
      </w:r>
      <w:r>
        <w:rPr>
          <w:rFonts w:hint="eastAsia"/>
        </w:rPr>
        <w:t>　　图表 2020-2025年中国超连续激光行业经营效益分析</w:t>
      </w:r>
      <w:r>
        <w:rPr>
          <w:rFonts w:hint="eastAsia"/>
        </w:rPr>
        <w:br/>
      </w:r>
      <w:r>
        <w:rPr>
          <w:rFonts w:hint="eastAsia"/>
        </w:rPr>
        <w:t>　　图表 2020-2025年中国超连续激光行业发展能力分析</w:t>
      </w:r>
      <w:r>
        <w:rPr>
          <w:rFonts w:hint="eastAsia"/>
        </w:rPr>
        <w:br/>
      </w:r>
      <w:r>
        <w:rPr>
          <w:rFonts w:hint="eastAsia"/>
        </w:rPr>
        <w:t>　　图表 2020-2025年中国超连续激光行业盈利能力分析</w:t>
      </w:r>
      <w:r>
        <w:rPr>
          <w:rFonts w:hint="eastAsia"/>
        </w:rPr>
        <w:br/>
      </w:r>
      <w:r>
        <w:rPr>
          <w:rFonts w:hint="eastAsia"/>
        </w:rPr>
        <w:t>　　图表 2020-2025年中国超连续激光行业运营能力分析</w:t>
      </w:r>
      <w:r>
        <w:rPr>
          <w:rFonts w:hint="eastAsia"/>
        </w:rPr>
        <w:br/>
      </w:r>
      <w:r>
        <w:rPr>
          <w:rFonts w:hint="eastAsia"/>
        </w:rPr>
        <w:t>　　图表 2020-2025年中国超连续激光行业偿债能力分析</w:t>
      </w:r>
      <w:r>
        <w:rPr>
          <w:rFonts w:hint="eastAsia"/>
        </w:rPr>
        <w:br/>
      </w:r>
      <w:r>
        <w:rPr>
          <w:rFonts w:hint="eastAsia"/>
        </w:rPr>
        <w:t>　　图表 超连续激光品牌分析</w:t>
      </w:r>
      <w:r>
        <w:rPr>
          <w:rFonts w:hint="eastAsia"/>
        </w:rPr>
        <w:br/>
      </w:r>
      <w:r>
        <w:rPr>
          <w:rFonts w:hint="eastAsia"/>
        </w:rPr>
        <w:t>　　图表 **地区超连续激光市场规模</w:t>
      </w:r>
      <w:r>
        <w:rPr>
          <w:rFonts w:hint="eastAsia"/>
        </w:rPr>
        <w:br/>
      </w:r>
      <w:r>
        <w:rPr>
          <w:rFonts w:hint="eastAsia"/>
        </w:rPr>
        <w:t>　　图表 **地区超连续激光行业市场需求</w:t>
      </w:r>
      <w:r>
        <w:rPr>
          <w:rFonts w:hint="eastAsia"/>
        </w:rPr>
        <w:br/>
      </w:r>
      <w:r>
        <w:rPr>
          <w:rFonts w:hint="eastAsia"/>
        </w:rPr>
        <w:t>　　图表 **地区超连续激光市场调研</w:t>
      </w:r>
      <w:r>
        <w:rPr>
          <w:rFonts w:hint="eastAsia"/>
        </w:rPr>
        <w:br/>
      </w:r>
      <w:r>
        <w:rPr>
          <w:rFonts w:hint="eastAsia"/>
        </w:rPr>
        <w:t>　　图表 **地区超连续激光行业市场需求分析</w:t>
      </w:r>
      <w:r>
        <w:rPr>
          <w:rFonts w:hint="eastAsia"/>
        </w:rPr>
        <w:br/>
      </w:r>
      <w:r>
        <w:rPr>
          <w:rFonts w:hint="eastAsia"/>
        </w:rPr>
        <w:t>　　图表 **地区超连续激光市场规模</w:t>
      </w:r>
      <w:r>
        <w:rPr>
          <w:rFonts w:hint="eastAsia"/>
        </w:rPr>
        <w:br/>
      </w:r>
      <w:r>
        <w:rPr>
          <w:rFonts w:hint="eastAsia"/>
        </w:rPr>
        <w:t>　　图表 **地区超连续激光行业市场需求</w:t>
      </w:r>
      <w:r>
        <w:rPr>
          <w:rFonts w:hint="eastAsia"/>
        </w:rPr>
        <w:br/>
      </w:r>
      <w:r>
        <w:rPr>
          <w:rFonts w:hint="eastAsia"/>
        </w:rPr>
        <w:t>　　图表 **地区超连续激光市场调研</w:t>
      </w:r>
      <w:r>
        <w:rPr>
          <w:rFonts w:hint="eastAsia"/>
        </w:rPr>
        <w:br/>
      </w:r>
      <w:r>
        <w:rPr>
          <w:rFonts w:hint="eastAsia"/>
        </w:rPr>
        <w:t>　　图表 **地区超连续激光市场需求分析</w:t>
      </w:r>
      <w:r>
        <w:rPr>
          <w:rFonts w:hint="eastAsia"/>
        </w:rPr>
        <w:br/>
      </w:r>
      <w:r>
        <w:rPr>
          <w:rFonts w:hint="eastAsia"/>
        </w:rPr>
        <w:t>　　图表 超连续激光上游发展</w:t>
      </w:r>
      <w:r>
        <w:rPr>
          <w:rFonts w:hint="eastAsia"/>
        </w:rPr>
        <w:br/>
      </w:r>
      <w:r>
        <w:rPr>
          <w:rFonts w:hint="eastAsia"/>
        </w:rPr>
        <w:t>　　图表 超连续激光下游发展</w:t>
      </w:r>
      <w:r>
        <w:rPr>
          <w:rFonts w:hint="eastAsia"/>
        </w:rPr>
        <w:br/>
      </w:r>
      <w:r>
        <w:rPr>
          <w:rFonts w:hint="eastAsia"/>
        </w:rPr>
        <w:t>　　……</w:t>
      </w:r>
      <w:r>
        <w:rPr>
          <w:rFonts w:hint="eastAsia"/>
        </w:rPr>
        <w:br/>
      </w:r>
      <w:r>
        <w:rPr>
          <w:rFonts w:hint="eastAsia"/>
        </w:rPr>
        <w:t>　　图表 超连续激光企业（一）概况</w:t>
      </w:r>
      <w:r>
        <w:rPr>
          <w:rFonts w:hint="eastAsia"/>
        </w:rPr>
        <w:br/>
      </w:r>
      <w:r>
        <w:rPr>
          <w:rFonts w:hint="eastAsia"/>
        </w:rPr>
        <w:t>　　图表 企业超连续激光业务</w:t>
      </w:r>
      <w:r>
        <w:rPr>
          <w:rFonts w:hint="eastAsia"/>
        </w:rPr>
        <w:br/>
      </w:r>
      <w:r>
        <w:rPr>
          <w:rFonts w:hint="eastAsia"/>
        </w:rPr>
        <w:t>　　图表 超连续激光企业（一）经营情况分析</w:t>
      </w:r>
      <w:r>
        <w:rPr>
          <w:rFonts w:hint="eastAsia"/>
        </w:rPr>
        <w:br/>
      </w:r>
      <w:r>
        <w:rPr>
          <w:rFonts w:hint="eastAsia"/>
        </w:rPr>
        <w:t>　　图表 超连续激光企业（一）盈利能力情况</w:t>
      </w:r>
      <w:r>
        <w:rPr>
          <w:rFonts w:hint="eastAsia"/>
        </w:rPr>
        <w:br/>
      </w:r>
      <w:r>
        <w:rPr>
          <w:rFonts w:hint="eastAsia"/>
        </w:rPr>
        <w:t>　　图表 超连续激光企业（一）偿债能力情况</w:t>
      </w:r>
      <w:r>
        <w:rPr>
          <w:rFonts w:hint="eastAsia"/>
        </w:rPr>
        <w:br/>
      </w:r>
      <w:r>
        <w:rPr>
          <w:rFonts w:hint="eastAsia"/>
        </w:rPr>
        <w:t>　　图表 超连续激光企业（一）运营能力情况</w:t>
      </w:r>
      <w:r>
        <w:rPr>
          <w:rFonts w:hint="eastAsia"/>
        </w:rPr>
        <w:br/>
      </w:r>
      <w:r>
        <w:rPr>
          <w:rFonts w:hint="eastAsia"/>
        </w:rPr>
        <w:t>　　图表 超连续激光企业（一）成长能力情况</w:t>
      </w:r>
      <w:r>
        <w:rPr>
          <w:rFonts w:hint="eastAsia"/>
        </w:rPr>
        <w:br/>
      </w:r>
      <w:r>
        <w:rPr>
          <w:rFonts w:hint="eastAsia"/>
        </w:rPr>
        <w:t>　　图表 超连续激光企业（二）简介</w:t>
      </w:r>
      <w:r>
        <w:rPr>
          <w:rFonts w:hint="eastAsia"/>
        </w:rPr>
        <w:br/>
      </w:r>
      <w:r>
        <w:rPr>
          <w:rFonts w:hint="eastAsia"/>
        </w:rPr>
        <w:t>　　图表 企业超连续激光业务</w:t>
      </w:r>
      <w:r>
        <w:rPr>
          <w:rFonts w:hint="eastAsia"/>
        </w:rPr>
        <w:br/>
      </w:r>
      <w:r>
        <w:rPr>
          <w:rFonts w:hint="eastAsia"/>
        </w:rPr>
        <w:t>　　图表 超连续激光企业（二）经营情况分析</w:t>
      </w:r>
      <w:r>
        <w:rPr>
          <w:rFonts w:hint="eastAsia"/>
        </w:rPr>
        <w:br/>
      </w:r>
      <w:r>
        <w:rPr>
          <w:rFonts w:hint="eastAsia"/>
        </w:rPr>
        <w:t>　　图表 超连续激光企业（二）盈利能力情况</w:t>
      </w:r>
      <w:r>
        <w:rPr>
          <w:rFonts w:hint="eastAsia"/>
        </w:rPr>
        <w:br/>
      </w:r>
      <w:r>
        <w:rPr>
          <w:rFonts w:hint="eastAsia"/>
        </w:rPr>
        <w:t>　　图表 超连续激光企业（二）偿债能力情况</w:t>
      </w:r>
      <w:r>
        <w:rPr>
          <w:rFonts w:hint="eastAsia"/>
        </w:rPr>
        <w:br/>
      </w:r>
      <w:r>
        <w:rPr>
          <w:rFonts w:hint="eastAsia"/>
        </w:rPr>
        <w:t>　　图表 超连续激光企业（二）运营能力情况</w:t>
      </w:r>
      <w:r>
        <w:rPr>
          <w:rFonts w:hint="eastAsia"/>
        </w:rPr>
        <w:br/>
      </w:r>
      <w:r>
        <w:rPr>
          <w:rFonts w:hint="eastAsia"/>
        </w:rPr>
        <w:t>　　图表 超连续激光企业（二）成长能力情况</w:t>
      </w:r>
      <w:r>
        <w:rPr>
          <w:rFonts w:hint="eastAsia"/>
        </w:rPr>
        <w:br/>
      </w:r>
      <w:r>
        <w:rPr>
          <w:rFonts w:hint="eastAsia"/>
        </w:rPr>
        <w:t>　　图表 超连续激光企业（三）概况</w:t>
      </w:r>
      <w:r>
        <w:rPr>
          <w:rFonts w:hint="eastAsia"/>
        </w:rPr>
        <w:br/>
      </w:r>
      <w:r>
        <w:rPr>
          <w:rFonts w:hint="eastAsia"/>
        </w:rPr>
        <w:t>　　图表 企业超连续激光业务</w:t>
      </w:r>
      <w:r>
        <w:rPr>
          <w:rFonts w:hint="eastAsia"/>
        </w:rPr>
        <w:br/>
      </w:r>
      <w:r>
        <w:rPr>
          <w:rFonts w:hint="eastAsia"/>
        </w:rPr>
        <w:t>　　图表 超连续激光企业（三）经营情况分析</w:t>
      </w:r>
      <w:r>
        <w:rPr>
          <w:rFonts w:hint="eastAsia"/>
        </w:rPr>
        <w:br/>
      </w:r>
      <w:r>
        <w:rPr>
          <w:rFonts w:hint="eastAsia"/>
        </w:rPr>
        <w:t>　　图表 超连续激光企业（三）盈利能力情况</w:t>
      </w:r>
      <w:r>
        <w:rPr>
          <w:rFonts w:hint="eastAsia"/>
        </w:rPr>
        <w:br/>
      </w:r>
      <w:r>
        <w:rPr>
          <w:rFonts w:hint="eastAsia"/>
        </w:rPr>
        <w:t>　　图表 超连续激光企业（三）偿债能力情况</w:t>
      </w:r>
      <w:r>
        <w:rPr>
          <w:rFonts w:hint="eastAsia"/>
        </w:rPr>
        <w:br/>
      </w:r>
      <w:r>
        <w:rPr>
          <w:rFonts w:hint="eastAsia"/>
        </w:rPr>
        <w:t>　　图表 超连续激光企业（三）运营能力情况</w:t>
      </w:r>
      <w:r>
        <w:rPr>
          <w:rFonts w:hint="eastAsia"/>
        </w:rPr>
        <w:br/>
      </w:r>
      <w:r>
        <w:rPr>
          <w:rFonts w:hint="eastAsia"/>
        </w:rPr>
        <w:t>　　图表 超连续激光企业（三）成长能力情况</w:t>
      </w:r>
      <w:r>
        <w:rPr>
          <w:rFonts w:hint="eastAsia"/>
        </w:rPr>
        <w:br/>
      </w:r>
      <w:r>
        <w:rPr>
          <w:rFonts w:hint="eastAsia"/>
        </w:rPr>
        <w:t>　　图表 超连续激光企业（四）简介</w:t>
      </w:r>
      <w:r>
        <w:rPr>
          <w:rFonts w:hint="eastAsia"/>
        </w:rPr>
        <w:br/>
      </w:r>
      <w:r>
        <w:rPr>
          <w:rFonts w:hint="eastAsia"/>
        </w:rPr>
        <w:t>　　图表 企业超连续激光业务</w:t>
      </w:r>
      <w:r>
        <w:rPr>
          <w:rFonts w:hint="eastAsia"/>
        </w:rPr>
        <w:br/>
      </w:r>
      <w:r>
        <w:rPr>
          <w:rFonts w:hint="eastAsia"/>
        </w:rPr>
        <w:t>　　图表 超连续激光企业（四）经营情况分析</w:t>
      </w:r>
      <w:r>
        <w:rPr>
          <w:rFonts w:hint="eastAsia"/>
        </w:rPr>
        <w:br/>
      </w:r>
      <w:r>
        <w:rPr>
          <w:rFonts w:hint="eastAsia"/>
        </w:rPr>
        <w:t>　　图表 超连续激光企业（四）盈利能力情况</w:t>
      </w:r>
      <w:r>
        <w:rPr>
          <w:rFonts w:hint="eastAsia"/>
        </w:rPr>
        <w:br/>
      </w:r>
      <w:r>
        <w:rPr>
          <w:rFonts w:hint="eastAsia"/>
        </w:rPr>
        <w:t>　　图表 超连续激光企业（四）偿债能力情况</w:t>
      </w:r>
      <w:r>
        <w:rPr>
          <w:rFonts w:hint="eastAsia"/>
        </w:rPr>
        <w:br/>
      </w:r>
      <w:r>
        <w:rPr>
          <w:rFonts w:hint="eastAsia"/>
        </w:rPr>
        <w:t>　　图表 超连续激光企业（四）运营能力情况</w:t>
      </w:r>
      <w:r>
        <w:rPr>
          <w:rFonts w:hint="eastAsia"/>
        </w:rPr>
        <w:br/>
      </w:r>
      <w:r>
        <w:rPr>
          <w:rFonts w:hint="eastAsia"/>
        </w:rPr>
        <w:t>　　图表 超连续激光企业（四）成长能力情况</w:t>
      </w:r>
      <w:r>
        <w:rPr>
          <w:rFonts w:hint="eastAsia"/>
        </w:rPr>
        <w:br/>
      </w:r>
      <w:r>
        <w:rPr>
          <w:rFonts w:hint="eastAsia"/>
        </w:rPr>
        <w:t>　　……</w:t>
      </w:r>
      <w:r>
        <w:rPr>
          <w:rFonts w:hint="eastAsia"/>
        </w:rPr>
        <w:br/>
      </w:r>
      <w:r>
        <w:rPr>
          <w:rFonts w:hint="eastAsia"/>
        </w:rPr>
        <w:t>　　图表 超连续激光投资、并购情况</w:t>
      </w:r>
      <w:r>
        <w:rPr>
          <w:rFonts w:hint="eastAsia"/>
        </w:rPr>
        <w:br/>
      </w:r>
      <w:r>
        <w:rPr>
          <w:rFonts w:hint="eastAsia"/>
        </w:rPr>
        <w:t>　　图表 超连续激光优势</w:t>
      </w:r>
      <w:r>
        <w:rPr>
          <w:rFonts w:hint="eastAsia"/>
        </w:rPr>
        <w:br/>
      </w:r>
      <w:r>
        <w:rPr>
          <w:rFonts w:hint="eastAsia"/>
        </w:rPr>
        <w:t>　　图表 超连续激光劣势</w:t>
      </w:r>
      <w:r>
        <w:rPr>
          <w:rFonts w:hint="eastAsia"/>
        </w:rPr>
        <w:br/>
      </w:r>
      <w:r>
        <w:rPr>
          <w:rFonts w:hint="eastAsia"/>
        </w:rPr>
        <w:t>　　图表 超连续激光机会</w:t>
      </w:r>
      <w:r>
        <w:rPr>
          <w:rFonts w:hint="eastAsia"/>
        </w:rPr>
        <w:br/>
      </w:r>
      <w:r>
        <w:rPr>
          <w:rFonts w:hint="eastAsia"/>
        </w:rPr>
        <w:t>　　图表 超连续激光威胁</w:t>
      </w:r>
      <w:r>
        <w:rPr>
          <w:rFonts w:hint="eastAsia"/>
        </w:rPr>
        <w:br/>
      </w:r>
      <w:r>
        <w:rPr>
          <w:rFonts w:hint="eastAsia"/>
        </w:rPr>
        <w:t>　　图表 进入超连续激光行业壁垒</w:t>
      </w:r>
      <w:r>
        <w:rPr>
          <w:rFonts w:hint="eastAsia"/>
        </w:rPr>
        <w:br/>
      </w:r>
      <w:r>
        <w:rPr>
          <w:rFonts w:hint="eastAsia"/>
        </w:rPr>
        <w:t>　　图表 超连续激光发展有利因素</w:t>
      </w:r>
      <w:r>
        <w:rPr>
          <w:rFonts w:hint="eastAsia"/>
        </w:rPr>
        <w:br/>
      </w:r>
      <w:r>
        <w:rPr>
          <w:rFonts w:hint="eastAsia"/>
        </w:rPr>
        <w:t>　　图表 超连续激光发展不利因素</w:t>
      </w:r>
      <w:r>
        <w:rPr>
          <w:rFonts w:hint="eastAsia"/>
        </w:rPr>
        <w:br/>
      </w:r>
      <w:r>
        <w:rPr>
          <w:rFonts w:hint="eastAsia"/>
        </w:rPr>
        <w:t>　　图表 2026-2032年中国超连续激光行业信息化</w:t>
      </w:r>
      <w:r>
        <w:rPr>
          <w:rFonts w:hint="eastAsia"/>
        </w:rPr>
        <w:br/>
      </w:r>
      <w:r>
        <w:rPr>
          <w:rFonts w:hint="eastAsia"/>
        </w:rPr>
        <w:t>　　图表 2026-2032年中国超连续激光行业市场容量预测</w:t>
      </w:r>
      <w:r>
        <w:rPr>
          <w:rFonts w:hint="eastAsia"/>
        </w:rPr>
        <w:br/>
      </w:r>
      <w:r>
        <w:rPr>
          <w:rFonts w:hint="eastAsia"/>
        </w:rPr>
        <w:t>　　图表 2026-2032年中国超连续激光行业市场规模预测</w:t>
      </w:r>
      <w:r>
        <w:rPr>
          <w:rFonts w:hint="eastAsia"/>
        </w:rPr>
        <w:br/>
      </w:r>
      <w:r>
        <w:rPr>
          <w:rFonts w:hint="eastAsia"/>
        </w:rPr>
        <w:t>　　图表 2026-2032年中国超连续激光行业风险</w:t>
      </w:r>
      <w:r>
        <w:rPr>
          <w:rFonts w:hint="eastAsia"/>
        </w:rPr>
        <w:br/>
      </w:r>
      <w:r>
        <w:rPr>
          <w:rFonts w:hint="eastAsia"/>
        </w:rPr>
        <w:t>　　图表 2026-2032年中国超连续激光市场前景分析</w:t>
      </w:r>
      <w:r>
        <w:rPr>
          <w:rFonts w:hint="eastAsia"/>
        </w:rPr>
        <w:br/>
      </w:r>
      <w:r>
        <w:rPr>
          <w:rFonts w:hint="eastAsia"/>
        </w:rPr>
        <w:t>　　图表 2026-2032年中国超连续激光发展趋势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920633a844b31" w:history="1">
        <w:r>
          <w:rPr>
            <w:rStyle w:val="Hyperlink"/>
          </w:rPr>
          <w:t>2026-2032年中国超连续激光市场现状调研与前景趋势分析报告</w:t>
        </w:r>
      </w:hyperlink>
      <w:r>
        <w:rPr>
          <w:color w:val="C00000"/>
        </w:rPr>
        <w:t>》，报告编号：</w:t>
      </w:r>
      <w:r>
        <w:rPr>
          <w:rFonts w:hint="eastAsia"/>
          <w:color w:val="C00000"/>
        </w:rPr>
        <w:t>5722029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920633a844b31" w:history="1">
        <w:r>
          <w:rPr>
            <w:rStyle w:val="Hyperlink"/>
          </w:rPr>
          <w:t>https://www.20087.com/9/02/ChaoLianXuJiGuangHangYeQianJing.html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热点：超连续谱光源、超连续激光原理、高能激光、超连续激光器软件、激光振镜是干什么的、超连续激光器的相干长度、国内激光公司三巨头、超连续激光光纤成像长什么样、激光切割一年能挣多少钱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57b9a16784d94" w:history="1">
      <w:r>
        <w:rPr>
          <w:rStyle w:val="Hyperlink"/>
        </w:rPr>
        <w:t>2026-2032年中国超连续激光市场现状调研与前景趋势分析报告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ChaoLianXuJiGuangHangYeQianJing.html" TargetMode="External" Id="R39d920633a844b31" /></Relationships>
</file>

<file path=word/_rels/header2.xml.rels>&#65279;<?xml version="1.0" encoding="utf-8"?><Relationships xmlns="http://schemas.openxmlformats.org/package/2006/relationships"><Relationship Type="http://schemas.openxmlformats.org/officeDocument/2006/relationships/hyperlink" Target="https://www.20087.com/9/02/ChaoLianXuJiGuangHangYeQianJing.html" TargetMode="External" Id="R4e457b9a1678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2026-01-16T02:07:49Z</dcterms:created>
  <dcterms:modified xsi:type="dcterms:W3CDTF">2026-01-16T03:07:49Z</dcterms:modified>
  <dc:subject>2026-2032年中国超连续激光市场现状调研与前景趋势分析报告</dc:subject>
  <dc:title>2026-2032年中国超连续激光市场现状调研与前景趋势分析报告</dc:title>
  <cp:keywords>2026-2032年中国超连续激光市场现状调研与前景趋势分析报告</cp:keywords>
  <dc:description>2026-2032年中国超连续激光市场现状调研与前景趋势分析报告</dc:description>
</cp:coreProperties>
</file>