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186f66fe643ce" w:history="1">
              <w:r>
                <w:rPr>
                  <w:rStyle w:val="Hyperlink"/>
                </w:rPr>
                <w:t>2026-2032年中国集卡游戏行业市场调研与发展前景分析报告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186f66fe643ce" w:history="1">
              <w:r>
                <w:rPr>
                  <w:rStyle w:val="Hyperlink"/>
                </w:rPr>
                <w:t>2026-2032年中国集卡游戏行业市场调研与发展前景分析报告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186f66fe643ce" w:history="1">
                <w:r>
                  <w:rPr>
                    <w:rStyle w:val="Hyperlink"/>
                  </w:rPr>
                  <w:t>https://www.20087.com/9/92/JiKaYouXiHangYeQianJing.html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卡游戏是一种融合实体收藏与社交竞技的娱乐形式，在青少年及年轻成人中拥有稳定用户群体。该类产品以卡牌为载体，通过购买卡包随机获取角色、技能或稀有度不同的卡片，玩家可组卡对战、交换或展示收藏。主流IP包括宝可梦、游戏王、万智牌及国产原创系列，强调美术设计、规则平衡性与赛事体系支撑。在短视频与直播带动下，开卡直播、稀有卡拍卖及二手交易平台活跃度显著提升。然而，过度依赖盲盒机制引发未成年人非理性消费争议，部分地区已出台概率公示与消费限额监管措施。</w:t>
      </w:r>
      <w:r>
        <w:rPr>
          <w:rFonts w:hint="eastAsia"/>
        </w:rPr>
        <w:br/>
      </w:r>
      <w:r>
        <w:rPr>
          <w:rFonts w:hint="eastAsia"/>
        </w:rPr>
        <w:t>　　未来，集卡游戏将向数字—实体融合、IP生态扩展与合规运营方向演进。NFT或区块链技术将为稀有卡提供唯一数字凭证，支持跨平台验证与交易；AR应用可实现卡牌扫描触发3D动画或对战场景。厂商将深化与动漫、影视IP联动，构建“观看—收集—互动”闭环；教育类卡牌（如科学、历史主题）将拓展家庭与学校场景。在监管合规方面，年龄分级、消费提醒及透明概率披露将成为标配。长远看，在Z世代情感消费与社群文化驱动下，集卡游戏将从玩具商品升级为兼具文化认同、社交资本与数字资产属性的新一代互动娱乐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186f66fe643ce" w:history="1">
        <w:r>
          <w:rPr>
            <w:rStyle w:val="Hyperlink"/>
          </w:rPr>
          <w:t>2026-2032年中国集卡游戏行业市场调研与发展前景分析报告</w:t>
        </w:r>
      </w:hyperlink>
      <w:r>
        <w:rPr>
          <w:rFonts w:hint="eastAsia"/>
        </w:rPr>
        <w:t>》基于多年集卡游戏行业研究积累，结合当前市场发展现状，依托国家权威数据资源和长期市场监测数据库，对集卡游戏行业进行了全面调研与分析。报告详细阐述了集卡游戏市场规模、市场前景、发展趋势、技术现状及未来方向，重点分析了行业内主要企业的竞争格局，并通过SWOT分析揭示了集卡游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3186f66fe643ce" w:history="1">
        <w:r>
          <w:rPr>
            <w:rStyle w:val="Hyperlink"/>
          </w:rPr>
          <w:t>2026-2032年中国集卡游戏行业市场调研与发展前景分析报告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》为投资者提供了准确的市场现状解读，帮助预判行业前景，挖掘投资价值，同时从投资策略和营销策略等角度提出实用建议，助力投资者在集卡游戏行业中把握机遇、规避风险。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集卡游戏产业概述</w:t>
      </w:r>
      <w:r>
        <w:rPr>
          <w:rFonts w:hint="eastAsia"/>
        </w:rPr>
        <w:br/>
      </w:r>
      <w:r>
        <w:rPr>
          <w:rFonts w:hint="eastAsia"/>
        </w:rPr>
        <w:t>　　第一节 集卡游戏定义</w:t>
      </w:r>
      <w:r>
        <w:rPr>
          <w:rFonts w:hint="eastAsia"/>
        </w:rPr>
        <w:br/>
      </w:r>
      <w:r>
        <w:rPr>
          <w:rFonts w:hint="eastAsia"/>
        </w:rPr>
        <w:t>　　第二节 集卡游戏行业特点</w:t>
      </w:r>
      <w:r>
        <w:rPr>
          <w:rFonts w:hint="eastAsia"/>
        </w:rPr>
        <w:br/>
      </w:r>
      <w:r>
        <w:rPr>
          <w:rFonts w:hint="eastAsia"/>
        </w:rPr>
        <w:t>　　第三节 集卡游戏产业链分析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中国集卡游戏行业运行环境分析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中国集卡游戏运行经济环境分析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中国集卡游戏产业政策环境分析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一、集卡游戏行业监管体制</w:t>
      </w:r>
      <w:r>
        <w:rPr>
          <w:rFonts w:hint="eastAsia"/>
        </w:rPr>
        <w:br/>
      </w:r>
      <w:r>
        <w:rPr>
          <w:rFonts w:hint="eastAsia"/>
        </w:rPr>
        <w:t>　　　　二、集卡游戏行业主要法规</w:t>
      </w:r>
      <w:r>
        <w:rPr>
          <w:rFonts w:hint="eastAsia"/>
        </w:rPr>
        <w:br/>
      </w:r>
      <w:r>
        <w:rPr>
          <w:rFonts w:hint="eastAsia"/>
        </w:rPr>
        <w:t>　　　　三、主要集卡游戏产业政策</w:t>
      </w:r>
      <w:r>
        <w:rPr>
          <w:rFonts w:hint="eastAsia"/>
        </w:rPr>
        <w:br/>
      </w:r>
      <w:r>
        <w:rPr>
          <w:rFonts w:hint="eastAsia"/>
        </w:rPr>
        <w:t>　　第三节 中国集卡游戏产业社会环境分析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全球集卡游戏行业发展态势分析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全球集卡游戏市场发展现状分析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国外主要国家集卡游戏市场现状</w:t>
      </w:r>
      <w:r>
        <w:rPr>
          <w:rFonts w:hint="eastAsia"/>
        </w:rPr>
        <w:br/>
      </w:r>
      <w:r>
        <w:rPr>
          <w:rFonts w:hint="eastAsia"/>
        </w:rPr>
        <w:t>　　第三节 全球集卡游戏行业发展趋势预测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中国集卡游戏行业市场分析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2020-2025年中国集卡游戏行业规模情况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2020-2025年中国集卡游戏市场规模情况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2020-2025年中国集卡游戏行业盈利情况分析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2020-2025年中国集卡游戏市场需求状况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2020-2025年中国集卡游戏行业市场供给状况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2020-2025年集卡游戏行业市场供需平衡状况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2025-2026年集卡游戏行业技术发展现状及趋势分析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集卡游戏行业技术发展现状分析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国内外集卡游戏行业技术差距分析及差距形成的主要原因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集卡游戏行业技术发展方向、趋势预测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提升集卡游戏行业技术能力策略建议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中国重点地区集卡游戏行业市场调研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重点地区（一）集卡游戏市场调研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重点地区（二）集卡游戏市场调研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重点地区（三）集卡游戏市场调研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重点地区（四）集卡游戏市场调研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重点地区（五）集卡游戏市场调研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中国集卡游戏行业价格走势及影响因素分析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国内集卡游戏行业价格回顾</w:t>
      </w:r>
      <w:r>
        <w:rPr>
          <w:rFonts w:hint="eastAsia"/>
        </w:rPr>
        <w:br/>
      </w:r>
      <w:r>
        <w:rPr>
          <w:rFonts w:hint="eastAsia"/>
        </w:rPr>
        <w:t>　　第二节 国内集卡游戏行业价格走势预测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国内集卡游戏行业价格影响因素分析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中国集卡游戏行业客户调研</w:t>
      </w:r>
      <w:r>
        <w:rPr>
          <w:rFonts w:hint="eastAsia"/>
        </w:rPr>
        <w:br/>
      </w:r>
      <w:r>
        <w:rPr>
          <w:rFonts w:hint="eastAsia"/>
        </w:rPr>
        <w:t>　　　　一、集卡游戏行业客户偏好调查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二、客户对集卡游戏品牌的首要认知渠道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三、集卡游戏品牌忠诚度调查</w:t>
      </w:r>
      <w:r>
        <w:rPr>
          <w:rFonts w:hint="eastAsia"/>
        </w:rPr>
        <w:br/>
      </w:r>
      <w:r>
        <w:rPr>
          <w:rFonts w:hint="eastAsia"/>
        </w:rPr>
        <w:t>　　　　四、集卡游戏行业客户消费理念调研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中国集卡游戏行业竞争格局分析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2025年集卡游戏行业集中度分析</w:t>
      </w:r>
      <w:r>
        <w:rPr>
          <w:rFonts w:hint="eastAsia"/>
        </w:rPr>
        <w:br/>
      </w:r>
      <w:r>
        <w:rPr>
          <w:rFonts w:hint="eastAsia"/>
        </w:rPr>
        <w:t>　　　　一、集卡游戏市场集中度分析</w:t>
      </w:r>
      <w:r>
        <w:rPr>
          <w:rFonts w:hint="eastAsia"/>
        </w:rPr>
        <w:br/>
      </w:r>
      <w:r>
        <w:rPr>
          <w:rFonts w:hint="eastAsia"/>
        </w:rPr>
        <w:t>　　　　二、集卡游戏企业集中度分析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2025-2026年集卡游戏行业竞争格局分析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一、集卡游戏行业竞争策略分析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二、集卡游戏行业竞争格局展望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三、我国集卡游戏市场竞争趋势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集卡游戏行业重点企业发展调研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集卡游戏行业企业经营策略研究分析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集卡游戏企业多样化经营策略分析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一、集卡游戏企业多样化经营情况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二、现行集卡游戏行业多样化经营的方向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大型集卡游戏企业集团未来发展策略分析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对中小集卡游戏企业生产经营的建议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集卡游戏行业投资风险与控制策略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集卡游戏行业SWOT模型分析</w:t>
      </w:r>
      <w:r>
        <w:rPr>
          <w:rFonts w:hint="eastAsia"/>
        </w:rPr>
        <w:br/>
      </w:r>
      <w:r>
        <w:rPr>
          <w:rFonts w:hint="eastAsia"/>
        </w:rPr>
        <w:t>　　　　一、集卡游戏行业优势分析</w:t>
      </w:r>
      <w:r>
        <w:rPr>
          <w:rFonts w:hint="eastAsia"/>
        </w:rPr>
        <w:br/>
      </w:r>
      <w:r>
        <w:rPr>
          <w:rFonts w:hint="eastAsia"/>
        </w:rPr>
        <w:t>　　　　二、集卡游戏行业劣势分析</w:t>
      </w:r>
      <w:r>
        <w:rPr>
          <w:rFonts w:hint="eastAsia"/>
        </w:rPr>
        <w:br/>
      </w:r>
      <w:r>
        <w:rPr>
          <w:rFonts w:hint="eastAsia"/>
        </w:rPr>
        <w:t>　　　　三、集卡游戏行业机会分析</w:t>
      </w:r>
      <w:r>
        <w:rPr>
          <w:rFonts w:hint="eastAsia"/>
        </w:rPr>
        <w:br/>
      </w:r>
      <w:r>
        <w:rPr>
          <w:rFonts w:hint="eastAsia"/>
        </w:rPr>
        <w:t>　　　　四、集卡游戏行业风险分析</w:t>
      </w:r>
      <w:r>
        <w:rPr>
          <w:rFonts w:hint="eastAsia"/>
        </w:rPr>
        <w:br/>
      </w:r>
      <w:r>
        <w:rPr>
          <w:rFonts w:hint="eastAsia"/>
        </w:rPr>
        <w:t>　　第二节 集卡游戏行业投资风险及控制策略分析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一、集卡游戏市场风险及控制策略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二、集卡游戏行业政策风险及控制策略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三、集卡游戏行业经营风险及控制策略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四、集卡游戏同业竞争风险及控制策略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五、集卡游戏行业其他风险及控制策略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2026-2032年中国集卡游戏行业投资潜力及发展趋势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2026-2032年集卡游戏行业投资潜力分析</w:t>
      </w:r>
      <w:r>
        <w:rPr>
          <w:rFonts w:hint="eastAsia"/>
        </w:rPr>
        <w:br/>
      </w:r>
      <w:r>
        <w:rPr>
          <w:rFonts w:hint="eastAsia"/>
        </w:rPr>
        <w:t>　　　　一、集卡游戏行业重点可投资领域</w:t>
      </w:r>
      <w:r>
        <w:rPr>
          <w:rFonts w:hint="eastAsia"/>
        </w:rPr>
        <w:br/>
      </w:r>
      <w:r>
        <w:rPr>
          <w:rFonts w:hint="eastAsia"/>
        </w:rPr>
        <w:t>　　　　二、集卡游戏行业目标市场需求潜力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三、集卡游戏行业投资潜力综合评判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中:智:林:2026-2032年中国集卡游戏行业发展趋势分析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一、2026年集卡游戏市场前景分析</w:t>
      </w:r>
      <w:r>
        <w:rPr>
          <w:rFonts w:hint="eastAsia"/>
        </w:rPr>
        <w:br/>
      </w:r>
      <w:r>
        <w:rPr>
          <w:rFonts w:hint="eastAsia"/>
        </w:rPr>
        <w:t>　　　　二、2026年集卡游戏发展趋势预测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三、2026-2032年我国集卡游戏行业发展剖析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五、未来集卡游戏行业发展变局剖析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集卡游戏行业历程</w:t>
      </w:r>
      <w:r>
        <w:rPr>
          <w:rFonts w:hint="eastAsia"/>
        </w:rPr>
        <w:br/>
      </w:r>
      <w:r>
        <w:rPr>
          <w:rFonts w:hint="eastAsia"/>
        </w:rPr>
        <w:t>　　图表 集卡游戏行业生命周期</w:t>
      </w:r>
      <w:r>
        <w:rPr>
          <w:rFonts w:hint="eastAsia"/>
        </w:rPr>
        <w:br/>
      </w:r>
      <w:r>
        <w:rPr>
          <w:rFonts w:hint="eastAsia"/>
        </w:rPr>
        <w:t>　　图表 集卡游戏行业产业链分析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2020-2025年集卡游戏行业市场容量统计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2020-2025年中国集卡游戏行业市场规模及增长情况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2020-2025年中国集卡游戏行业销售收入分析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2020-2025年中国集卡游戏行业盈利情况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2020-2025年中国集卡游戏行业利润总额分析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2020-2025年中国集卡游戏行业企业数量情况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2020-2025年中国集卡游戏行业企业平均规模情况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2020-2025年中国集卡游戏行业竞争力分析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2020-2025年中国集卡游戏行业盈利能力分析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2020-2025年中国集卡游戏行业运营能力分析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2020-2025年中国集卡游戏行业偿债能力分析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2020-2025年中国集卡游戏行业发展能力分析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2020-2025年中国集卡游戏行业经营效益分析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**地区集卡游戏市场规模及增长情况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**地区集卡游戏行业市场需求情况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**地区集卡游戏市场规模及增长情况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**地区集卡游戏行业市场需求情况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**地区集卡游戏市场规模及增长情况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**地区集卡游戏行业市场需求情况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集卡游戏重点企业（一）基本信息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集卡游戏重点企业（一）经营情况分析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集卡游戏重点企业（一）盈利能力情况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集卡游戏重点企业（一）偿债能力情况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集卡游戏重点企业（一）运营能力情况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集卡游戏重点企业（一）成长能力情况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集卡游戏重点企业（二）基本信息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集卡游戏重点企业（二）经营情况分析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集卡游戏重点企业（二）盈利能力情况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集卡游戏重点企业（二）偿债能力情况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集卡游戏重点企业（二）运营能力情况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集卡游戏重点企业（二）成长能力情况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2026-2032年中国集卡游戏行业市场容量预测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2026-2032年中国集卡游戏行业市场规模预测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2026-2032年中国集卡游戏市场前景分析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2026-2032年中国集卡游戏行业发展趋势预测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186f66fe643ce" w:history="1">
        <w:r>
          <w:rPr>
            <w:rStyle w:val="Hyperlink"/>
          </w:rPr>
          <w:t>2026-2032年中国集卡游戏行业市场调研与发展前景分析报告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186f66fe643ce" w:history="1">
        <w:r>
          <w:rPr>
            <w:rStyle w:val="Hyperlink"/>
          </w:rPr>
          <w:t>https://www.20087.com/9/92/JiKaYouXiHangYeQianJing.html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热点：自带交易行的手游、奥特曼集卡游戏、2025最新卡牌游戏、集卡游戏破解版、卡牌类游戏、集卡游戏规则和玩法、十大耐玩平民手游多人、集卡游戏的合法性、网络手游排行榜第一名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21349e7dd4a71" w:history="1">
      <w:r>
        <w:rPr>
          <w:rStyle w:val="Hyperlink"/>
        </w:rPr>
        <w:t>2026-2032年中国集卡游戏行业市场调研与发展前景分析报告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KaYouXiHangYeQianJing.html" TargetMode="External" Id="R123186f66fe6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KaYouXiHangYeQianJing.html" TargetMode="External" Id="Rb8321349e7dd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2026-01-07T08:54:19Z</dcterms:created>
  <dcterms:modified xsi:type="dcterms:W3CDTF">2026-01-07T09:54:19Z</dcterms:modified>
  <dc:subject>2026-2032年中国集卡游戏行业市场调研与发展前景分析报告</dc:subject>
  <dc:title>2026-2032年中国集卡游戏行业市场调研与发展前景分析报告</dc:title>
  <cp:keywords>2026-2032年中国集卡游戏行业市场调研与发展前景分析报告</cp:keywords>
  <dc:description>2026-2032年中国集卡游戏行业市场调研与发展前景分析报告</dc:description>
</cp:coreProperties>
</file>