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f92673cf84d4c" w:history="1">
              <w:r>
                <w:rPr>
                  <w:rStyle w:val="Hyperlink"/>
                </w:rPr>
                <w:t>中国室外LED广告屏行业现状调研分析与市场前景预测报告（2026-2032年）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f92673cf84d4c" w:history="1">
              <w:r>
                <w:rPr>
                  <w:rStyle w:val="Hyperlink"/>
                </w:rPr>
                <w:t>中国室外LED广告屏行业现状调研分析与市场前景预测报告（2026-2032年）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f92673cf84d4c" w:history="1">
                <w:r>
                  <w:rPr>
                    <w:rStyle w:val="Hyperlink"/>
                  </w:rPr>
                  <w:t>https://www.20087.com/0/93/ShiWaiLEDGuangGaoPingHangYeXianZhuangJiQianJing.html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室外LED广告屏是用于城市商业街区、交通枢纽及体育场馆的大型数字媒体载体，由高亮度SMD或COB封装LED模组拼接而成，强调高亮度（&gt;6000 nits）、宽色域、IP65以上防护及7×24小时连续运行可靠性。现代产品普遍采用小间距（P2.5–P8）设计，支持HDR、高刷新率（&gt;3840Hz）及远程集群管理，在夜间经济与品牌营销中发挥关键作用。节能方面，通过PWM调光、分区控亮及高光效芯片降低功耗；维护上，前/后维护结构与模块化设计提升运维效率。然而，长期日晒雨淋导致LED光衰与胶体黄变、高密度像素散热挑战加剧、以及内容同质化削弱传播效果，仍是行业高质量发展的主要瓶颈。</w:t>
      </w:r>
      <w:r>
        <w:rPr>
          <w:rFonts w:hint="eastAsia"/>
        </w:rPr>
        <w:br/>
      </w:r>
      <w:r>
        <w:rPr>
          <w:rFonts w:hint="eastAsia"/>
        </w:rPr>
        <w:t>　　未来，室外LED广告屏将朝着Micro LED化、AI内容生成与绿色运营方向演进。市场调研网认为，巨量转移技术推动Micro LED商用，实现更高亮度与更长寿命；嵌入环境光与人流传感器，动态调整内容与亮度。在内容层面，AIGC（生成式AI）实时创建本地化、情境化广告素材；与AR叠加实现虚实互动体验。此外，光伏-储能一体化屏体实现部分能源自给；碳足迹监测纳入广告投放评估体系。长远看，室外LED广告屏将从“单向信息展示终端”升级为“城市智能媒体生态节点”，在全球智慧城市与沉浸式营销浪潮中，持续构建高视觉冲击、低环境负荷、强交互体验的新一代户外传播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3f92673cf84d4c" w:history="1">
        <w:r>
          <w:rPr>
            <w:rStyle w:val="Hyperlink"/>
          </w:rPr>
          <w:t>中国室外LED广告屏行业现状调研分析与市场前景预测报告（2026-2032年）</w:t>
        </w:r>
      </w:hyperlink>
      <w:r>
        <w:rPr>
          <w:rFonts w:hint="eastAsia"/>
        </w:rPr>
        <w:t>》，2025年室外LED广告屏行业市场规模达 亿元，预计2032年市场规模将达 亿元，期间年均复合增长率（CAGR）达 %。报告基于国家统计局、相关行业协会及科研机构的详实资料，结合市场调研数据，对室外LED广告屏行业进行系统分析。报告从室外LED广告屏市场规模、技术路线、竞争格局等维度，客观呈现室外LED广告屏行业发展现状，评估主要企业的市场表现。通过对室外LED广告屏产业链各环节的梳理，分析室外LED广告屏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室外LED广告屏行业概述</w:t>
      </w:r>
      <w:r>
        <w:rPr>
          <w:rFonts w:hint="eastAsia"/>
        </w:rPr>
        <w:br/>
      </w:r>
      <w:r>
        <w:rPr>
          <w:rFonts w:hint="eastAsia"/>
        </w:rPr>
        <w:t>　　第一节 室外LED广告屏定义与分类</w:t>
      </w:r>
      <w:r>
        <w:rPr>
          <w:rFonts w:hint="eastAsia"/>
        </w:rPr>
        <w:br/>
      </w:r>
      <w:r>
        <w:rPr>
          <w:rFonts w:hint="eastAsia"/>
        </w:rPr>
        <w:t>　　第二节 室外LED广告屏应用领域</w:t>
      </w:r>
      <w:r>
        <w:rPr>
          <w:rFonts w:hint="eastAsia"/>
        </w:rPr>
        <w:br/>
      </w:r>
      <w:r>
        <w:rPr>
          <w:rFonts w:hint="eastAsia"/>
        </w:rPr>
        <w:t>　　第三节 室外LED广告屏行业经济指标分析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室外LED广告屏产业链及经营模式分析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三、室外LED广告屏销售模式及销售渠道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全球室外LED广告屏市场发展综述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2020-2025年全球室外LED广告屏市场规模与趋势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主要国家与地区室外LED广告屏市场分析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2026-2032年全球室外LED广告屏行业发展趋势与前景预测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中国室外LED广告屏行业市场分析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2025-2026年室外LED广告屏产能与投资动态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一、国内室外LED广告屏产能及利用情况</w:t>
      </w:r>
      <w:r>
        <w:rPr>
          <w:rFonts w:hint="eastAsia"/>
        </w:rPr>
        <w:br/>
      </w:r>
      <w:r>
        <w:rPr>
          <w:rFonts w:hint="eastAsia"/>
        </w:rPr>
        <w:t>　　　　二、室外LED广告屏产能扩张与投资动态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2026-2032年室外LED广告屏行业产量统计与趋势预测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一、2020-2025年室外LED广告屏行业产量数据统计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1、2020-2025年室外LED广告屏产量及增长趋势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2、2020-2025年室外LED广告屏细分产品产量及份额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二、影响室外LED广告屏产量的关键因素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三、2026-2032年室外LED广告屏产量预测</w:t>
      </w:r>
      <w:r>
        <w:rPr>
          <w:rFonts w:hint="eastAsia"/>
        </w:rPr>
        <w:br/>
      </w:r>
      <w:r>
        <w:rPr>
          <w:rFonts w:hint="eastAsia"/>
        </w:rPr>
        <w:t>　　第三节 2026-2032年室外LED广告屏市场需求与销售分析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一、2025-2026年室外LED广告屏行业需求现状</w:t>
      </w:r>
      <w:r>
        <w:rPr>
          <w:rFonts w:hint="eastAsia"/>
        </w:rPr>
        <w:br/>
      </w:r>
      <w:r>
        <w:rPr>
          <w:rFonts w:hint="eastAsia"/>
        </w:rPr>
        <w:t>　　　　二、室外LED广告屏客户群体与需求特点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三、2020-2025年室外LED广告屏行业销售规模分析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四、2026-2032年室外LED广告屏市场增长潜力与规模预测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中国室外LED广告屏细分市场与下游应用领域分析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室外LED广告屏细分市场分析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一、2025-2026年室外LED广告屏主要细分产品市场现状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室外LED广告屏下游应用与客户群体分析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一、2025-2026年室外LED广告屏各应用领域市场现状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2025-2026年室外LED广告屏行业技术发展现状及趋势分析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室外LED广告屏行业技术发展现状分析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国内外室外LED广告屏行业技术差异与原因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室外LED广告屏行业技术发展方向、趋势预测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提升室外LED广告屏行业技术能力策略建议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室外LED广告屏价格机制与竞争策略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一、2020-2025年室外LED广告屏市场价格走势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室外LED广告屏定价策略与方法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2026-2032年室外LED广告屏价格竞争态势与趋势预测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中国室外LED广告屏行业重点区域市场研究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2025-2026年重点区域室外LED广告屏市场发展概况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二、2020-2025年室外LED广告屏市场需求规模情况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二、2020-2025年室外LED广告屏市场需求规模情况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二、2020-2025年室外LED广告屏市场需求规模情况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二、2020-2025年室外LED广告屏市场需求规模情况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二、2020-2025年室外LED广告屏市场需求规模情况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2020-2025年中国室外LED广告屏行业进出口情况分析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室外LED广告屏行业进口情况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一、2020-2025年室外LED广告屏进口规模及增长情况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二、室外LED广告屏主要进口来源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室外LED广告屏行业出口情况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一、2020-2025年室外LED广告屏出口规模及增长情况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二、室外LED广告屏主要出口目的地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2020-2025年中国室外LED广告屏行业总体发展与财务状况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2020-2025年中国室外LED广告屏行业规模情况</w:t>
      </w:r>
      <w:r>
        <w:rPr>
          <w:rFonts w:hint="eastAsia"/>
        </w:rPr>
        <w:br/>
      </w:r>
      <w:r>
        <w:rPr>
          <w:rFonts w:hint="eastAsia"/>
        </w:rPr>
        <w:t>　　　　一、室外LED广告屏行业企业数量规模</w:t>
      </w:r>
      <w:r>
        <w:rPr>
          <w:rFonts w:hint="eastAsia"/>
        </w:rPr>
        <w:br/>
      </w:r>
      <w:r>
        <w:rPr>
          <w:rFonts w:hint="eastAsia"/>
        </w:rPr>
        <w:t>　　　　二、室外LED广告屏行业从业人员规模</w:t>
      </w:r>
      <w:r>
        <w:rPr>
          <w:rFonts w:hint="eastAsia"/>
        </w:rPr>
        <w:br/>
      </w:r>
      <w:r>
        <w:rPr>
          <w:rFonts w:hint="eastAsia"/>
        </w:rPr>
        <w:t>　　　　三、室外LED广告屏行业市场敏感性分析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2020-2025年中国室外LED广告屏行业财务能力分析</w:t>
      </w:r>
      <w:r>
        <w:rPr>
          <w:rFonts w:hint="eastAsia"/>
        </w:rPr>
        <w:br/>
      </w:r>
      <w:r>
        <w:rPr>
          <w:rFonts w:hint="eastAsia"/>
        </w:rPr>
        <w:t>　　　　一、室外LED广告屏行业盈利能力</w:t>
      </w:r>
      <w:r>
        <w:rPr>
          <w:rFonts w:hint="eastAsia"/>
        </w:rPr>
        <w:br/>
      </w:r>
      <w:r>
        <w:rPr>
          <w:rFonts w:hint="eastAsia"/>
        </w:rPr>
        <w:t>　　　　二、室外LED广告屏行业偿债能力</w:t>
      </w:r>
      <w:r>
        <w:rPr>
          <w:rFonts w:hint="eastAsia"/>
        </w:rPr>
        <w:br/>
      </w:r>
      <w:r>
        <w:rPr>
          <w:rFonts w:hint="eastAsia"/>
        </w:rPr>
        <w:t>　　　　三、室外LED广告屏行业营运能力</w:t>
      </w:r>
      <w:r>
        <w:rPr>
          <w:rFonts w:hint="eastAsia"/>
        </w:rPr>
        <w:br/>
      </w:r>
      <w:r>
        <w:rPr>
          <w:rFonts w:hint="eastAsia"/>
        </w:rPr>
        <w:t>　　　　四、室外LED广告屏行业发展能力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室外LED广告屏行业重点企业调研分析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中国室外LED广告屏行业竞争格局分析</w:t>
      </w:r>
      <w:r>
        <w:rPr>
          <w:rFonts w:hint="eastAsia"/>
        </w:rPr>
        <w:br/>
      </w:r>
      <w:r>
        <w:rPr>
          <w:rFonts w:hint="eastAsia"/>
        </w:rPr>
        <w:t>　　第一节 室外LED广告屏行业竞争格局总览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2025-2026年室外LED广告屏行业竞争力分析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2020-2025年室外LED广告屏行业企业并购活动分析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2025-2026年室外LED广告屏行业会展与招投标活动分析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一、室外LED广告屏行业会展活动及其市场影响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2026年中国室外LED广告屏企业发展企业发展策略与建议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室外LED广告屏销售模式与渠道策略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室外LED广告屏品牌与市场推广策略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室外LED广告屏研发投入与技术创新能力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室外LED广告屏合作联盟与资源整合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中国室外LED广告屏行业风险与对策</w:t>
      </w:r>
      <w:r>
        <w:rPr>
          <w:rFonts w:hint="eastAsia"/>
        </w:rPr>
        <w:br/>
      </w:r>
      <w:r>
        <w:rPr>
          <w:rFonts w:hint="eastAsia"/>
        </w:rPr>
        <w:t>　　第一节 室外LED广告屏行业SWOT分析</w:t>
      </w:r>
      <w:r>
        <w:rPr>
          <w:rFonts w:hint="eastAsia"/>
        </w:rPr>
        <w:br/>
      </w:r>
      <w:r>
        <w:rPr>
          <w:rFonts w:hint="eastAsia"/>
        </w:rPr>
        <w:t>　　　　一、室外LED广告屏行业优势</w:t>
      </w:r>
      <w:r>
        <w:rPr>
          <w:rFonts w:hint="eastAsia"/>
        </w:rPr>
        <w:br/>
      </w:r>
      <w:r>
        <w:rPr>
          <w:rFonts w:hint="eastAsia"/>
        </w:rPr>
        <w:t>　　　　二、室外LED广告屏行业劣势</w:t>
      </w:r>
      <w:r>
        <w:rPr>
          <w:rFonts w:hint="eastAsia"/>
        </w:rPr>
        <w:br/>
      </w:r>
      <w:r>
        <w:rPr>
          <w:rFonts w:hint="eastAsia"/>
        </w:rPr>
        <w:t>　　　　三、室外LED广告屏市场机会</w:t>
      </w:r>
      <w:r>
        <w:rPr>
          <w:rFonts w:hint="eastAsia"/>
        </w:rPr>
        <w:br/>
      </w:r>
      <w:r>
        <w:rPr>
          <w:rFonts w:hint="eastAsia"/>
        </w:rPr>
        <w:t>　　　　四、室外LED广告屏市场威胁</w:t>
      </w:r>
      <w:r>
        <w:rPr>
          <w:rFonts w:hint="eastAsia"/>
        </w:rPr>
        <w:br/>
      </w:r>
      <w:r>
        <w:rPr>
          <w:rFonts w:hint="eastAsia"/>
        </w:rPr>
        <w:t>　　第二节 室外LED广告屏行业风险及对策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2026-2032年中国室外LED广告屏行业前景与发展趋势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2025-2026年室外LED广告屏行业发展环境分析</w:t>
      </w:r>
      <w:r>
        <w:rPr>
          <w:rFonts w:hint="eastAsia"/>
        </w:rPr>
        <w:br/>
      </w:r>
      <w:r>
        <w:rPr>
          <w:rFonts w:hint="eastAsia"/>
        </w:rPr>
        <w:t>　　　　一、室外LED广告屏行业主管部门与监管体制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二、室外LED广告屏行业主要法律法规及政策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三、室外LED广告屏行业标准与质量监管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2026-2032年室外LED广告屏行业发展趋势与方向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2026-2032年室外LED广告屏行业发展潜力与机遇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室外LED广告屏行业研究结论与建议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室外LED广告屏行业发展建议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室外LED广告屏行业历程</w:t>
      </w:r>
      <w:r>
        <w:rPr>
          <w:rFonts w:hint="eastAsia"/>
        </w:rPr>
        <w:br/>
      </w:r>
      <w:r>
        <w:rPr>
          <w:rFonts w:hint="eastAsia"/>
        </w:rPr>
        <w:t>　　图表 室外LED广告屏行业生命周期</w:t>
      </w:r>
      <w:r>
        <w:rPr>
          <w:rFonts w:hint="eastAsia"/>
        </w:rPr>
        <w:br/>
      </w:r>
      <w:r>
        <w:rPr>
          <w:rFonts w:hint="eastAsia"/>
        </w:rPr>
        <w:t>　　图表 室外LED广告屏行业产业链分析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2020-2025年室外LED广告屏行业市场容量分析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2025年中国室外LED广告屏行业需求领域分布格局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2025年中国室外LED广告屏进口国家及地区分析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2025年中国室外LED广告屏出口国家及地区分析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**地区室外LED广告屏市场规模及增长情况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**地区室外LED广告屏行业市场需求情况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**地区室外LED广告屏市场规模及增长情况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**地区室外LED广告屏行业市场需求情况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**地区室外LED广告屏市场规模及增长情况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**地区室外LED广告屏行业市场需求情况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**地区室外LED广告屏市场规模及增长情况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**地区室外LED广告屏行业市场需求情况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f92673cf84d4c" w:history="1">
        <w:r>
          <w:rPr>
            <w:rStyle w:val="Hyperlink"/>
          </w:rPr>
          <w:t>中国室外LED广告屏行业现状调研分析与市场前景预测报告（2026-2032年）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f92673cf84d4c" w:history="1">
        <w:r>
          <w:rPr>
            <w:rStyle w:val="Hyperlink"/>
          </w:rPr>
          <w:t>https://www.20087.com/0/93/ShiWaiLEDGuangGaoPingHangYeXianZhuangJiQianJing.html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热点：led室外显示屏、室外LED广告屏厂家、户外广告屏、室外广告led显示屏、led透明屏、led广告屏室内和室外有什么区别、led广告屏滚动宣传、户外led广告屏收费标准、广告屏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acea200f84914" w:history="1">
      <w:r>
        <w:rPr>
          <w:rStyle w:val="Hyperlink"/>
        </w:rPr>
        <w:t>中国室外LED广告屏行业现状调研分析与市场前景预测报告（2026-2032年）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iWaiLEDGuangGaoPingHangYeXianZhuangJiQianJing.html" TargetMode="External" Id="R6d3f92673cf8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iWaiLEDGuangGaoPingHangYeXianZhuangJiQianJing.html" TargetMode="External" Id="Ref5acea200f8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2026-03-15T01:24:55Z</dcterms:created>
  <dcterms:modified xsi:type="dcterms:W3CDTF">2026-03-15T02:24:55Z</dcterms:modified>
  <dc:subject>中国室外LED广告屏行业现状调研分析与市场前景预测报告（2026-2032年）</dc:subject>
  <dc:title>中国室外LED广告屏行业现状调研分析与市场前景预测报告（2026-2032年）</dc:title>
  <cp:keywords>中国室外LED广告屏行业现状调研分析与市场前景预测报告（2026-2032年）</cp:keywords>
  <dc:description>中国室外LED广告屏行业现状调研分析与市场前景预测报告（2026-2032年）</dc:description>
</cp:coreProperties>
</file>