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c4ce20a564285" w:history="1">
              <w:r>
                <w:rPr>
                  <w:rStyle w:val="Hyperlink"/>
                </w:rPr>
                <w:t>2026-2032年中国数传接收行业市场调研与发展前景分析报告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c4ce20a564285" w:history="1">
              <w:r>
                <w:rPr>
                  <w:rStyle w:val="Hyperlink"/>
                </w:rPr>
                <w:t>2026-2032年中国数传接收行业市场调研与发展前景分析报告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c4ce20a564285" w:history="1">
                <w:r>
                  <w:rPr>
                    <w:rStyle w:val="Hyperlink"/>
                  </w:rPr>
                  <w:t>https://www.20087.com/0/93/ShuChuanJieShouDeFaZhanQianJing.html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数传接收指通过无线链路接收遥测、遥控或图像数据的终端设备，广泛应用于无人机、卫星地面站、工业物联网及应急通信领域。数传接收支持LoRa、4G/5G、Wi-Fi 6及专用频段（如900MHz），强调高灵敏度、抗干扰能力与低延迟；高端型号集成GPS同步与加密模块保障数据安全。然而，在复杂电磁环境或远距离场景下，丢包率与误码率仍较高；多协议兼容性不足，限制跨平台部署；部分消费级设备缺乏频谱合规认证，存在干扰风险。</w:t>
      </w:r>
      <w:r>
        <w:rPr>
          <w:rFonts w:hint="eastAsia"/>
        </w:rPr>
        <w:br/>
      </w:r>
      <w:r>
        <w:rPr>
          <w:rFonts w:hint="eastAsia"/>
        </w:rPr>
        <w:t>　　未来，数传接收将向软件定义无线电（SDR）、AI抗干扰与边缘智能融合演进。通用射频前端配合FPGA实现多制式动态切换；深度学习算法实时识别并抑制干扰源。在架构上，接收终端嵌入轻量化推理引擎，实现原始数据就地过滤与特征提取，降低回传带宽压力。此外，量子密钥分发试点提升高敏场景通信安全。长远看，数传接收将从被动数据通道升级为支撑空天地一体化网络、自主系统协同与可信数据链的智能感知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c4ce20a564285" w:history="1">
        <w:r>
          <w:rPr>
            <w:rStyle w:val="Hyperlink"/>
          </w:rPr>
          <w:t>2026-2032年中国数传接收行业市场调研与发展前景分析报告</w:t>
        </w:r>
      </w:hyperlink>
      <w:r>
        <w:rPr>
          <w:rFonts w:hint="eastAsia"/>
        </w:rPr>
        <w:t>》从市场规模、需求变化及价格动态等维度，系统解析了数传接收行业的现状与发展趋势。报告深入分析了数传接收产业链各环节，科学预测了市场前景与技术发展方向，同时聚焦数传接收细分市场特点及重点企业的经营表现，揭示了数传接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数传接收产业概述</w:t>
      </w:r>
      <w:r>
        <w:rPr>
          <w:rFonts w:hint="eastAsia"/>
        </w:rPr>
        <w:br/>
      </w:r>
      <w:r>
        <w:rPr>
          <w:rFonts w:hint="eastAsia"/>
        </w:rPr>
        <w:t>　　第一节 数传接收定义与分类</w:t>
      </w:r>
      <w:r>
        <w:rPr>
          <w:rFonts w:hint="eastAsia"/>
        </w:rPr>
        <w:br/>
      </w:r>
      <w:r>
        <w:rPr>
          <w:rFonts w:hint="eastAsia"/>
        </w:rPr>
        <w:t>　　第二节 数传接收产业链结构及关键环节剖析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数传接收商业模式与盈利模式解析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数传接收经济指标与行业评估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全球数传接收市场发展综述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2020-2025年全球数传接收市场规模及增长趋势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主要国家与地区数传接收市场对比</w:t>
      </w:r>
      <w:r>
        <w:rPr>
          <w:rFonts w:hint="eastAsia"/>
        </w:rPr>
        <w:br/>
      </w:r>
      <w:r>
        <w:rPr>
          <w:rFonts w:hint="eastAsia"/>
        </w:rPr>
        <w:t>　　第三节 2026-2032年全球数传接收行业发展趋势与前景预测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国际数传接收市场发展趋势及对我国启示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二、对我国数传接收市场的借鉴意义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中国数传接收行业市场规模分析与预测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数传接收市场的总体规模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一、2020-2025年数传接收市场规模变化及趋势分析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二、2026年数传接收行业市场规模特点</w:t>
      </w:r>
      <w:r>
        <w:rPr>
          <w:rFonts w:hint="eastAsia"/>
        </w:rPr>
        <w:br/>
      </w:r>
      <w:r>
        <w:rPr>
          <w:rFonts w:hint="eastAsia"/>
        </w:rPr>
        <w:t>　　第二节 数传接收市场规模的构成</w:t>
      </w:r>
      <w:r>
        <w:rPr>
          <w:rFonts w:hint="eastAsia"/>
        </w:rPr>
        <w:br/>
      </w:r>
      <w:r>
        <w:rPr>
          <w:rFonts w:hint="eastAsia"/>
        </w:rPr>
        <w:t>　　　　一、数传接收客户群体特征与偏好分析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二、不同类型数传接收市场规模分布</w:t>
      </w:r>
      <w:r>
        <w:rPr>
          <w:rFonts w:hint="eastAsia"/>
        </w:rPr>
        <w:br/>
      </w:r>
      <w:r>
        <w:rPr>
          <w:rFonts w:hint="eastAsia"/>
        </w:rPr>
        <w:t>　　　　三、各地区数传接收市场规模差异与特点</w:t>
      </w:r>
      <w:r>
        <w:rPr>
          <w:rFonts w:hint="eastAsia"/>
        </w:rPr>
        <w:br/>
      </w:r>
      <w:r>
        <w:rPr>
          <w:rFonts w:hint="eastAsia"/>
        </w:rPr>
        <w:t>　　第三节 数传接收市场规模的预测与展望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一、未来几年数传接收市场规模增长预测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2025-2026年数传接收行业技术发展现状及趋势分析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数传接收行业技术发展现状分析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国内外数传接收行业技术差距分析及差距形成的主要原因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数传接收行业技术发展方向、趋势预测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提升数传接收行业技术能力策略建议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2020-2025年中国数传接收行业总体发展与财务状况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2020-2025年数传接收行业规模情况</w:t>
      </w:r>
      <w:r>
        <w:rPr>
          <w:rFonts w:hint="eastAsia"/>
        </w:rPr>
        <w:br/>
      </w:r>
      <w:r>
        <w:rPr>
          <w:rFonts w:hint="eastAsia"/>
        </w:rPr>
        <w:t>　　　　一、数传接收行业企业数量规模</w:t>
      </w:r>
      <w:r>
        <w:rPr>
          <w:rFonts w:hint="eastAsia"/>
        </w:rPr>
        <w:br/>
      </w:r>
      <w:r>
        <w:rPr>
          <w:rFonts w:hint="eastAsia"/>
        </w:rPr>
        <w:t>　　　　二、数传接收行业从业人员规模</w:t>
      </w:r>
      <w:r>
        <w:rPr>
          <w:rFonts w:hint="eastAsia"/>
        </w:rPr>
        <w:br/>
      </w:r>
      <w:r>
        <w:rPr>
          <w:rFonts w:hint="eastAsia"/>
        </w:rPr>
        <w:t>　　　　三、数传接收行业市场敏感性分析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2020-2025年数传接收行业财务能力分析</w:t>
      </w:r>
      <w:r>
        <w:rPr>
          <w:rFonts w:hint="eastAsia"/>
        </w:rPr>
        <w:br/>
      </w:r>
      <w:r>
        <w:rPr>
          <w:rFonts w:hint="eastAsia"/>
        </w:rPr>
        <w:t>　　　　一、数传接收行业盈利能力</w:t>
      </w:r>
      <w:r>
        <w:rPr>
          <w:rFonts w:hint="eastAsia"/>
        </w:rPr>
        <w:br/>
      </w:r>
      <w:r>
        <w:rPr>
          <w:rFonts w:hint="eastAsia"/>
        </w:rPr>
        <w:t>　　　　二、数传接收行业偿债能力</w:t>
      </w:r>
      <w:r>
        <w:rPr>
          <w:rFonts w:hint="eastAsia"/>
        </w:rPr>
        <w:br/>
      </w:r>
      <w:r>
        <w:rPr>
          <w:rFonts w:hint="eastAsia"/>
        </w:rPr>
        <w:t>　　　　三、数传接收行业营运能力</w:t>
      </w:r>
      <w:r>
        <w:rPr>
          <w:rFonts w:hint="eastAsia"/>
        </w:rPr>
        <w:br/>
      </w:r>
      <w:r>
        <w:rPr>
          <w:rFonts w:hint="eastAsia"/>
        </w:rPr>
        <w:t>　　　　四、数传接收行业发展能力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中国数传接收行业细分市场调研与机会挖掘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数传接收细分市场（一）市场调研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数传接收细分市场（二）市场调研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中国数传接收行业区域市场调研分析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2020-2025年中国数传接收行业重点区域调研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一、重点地区（一）数传接收市场规模与特点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二、重点地区（二）数传接收市场规模及特点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三、重点地区（三）数传接收市场规模及特点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四、重点地区（四）数传接收市场规模及特点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不同区域数传接收市场的对比与启示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二、数传接收市场拓展策略与建议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中国数传接收行业的营销渠道与客户分析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数传接收行业渠道分析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二、各类渠道对数传接收行业的影响</w:t>
      </w:r>
      <w:r>
        <w:rPr>
          <w:rFonts w:hint="eastAsia"/>
        </w:rPr>
        <w:br/>
      </w:r>
      <w:r>
        <w:rPr>
          <w:rFonts w:hint="eastAsia"/>
        </w:rPr>
        <w:t>　　　　三、主要数传接收企业渠道策略研究</w:t>
      </w:r>
      <w:r>
        <w:rPr>
          <w:rFonts w:hint="eastAsia"/>
        </w:rPr>
        <w:br/>
      </w:r>
      <w:r>
        <w:rPr>
          <w:rFonts w:hint="eastAsia"/>
        </w:rPr>
        <w:t>　　第二节 数传接收行业客户分析与定位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中国数传接收行业竞争格局及策略选择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数传接收行业总体市场竞争状况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一、数传接收行业竞争结构分析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二、数传接收企业竞争格局与集中度评估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三、数传接收行业SWOT分析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数传接收行业重点企业调研分析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数传接收企业发展策略分析</w:t>
      </w:r>
      <w:r>
        <w:rPr>
          <w:rFonts w:hint="eastAsia"/>
        </w:rPr>
        <w:br/>
      </w:r>
      <w:r>
        <w:rPr>
          <w:rFonts w:hint="eastAsia"/>
        </w:rPr>
        <w:t>　　第一节 数传接收市场与销售策略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数传接收品牌战略思考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中国数传接收行业发展环境分析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二、数传接收行业主管部门、监管体制及相关政策法规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3、数传接收行业的主要法律、法规和政策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4、2026年数传接收行业法律法规和政策对行业的影响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二、数传接收消费者需求分析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一、数传接收技术的应用与创新</w:t>
      </w:r>
      <w:r>
        <w:rPr>
          <w:rFonts w:hint="eastAsia"/>
        </w:rPr>
        <w:br/>
      </w:r>
      <w:r>
        <w:rPr>
          <w:rFonts w:hint="eastAsia"/>
        </w:rPr>
        <w:t>　　　　二、数传接收行业发展的技术趋势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2026-2032年数传接收行业展趋势预测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2026-2032年数传接收市场发展前景分析</w:t>
      </w:r>
      <w:r>
        <w:rPr>
          <w:rFonts w:hint="eastAsia"/>
        </w:rPr>
        <w:br/>
      </w:r>
      <w:r>
        <w:rPr>
          <w:rFonts w:hint="eastAsia"/>
        </w:rPr>
        <w:t>　　　　一、数传接收市场发展潜力</w:t>
      </w:r>
      <w:r>
        <w:rPr>
          <w:rFonts w:hint="eastAsia"/>
        </w:rPr>
        <w:br/>
      </w:r>
      <w:r>
        <w:rPr>
          <w:rFonts w:hint="eastAsia"/>
        </w:rPr>
        <w:t>　　　　二、数传接收市场前景分析</w:t>
      </w:r>
      <w:r>
        <w:rPr>
          <w:rFonts w:hint="eastAsia"/>
        </w:rPr>
        <w:br/>
      </w:r>
      <w:r>
        <w:rPr>
          <w:rFonts w:hint="eastAsia"/>
        </w:rPr>
        <w:t>　　　　三、数传接收细分行业发展前景分析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2026-2032年数传接收发展趋势预测</w:t>
      </w:r>
      <w:r>
        <w:rPr>
          <w:rFonts w:hint="eastAsia"/>
        </w:rPr>
        <w:br/>
      </w:r>
      <w:r>
        <w:rPr>
          <w:rFonts w:hint="eastAsia"/>
        </w:rPr>
        <w:t>　　　　一、数传接收发展趋势预测</w:t>
      </w:r>
      <w:r>
        <w:rPr>
          <w:rFonts w:hint="eastAsia"/>
        </w:rPr>
        <w:br/>
      </w:r>
      <w:r>
        <w:rPr>
          <w:rFonts w:hint="eastAsia"/>
        </w:rPr>
        <w:t>　　　　二、数传接收市场规模预测</w:t>
      </w:r>
      <w:r>
        <w:rPr>
          <w:rFonts w:hint="eastAsia"/>
        </w:rPr>
        <w:br/>
      </w:r>
      <w:r>
        <w:rPr>
          <w:rFonts w:hint="eastAsia"/>
        </w:rPr>
        <w:t>　　　　三、数传接收细分市场发展趋势预测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未来数传接收行业挑战与机遇探讨</w:t>
      </w:r>
      <w:r>
        <w:rPr>
          <w:rFonts w:hint="eastAsia"/>
        </w:rPr>
        <w:br/>
      </w:r>
      <w:r>
        <w:rPr>
          <w:rFonts w:hint="eastAsia"/>
        </w:rPr>
        <w:t>　　　　一、数传接收行业挑战</w:t>
      </w:r>
      <w:r>
        <w:rPr>
          <w:rFonts w:hint="eastAsia"/>
        </w:rPr>
        <w:br/>
      </w:r>
      <w:r>
        <w:rPr>
          <w:rFonts w:hint="eastAsia"/>
        </w:rPr>
        <w:t>　　　　二、数传接收行业机遇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数传接收行业研究结论及建议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对数传接收行业发展的建议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(中⋅智林)对数传接收企业和投资者的建议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数传接收介绍</w:t>
      </w:r>
      <w:r>
        <w:rPr>
          <w:rFonts w:hint="eastAsia"/>
        </w:rPr>
        <w:br/>
      </w:r>
      <w:r>
        <w:rPr>
          <w:rFonts w:hint="eastAsia"/>
        </w:rPr>
        <w:t>　　图表 数传接收图片</w:t>
      </w:r>
      <w:r>
        <w:rPr>
          <w:rFonts w:hint="eastAsia"/>
        </w:rPr>
        <w:br/>
      </w:r>
      <w:r>
        <w:rPr>
          <w:rFonts w:hint="eastAsia"/>
        </w:rPr>
        <w:t>　　图表 数传接收产业链分析</w:t>
      </w:r>
      <w:r>
        <w:rPr>
          <w:rFonts w:hint="eastAsia"/>
        </w:rPr>
        <w:br/>
      </w:r>
      <w:r>
        <w:rPr>
          <w:rFonts w:hint="eastAsia"/>
        </w:rPr>
        <w:t>　　图表 数传接收主要特点</w:t>
      </w:r>
      <w:r>
        <w:rPr>
          <w:rFonts w:hint="eastAsia"/>
        </w:rPr>
        <w:br/>
      </w:r>
      <w:r>
        <w:rPr>
          <w:rFonts w:hint="eastAsia"/>
        </w:rPr>
        <w:t>　　图表 数传接收政策分析</w:t>
      </w:r>
      <w:r>
        <w:rPr>
          <w:rFonts w:hint="eastAsia"/>
        </w:rPr>
        <w:br/>
      </w:r>
      <w:r>
        <w:rPr>
          <w:rFonts w:hint="eastAsia"/>
        </w:rPr>
        <w:t>　　图表 数传接收标准 技术</w:t>
      </w:r>
      <w:r>
        <w:rPr>
          <w:rFonts w:hint="eastAsia"/>
        </w:rPr>
        <w:br/>
      </w:r>
      <w:r>
        <w:rPr>
          <w:rFonts w:hint="eastAsia"/>
        </w:rPr>
        <w:t>　　图表 数传接收最新消息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2020-2025年数传接收行业市场容量统计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2020-2025年中国数传接收行业市场规模及增长情况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2020-2025年中国数传接收行业销售收入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2020-2025年中国数传接收行业利润总额分析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2020-2025年中国数传接收行业企业数量情况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2020-2025年中国数传接收行业企业平均规模情况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数传接收价格走势</w:t>
      </w:r>
      <w:r>
        <w:rPr>
          <w:rFonts w:hint="eastAsia"/>
        </w:rPr>
        <w:br/>
      </w:r>
      <w:r>
        <w:rPr>
          <w:rFonts w:hint="eastAsia"/>
        </w:rPr>
        <w:t>　　图表 2025年数传接收成本和利润分析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2025年中国数传接收行业竞争力分析</w:t>
      </w:r>
      <w:r>
        <w:rPr>
          <w:rFonts w:hint="eastAsia"/>
        </w:rPr>
        <w:br/>
      </w:r>
      <w:r>
        <w:rPr>
          <w:rFonts w:hint="eastAsia"/>
        </w:rPr>
        <w:t>　　图表 数传接收优势</w:t>
      </w:r>
      <w:r>
        <w:rPr>
          <w:rFonts w:hint="eastAsia"/>
        </w:rPr>
        <w:br/>
      </w:r>
      <w:r>
        <w:rPr>
          <w:rFonts w:hint="eastAsia"/>
        </w:rPr>
        <w:t>　　图表 数传接收劣势</w:t>
      </w:r>
      <w:r>
        <w:rPr>
          <w:rFonts w:hint="eastAsia"/>
        </w:rPr>
        <w:br/>
      </w:r>
      <w:r>
        <w:rPr>
          <w:rFonts w:hint="eastAsia"/>
        </w:rPr>
        <w:t>　　图表 数传接收机会</w:t>
      </w:r>
      <w:r>
        <w:rPr>
          <w:rFonts w:hint="eastAsia"/>
        </w:rPr>
        <w:br/>
      </w:r>
      <w:r>
        <w:rPr>
          <w:rFonts w:hint="eastAsia"/>
        </w:rPr>
        <w:t>　　图表 数传接收威胁</w:t>
      </w:r>
      <w:r>
        <w:rPr>
          <w:rFonts w:hint="eastAsia"/>
        </w:rPr>
        <w:br/>
      </w:r>
      <w:r>
        <w:rPr>
          <w:rFonts w:hint="eastAsia"/>
        </w:rPr>
        <w:t>　　图表 2020-2025年中国数传接收行业盈利能力分析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2020-2025年中国数传接收行业运营能力分析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2020-2025年中国数传接收行业偿债能力分析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2020-2025年中国数传接收行业发展能力分析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2020-2025年中国数传接收行业经营效益分析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**地区数传接收市场规模及增长情况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**地区数传接收行业市场需求情况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**地区数传接收市场规模及增长情况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**地区数传接收行业市场需求情况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**地区数传接收市场规模及增长情况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**地区数传接收行业市场需求情况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数传接收品牌分析</w:t>
      </w:r>
      <w:r>
        <w:rPr>
          <w:rFonts w:hint="eastAsia"/>
        </w:rPr>
        <w:br/>
      </w:r>
      <w:r>
        <w:rPr>
          <w:rFonts w:hint="eastAsia"/>
        </w:rPr>
        <w:t>　　图表 数传接收企业（一）概述</w:t>
      </w:r>
      <w:r>
        <w:rPr>
          <w:rFonts w:hint="eastAsia"/>
        </w:rPr>
        <w:br/>
      </w:r>
      <w:r>
        <w:rPr>
          <w:rFonts w:hint="eastAsia"/>
        </w:rPr>
        <w:t>　　图表 企业数传接收业务分析</w:t>
      </w:r>
      <w:r>
        <w:rPr>
          <w:rFonts w:hint="eastAsia"/>
        </w:rPr>
        <w:br/>
      </w:r>
      <w:r>
        <w:rPr>
          <w:rFonts w:hint="eastAsia"/>
        </w:rPr>
        <w:t>　　图表 数传接收企业（一）经营情况分析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数传接收企业（一）盈利能力情况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数传接收企业（一）偿债能力情况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数传接收企业（一）运营能力情况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数传接收企业（一）成长能力情况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数传接收企业（二）简介</w:t>
      </w:r>
      <w:r>
        <w:rPr>
          <w:rFonts w:hint="eastAsia"/>
        </w:rPr>
        <w:br/>
      </w:r>
      <w:r>
        <w:rPr>
          <w:rFonts w:hint="eastAsia"/>
        </w:rPr>
        <w:t>　　图表 企业数传接收业务</w:t>
      </w:r>
      <w:r>
        <w:rPr>
          <w:rFonts w:hint="eastAsia"/>
        </w:rPr>
        <w:br/>
      </w:r>
      <w:r>
        <w:rPr>
          <w:rFonts w:hint="eastAsia"/>
        </w:rPr>
        <w:t>　　图表 数传接收企业（二）经营情况分析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数传接收企业（二）盈利能力情况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数传接收企业（二）偿债能力情况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数传接收企业（二）运营能力情况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数传接收企业（二）成长能力情况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数传接收企业（三）概况</w:t>
      </w:r>
      <w:r>
        <w:rPr>
          <w:rFonts w:hint="eastAsia"/>
        </w:rPr>
        <w:br/>
      </w:r>
      <w:r>
        <w:rPr>
          <w:rFonts w:hint="eastAsia"/>
        </w:rPr>
        <w:t>　　图表 企业数传接收业务情况</w:t>
      </w:r>
      <w:r>
        <w:rPr>
          <w:rFonts w:hint="eastAsia"/>
        </w:rPr>
        <w:br/>
      </w:r>
      <w:r>
        <w:rPr>
          <w:rFonts w:hint="eastAsia"/>
        </w:rPr>
        <w:t>　　图表 数传接收企业（三）经营情况分析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数传接收企业（三）盈利能力情况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数传接收企业（三）偿债能力情况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数传接收企业（三）运营能力情况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数传接收企业（三）成长能力情况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数传接收发展有利因素分析</w:t>
      </w:r>
      <w:r>
        <w:rPr>
          <w:rFonts w:hint="eastAsia"/>
        </w:rPr>
        <w:br/>
      </w:r>
      <w:r>
        <w:rPr>
          <w:rFonts w:hint="eastAsia"/>
        </w:rPr>
        <w:t>　　图表 数传接收发展不利因素分析</w:t>
      </w:r>
      <w:r>
        <w:rPr>
          <w:rFonts w:hint="eastAsia"/>
        </w:rPr>
        <w:br/>
      </w:r>
      <w:r>
        <w:rPr>
          <w:rFonts w:hint="eastAsia"/>
        </w:rPr>
        <w:t>　　图表 进入数传接收行业壁垒</w:t>
      </w:r>
      <w:r>
        <w:rPr>
          <w:rFonts w:hint="eastAsia"/>
        </w:rPr>
        <w:br/>
      </w:r>
      <w:r>
        <w:rPr>
          <w:rFonts w:hint="eastAsia"/>
        </w:rPr>
        <w:t>　　图表 2026-2032年中国数传接收行业市场容量预测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2026-2032年中国数传接收行业市场规模预测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2026-2032年中国数传接收市场前景分析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2026-2032年中国数传接收行业风险研究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2026-2032年中国数传接收行业发展趋势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c4ce20a564285" w:history="1">
        <w:r>
          <w:rPr>
            <w:rStyle w:val="Hyperlink"/>
          </w:rPr>
          <w:t>2026-2032年中国数传接收行业市场调研与发展前景分析报告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c4ce20a564285" w:history="1">
        <w:r>
          <w:rPr>
            <w:rStyle w:val="Hyperlink"/>
          </w:rPr>
          <w:t>https://www.20087.com/0/93/ShuChuanJieShouDeFaZhanQianJing.html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热点：互传接收的文件在哪里、数传接收机灵敏度、数传电台工作原理、数传怎么用、数传是什么、数传数据、数传和图传、数传信号、多传感器数据融合技术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33b32262e4fef" w:history="1">
      <w:r>
        <w:rPr>
          <w:rStyle w:val="Hyperlink"/>
        </w:rPr>
        <w:t>2026-2032年中国数传接收行业市场调研与发展前景分析报告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ShuChuanJieShouDeFaZhanQianJing.html" TargetMode="External" Id="Rfadc4ce20a56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ShuChuanJieShouDeFaZhanQianJing.html" TargetMode="External" Id="Rbc733b32262e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2025-12-09T06:57:32Z</dcterms:created>
  <dcterms:modified xsi:type="dcterms:W3CDTF">2025-12-09T07:57:32Z</dcterms:modified>
  <dc:subject>2026-2032年中国数传接收行业市场调研与发展前景分析报告</dc:subject>
  <dc:title>2026-2032年中国数传接收行业市场调研与发展前景分析报告</dc:title>
  <cp:keywords>2026-2032年中国数传接收行业市场调研与发展前景分析报告</cp:keywords>
  <dc:description>2026-2032年中国数传接收行业市场调研与发展前景分析报告</dc:description>
</cp:coreProperties>
</file>