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75b7c7334f19" w:history="1">
              <w:r>
                <w:rPr>
                  <w:rStyle w:val="Hyperlink"/>
                </w:rPr>
                <w:t>全球与中国消费级全景相机行业分析及发展前景预测报告（2026-2032年）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75b7c7334f19" w:history="1">
              <w:r>
                <w:rPr>
                  <w:rStyle w:val="Hyperlink"/>
                </w:rPr>
                <w:t>全球与中国消费级全景相机行业分析及发展前景预测报告（2026-2032年）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75b7c7334f19" w:history="1">
                <w:r>
                  <w:rPr>
                    <w:rStyle w:val="Hyperlink"/>
                  </w:rPr>
                  <w:t>https://www.20087.com/0/73/XiaoFeiJiQuanJingXiangJiQianJing.html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全景相机主打360度影像捕捉，适用于旅行记录、房产展示及社交短视频创作，常见双鱼眼镜头设计，支持一键拼接、手机App编辑及平台直传。消费级全景相机强调轻便、防抖与直播功能，部分型号引入AI自动取景（“小行星”模式）提升观赏性。然而，行业面临画质受限、后期处理复杂及内容生态薄弱等问题。小尺寸传感器在弱光下噪点显著，动态范围不足；同时，原始素材需专用软件处理，普通用户难以高效剪辑。此外，主流社交平台对360视频支持有限，观看体验割裂，导致创作动力不足。</w:t>
      </w:r>
      <w:r>
        <w:rPr>
          <w:rFonts w:hint="eastAsia"/>
        </w:rPr>
        <w:br/>
      </w:r>
      <w:r>
        <w:rPr>
          <w:rFonts w:hint="eastAsia"/>
        </w:rPr>
        <w:t>　　未来，消费级全景相机将向AI智能剪辑、空间音频融合与轻量化VR输出演进。设备可自动识别最佳视角并生成平面短视频，降低分享门槛；集成麦克风阵列实现声场定位，增强沉浸感。在硬件端，折叠式或可穿戴形态将提升便携性。随着元宇宙内容需求萌芽与短视频平台算法优化，消费级全景相机将从“新奇拍摄工具”升级为高效、智能、跨平台的内容生产入口，其发展方向是创作便捷性、感官沉浸感与传播兼容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75b7c7334f19" w:history="1">
        <w:r>
          <w:rPr>
            <w:rStyle w:val="Hyperlink"/>
          </w:rPr>
          <w:t>全球与中国消费级全景相机行业分析及发展前景预测报告（2026-2032年）</w:t>
        </w:r>
      </w:hyperlink>
      <w:r>
        <w:rPr>
          <w:rFonts w:hint="eastAsia"/>
        </w:rPr>
        <w:t>》依据国家统计局、相关行业协会及科研机构的详实数据，系统分析了消费级全景相机行业的产业链结构、市场规模与需求状况，并探讨了消费级全景相机市场价格及行业现状。报告特别关注了消费级全景相机行业的重点企业，对消费级全景相机市场竞争格局、集中度和品牌影响力进行了剖析。此外，报告对消费级全景相机行业的市场前景和发展趋势进行了科学预测，同时进一步细分市场，指出了消费级全景相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按产品类型细分，全球消费级全景相机市场规模2020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单眼独立相机</w:t>
      </w:r>
      <w:r>
        <w:rPr>
          <w:rFonts w:hint="eastAsia"/>
        </w:rPr>
        <w:br/>
      </w:r>
      <w:r>
        <w:rPr>
          <w:rFonts w:hint="eastAsia"/>
        </w:rPr>
        <w:t>　　　　1.3.3 模块化相机</w:t>
      </w:r>
      <w:r>
        <w:rPr>
          <w:rFonts w:hint="eastAsia"/>
        </w:rPr>
        <w:br/>
      </w:r>
      <w:r>
        <w:rPr>
          <w:rFonts w:hint="eastAsia"/>
        </w:rPr>
        <w:t>　　　　1.3.4 立体独立全景相机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按应用细分，全球消费级全景相机市场规模2020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企业用户</w:t>
      </w:r>
      <w:r>
        <w:rPr>
          <w:rFonts w:hint="eastAsia"/>
        </w:rPr>
        <w:br/>
      </w:r>
      <w:r>
        <w:rPr>
          <w:rFonts w:hint="eastAsia"/>
        </w:rPr>
        <w:t>　　　　1.4.3 个人用户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消费级全景相机行业发展总体概况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消费级全景相机行业发展主要特点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消费级全景相机行业发展影响因素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消费级全景相机有利因素</w:t>
      </w:r>
      <w:r>
        <w:rPr>
          <w:rFonts w:hint="eastAsia"/>
        </w:rPr>
        <w:br/>
      </w:r>
      <w:r>
        <w:rPr>
          <w:rFonts w:hint="eastAsia"/>
        </w:rPr>
        <w:t>　　　　1.5.3 .2 消费级全景相机不利因素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全球市场，近三年消费级全景相机主要企业占有率及排名（按销量）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消费级全景相机主要企业在国际市场占有率（按销量，2022-2025）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2024年消费级全景相机主要企业在国际市场排名（按销量）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全球市场主要企业消费级全景相机销量（2022-2025）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全球市场，近三年消费级全景相机主要企业占有率及排名（按收入）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消费级全景相机主要企业在国际市场占有率（按收入，2022-2025）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2024年消费级全景相机主要企业在国际市场排名（按收入）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全球市场主要企业消费级全景相机销售收入（2022-2025）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全球市场主要企业消费级全景相机销售价格（2022-2025）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中国市场，近三年消费级全景相机主要企业占有率及排名（按销量）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消费级全景相机主要企业在中国市场占有率（按销量，2022-2025）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2024年消费级全景相机主要企业在中国市场排名（按销量）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中国市场主要企业消费级全景相机销量（2022-2025）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中国市场，近三年消费级全景相机主要企业占有率及排名（按收入）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消费级全景相机主要企业在中国市场占有率（按收入，2022-2025）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2024年消费级全景相机主要企业在中国市场排名（按收入）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中国市场主要企业消费级全景相机销售收入（2022-2025）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全球主要厂商消费级全景相机总部及产地分布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全球主要厂商成立时间及消费级全景相机商业化日期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全球主要厂商消费级全景相机产品类型及应用</w:t>
      </w:r>
      <w:r>
        <w:rPr>
          <w:rFonts w:hint="eastAsia"/>
        </w:rPr>
        <w:br/>
      </w:r>
      <w:r>
        <w:rPr>
          <w:rFonts w:hint="eastAsia"/>
        </w:rPr>
        <w:t>　　2.9 消费级全景相机行业集中度、竞争程度分析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消费级全景相机行业集中度分析：2024年全球Top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全球消费级全景相机第一梯队、第二梯队和第三梯队生产商（品牌）及市场份额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全球消费级全景相机总体规模分析</w:t>
      </w:r>
      <w:r>
        <w:rPr>
          <w:rFonts w:hint="eastAsia"/>
        </w:rPr>
        <w:br/>
      </w:r>
      <w:r>
        <w:rPr>
          <w:rFonts w:hint="eastAsia"/>
        </w:rPr>
        <w:t>　　3.1 全球消费级全景相机供需现状及预测（2020-2032）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全球消费级全景相机产能、产量、产能利用率及发展趋势（2020-2032）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全球消费级全景相机产量、需求量及发展趋势（2020-2032）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全球主要地区消费级全景相机产量及发展趋势（2020-2032）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全球主要地区消费级全景相机产量（2020-2025）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全球主要地区消费级全景相机产量（2026-2032）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全球主要地区消费级全景相机产量市场份额（2020-2032）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中国消费级全景相机供需现状及预测（2020-2032）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中国消费级全景相机产能、产量、产能利用率及发展趋势（2020-2032）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中国消费级全景相机产量、市场需求量及发展趋势（2020-2032）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中国市场消费级全景相机进出口（2020-2032）</w:t>
      </w:r>
      <w:r>
        <w:rPr>
          <w:rFonts w:hint="eastAsia"/>
        </w:rPr>
        <w:br/>
      </w:r>
      <w:r>
        <w:rPr>
          <w:rFonts w:hint="eastAsia"/>
        </w:rPr>
        <w:t>　　3.4 全球消费级全景相机销量及销售额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全球市场消费级全景相机销售额（2020-2032）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全球市场消费级全景相机销量（2020-2032）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全球市场消费级全景相机价格趋势（2020-2032）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全球消费级全景相机主要地区分析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全球主要地区消费级全景相机市场规模分析：2020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全球主要地区消费级全景相机销售收入及市场份额（2020-2025年）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全球主要地区消费级全景相机销售收入预测（2026-2032年）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全球主要地区消费级全景相机销量分析：2020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全球主要地区消费级全景相机销量及市场份额（2020-2025年）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全球主要地区消费级全景相机销量及市场份额预测（2026-2032）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印度市场消费级全景相机销量、收入及增长率（2020-2032）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消费级全景相机销量、收入、价格及毛利率（2020-2025）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不同产品类型消费级全景相机分析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全球不同产品类型消费级全景相机销量（2020-2032）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全球不同产品类型消费级全景相机销量预测（2026-2032）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全球不同产品类型消费级全景相机收入（2020-2032）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全球不同产品类型消费级全景相机收入预测（2026-2032）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全球不同产品类型消费级全景相机价格走势（2020-2032）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中国不同产品类型消费级全景相机销量（2020-2032）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中国不同产品类型消费级全景相机销量预测（2026-2032）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中国不同产品类型消费级全景相机收入（2020-2032）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中国不同产品类型消费级全景相机收入预测（2026-2032）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不同应用消费级全景相机分析</w:t>
      </w:r>
      <w:r>
        <w:rPr>
          <w:rFonts w:hint="eastAsia"/>
        </w:rPr>
        <w:br/>
      </w:r>
      <w:r>
        <w:rPr>
          <w:rFonts w:hint="eastAsia"/>
        </w:rPr>
        <w:t>　　7.1 全球不同应用消费级全景相机销量（2020-2032）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全球不同应用消费级全景相机销量预测（2026-2032）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全球不同应用消费级全景相机收入（2020-2032）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全球不同应用消费级全景相机收入预测（2026-2032）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全球不同应用消费级全景相机价格走势（2020-2032）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中国不同应用消费级全景相机销量（2020-2032）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中国不同应用消费级全景相机销量及市场份额（2020-2025）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中国不同应用消费级全景相机销量预测（2026-2032）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中国不同应用消费级全景相机收入（2020-2032）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中国不同应用消费级全景相机收入及市场份额（2020-2025）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中国不同应用消费级全景相机收入预测（2026-2032）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消费级全景相机行业发展趋势</w:t>
      </w:r>
      <w:r>
        <w:rPr>
          <w:rFonts w:hint="eastAsia"/>
        </w:rPr>
        <w:br/>
      </w:r>
      <w:r>
        <w:rPr>
          <w:rFonts w:hint="eastAsia"/>
        </w:rPr>
        <w:t>　　8.2 消费级全景相机行业主要驱动因素</w:t>
      </w:r>
      <w:r>
        <w:rPr>
          <w:rFonts w:hint="eastAsia"/>
        </w:rPr>
        <w:br/>
      </w:r>
      <w:r>
        <w:rPr>
          <w:rFonts w:hint="eastAsia"/>
        </w:rPr>
        <w:t>　　8.3 消费级全景相机中国企业SWOT分析</w:t>
      </w:r>
      <w:r>
        <w:rPr>
          <w:rFonts w:hint="eastAsia"/>
        </w:rPr>
        <w:br/>
      </w:r>
      <w:r>
        <w:rPr>
          <w:rFonts w:hint="eastAsia"/>
        </w:rPr>
        <w:t>　　8.4 中国消费级全景相机行业政策环境分析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消费级全景相机行业产业链简介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消费级全景相机行业供应链分析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消费级全景相机主要原料及供应情况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消费级全景相机行业采购模式</w:t>
      </w:r>
      <w:r>
        <w:rPr>
          <w:rFonts w:hint="eastAsia"/>
        </w:rPr>
        <w:br/>
      </w:r>
      <w:r>
        <w:rPr>
          <w:rFonts w:hint="eastAsia"/>
        </w:rPr>
        <w:t>　　9.3 消费级全景相机行业生产模式</w:t>
      </w:r>
      <w:r>
        <w:rPr>
          <w:rFonts w:hint="eastAsia"/>
        </w:rPr>
        <w:br/>
      </w:r>
      <w:r>
        <w:rPr>
          <w:rFonts w:hint="eastAsia"/>
        </w:rPr>
        <w:t>　　9.4 消费级全景相机行业销售模式及销售渠道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按产品类型细分，全球消费级全景相机市场规模2020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按应用细分，全球消费级全景相机市场规模（CAGR）2020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消费级全景相机行业发展主要特点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消费级全景相机行业发展有利因素分析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消费级全景相机行业发展不利因素分析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进入消费级全景相机行业壁垒</w:t>
      </w:r>
      <w:r>
        <w:rPr>
          <w:rFonts w:hint="eastAsia"/>
        </w:rPr>
        <w:br/>
      </w:r>
      <w:r>
        <w:rPr>
          <w:rFonts w:hint="eastAsia"/>
        </w:rPr>
        <w:t>　　表 7： 消费级全景相机主要企业在国际市场占有率（按销量，2022-2025）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2024年消费级全景相机主要企业在国际市场排名（按销量）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全球市场主要企业消费级全景相机销量（2022-2025）&amp;（千件）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消费级全景相机主要企业在国际市场占有率（按收入，2022-2025）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2024年消费级全景相机主要企业在国际市场排名（按收入）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全球市场主要企业消费级全景相机销售收入（2022-2025）&amp;（万元）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全球市场主要企业消费级全景相机销售价格（2022-2025）&amp;（元/件）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消费级全景相机主要企业在中国市场占有率（按销量，2022-2025）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2024年消费级全景相机主要企业在中国市场排名（按销量）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中国市场主要企业消费级全景相机销量（2022-2025）&amp;（千件）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消费级全景相机主要企业在中国市场占有率（按收入，2022-2025）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2024年消费级全景相机主要企业在中国市场排名（按收入）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中国市场主要企业消费级全景相机销售收入（2022-2025）&amp;（万元）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全球主要厂商消费级全景相机总部及产地分布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全球主要厂商成立时间及消费级全景相机商业化日期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全球主要厂商消费级全景相机产品类型及应用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2024年全球消费级全景相机主要厂商市场地位（第一梯队、第二梯队和第三梯队）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全球消费级全景相机市场投资、并购等现状分析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全球主要地区消费级全景相机产量增速（CAGR）：（2020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全球主要地区消费级全景相机产量（2020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全球主要地区消费级全景相机产量（2020-2025）&amp;（千件）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全球主要地区消费级全景相机产量（2026-2032）&amp;（千件）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全球主要地区消费级全景相机产量市场份额（2020-2025）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全球主要地区消费级全景相机产量（2026-2032）&amp;（千件）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中国市场消费级全景相机产量、销量、进出口（2020-2025年）&amp;（千件）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中国市场消费级全景相机产量、销量、进出口预测（2026-2032）&amp;（千件）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全球主要地区消费级全景相机销售收入增速：（2020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全球主要地区消费级全景相机销售收入（2020-2025）&amp;（万元）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全球主要地区消费级全景相机销售收入市场份额（2020-2025）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全球主要地区消费级全景相机收入（2026-2032）&amp;（万元）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全球主要地区消费级全景相机收入市场份额（2026-2032）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全球主要地区消费级全景相机销量（千件）：2020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全球主要地区消费级全景相机销量（2020-2025）&amp;（千件）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全球主要地区消费级全景相机销量市场份额（2020-2025）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全球主要地区消费级全景相机销量（2026-2032）&amp;（千件）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全球主要地区消费级全景相机销量份额（2026-2032）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消费级全景相机生产基地、销售区域、竞争对手及市场地位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消费级全景相机产品规格、参数及市场应用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消费级全景相机销量（千件）、收入（万元）、价格（元/件）及毛利率（2020-2025）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全球不同产品类型消费级全景相机销量（2020-2025年）&amp;（千件）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全球不同产品类型消费级全景相机销量预测（2026-2032）&amp;（千件）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全球市场不同产品类型消费级全景相机销量市场份额预测（2026-2032）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全球不同产品类型消费级全景相机收入（2020-2025年）&amp;（万元）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全球不同产品类型消费级全景相机收入市场份额（2020-2025）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全球不同产品类型消费级全景相机收入预测（2026-2032）&amp;（万元）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全球不同产品类型消费级全景相机收入市场份额预测（2026-2032）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中国不同产品类型消费级全景相机销量预测（2026-2032）&amp;（千件）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全球市场不同产品类型消费级全景相机销量市场份额预测（2026-2032）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中国不同产品类型消费级全景相机销量（2020-2025年）&amp;（千件）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中国不同产品类型消费级全景相机销量市场份额（2020-2025）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中国不同产品类型消费级全景相机收入（2020-2025年）&amp;（万元）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中国不同产品类型消费级全景相机收入市场份额（2020-2025）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中国不同产品类型消费级全景相机收入预测（2026-2032）&amp;（万元）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中国不同产品类型消费级全景相机收入市场份额预测（2026-2032）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全球不同应用消费级全景相机销量（2020-2025年）&amp;（千件）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全球不同应用消费级全景相机销量市场份额（2020-2025）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全球不同应用消费级全景相机销量预测（2026-2032）&amp;（千件）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全球市场不同应用消费级全景相机销量市场份额预测（2026-2032）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全球不同应用消费级全景相机收入（2020-2025年）&amp;（万元）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全球不同应用消费级全景相机收入市场份额（2020-2025）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全球不同应用消费级全景相机收入预测（2026-2032）&amp;（万元）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全球不同应用消费级全景相机收入市场份额预测（2026-2032）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中国不同应用消费级全景相机销量（2020-2025年）&amp;（千件）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中国不同应用消费级全景相机销量市场份额（2020-2025）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中国不同应用消费级全景相机销量预测（2026-2032）&amp;（千件）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中国市场不同应用消费级全景相机销量市场份额预测（2026-2032）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中国不同应用消费级全景相机收入（2020-2025年）&amp;（万元）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中国不同应用消费级全景相机收入市场份额（2020-2025）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中国不同应用消费级全景相机收入预测（2026-2032）&amp;（万元）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中国不同应用消费级全景相机收入市场份额预测（2026-2032）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消费级全景相机行业发展趋势</w:t>
      </w:r>
      <w:r>
        <w:rPr>
          <w:rFonts w:hint="eastAsia"/>
        </w:rPr>
        <w:br/>
      </w:r>
      <w:r>
        <w:rPr>
          <w:rFonts w:hint="eastAsia"/>
        </w:rPr>
        <w:t>　　表 141： 消费级全景相机行业主要驱动因素</w:t>
      </w:r>
      <w:r>
        <w:rPr>
          <w:rFonts w:hint="eastAsia"/>
        </w:rPr>
        <w:br/>
      </w:r>
      <w:r>
        <w:rPr>
          <w:rFonts w:hint="eastAsia"/>
        </w:rPr>
        <w:t>　　表 142： 消费级全景相机行业供应链分析</w:t>
      </w:r>
      <w:r>
        <w:rPr>
          <w:rFonts w:hint="eastAsia"/>
        </w:rPr>
        <w:br/>
      </w:r>
      <w:r>
        <w:rPr>
          <w:rFonts w:hint="eastAsia"/>
        </w:rPr>
        <w:t>　　表 143： 消费级全景相机上游原料供应商</w:t>
      </w:r>
      <w:r>
        <w:rPr>
          <w:rFonts w:hint="eastAsia"/>
        </w:rPr>
        <w:br/>
      </w:r>
      <w:r>
        <w:rPr>
          <w:rFonts w:hint="eastAsia"/>
        </w:rPr>
        <w:t>　　表 144： 消费级全景相机主要地区不同应用客户分析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消费级全景相机典型经销商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消费级全景相机产品图片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全球不同产品类型消费级全景相机销售额2020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全球不同产品类型消费级全景相机市场份额2024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单眼独立相机产品图片</w:t>
      </w:r>
      <w:r>
        <w:rPr>
          <w:rFonts w:hint="eastAsia"/>
        </w:rPr>
        <w:br/>
      </w:r>
      <w:r>
        <w:rPr>
          <w:rFonts w:hint="eastAsia"/>
        </w:rPr>
        <w:t>　　图 5： 模块化相机产品图片</w:t>
      </w:r>
      <w:r>
        <w:rPr>
          <w:rFonts w:hint="eastAsia"/>
        </w:rPr>
        <w:br/>
      </w:r>
      <w:r>
        <w:rPr>
          <w:rFonts w:hint="eastAsia"/>
        </w:rPr>
        <w:t>　　图 6： 立体独立全景相机产品图片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全球不同应用消费级全景相机市场份额2024 &amp; 2032</w:t>
      </w:r>
      <w:r>
        <w:rPr>
          <w:rFonts w:hint="eastAsia"/>
        </w:rPr>
        <w:br/>
      </w:r>
      <w:r>
        <w:rPr>
          <w:rFonts w:hint="eastAsia"/>
        </w:rPr>
        <w:t>　　图 9： 企业用户</w:t>
      </w:r>
      <w:r>
        <w:rPr>
          <w:rFonts w:hint="eastAsia"/>
        </w:rPr>
        <w:br/>
      </w:r>
      <w:r>
        <w:rPr>
          <w:rFonts w:hint="eastAsia"/>
        </w:rPr>
        <w:t>　　图 10： 个人用户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2024年全球前五大生产商消费级全景相机市场份额</w:t>
      </w:r>
      <w:r>
        <w:rPr>
          <w:rFonts w:hint="eastAsia"/>
        </w:rPr>
        <w:br/>
      </w:r>
      <w:r>
        <w:rPr>
          <w:rFonts w:hint="eastAsia"/>
        </w:rPr>
        <w:t>　　图 12： 2024年全球消费级全景相机第一梯队、第二梯队和第三梯队厂商及市场份额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全球消费级全景相机产能、产量、产能利用率及发展趋势（2020-2032）&amp;（千件）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全球消费级全景相机产量、需求量及发展趋势（2020-2032）&amp;（千件）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全球主要地区消费级全景相机产量市场份额（2020-2032）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中国消费级全景相机产能、产量、产能利用率及发展趋势（2020-2032）&amp;（千件）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中国消费级全景相机产量、市场需求量及发展趋势（2020-2032）&amp;（千件）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全球消费级全景相机市场销售额及增长率：（2020-2032）&amp;（万元）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全球市场消费级全景相机市场规模：2020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全球市场消费级全景相机价格趋势（2020-2032）&amp;（元/件）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全球主要地区消费级全景相机销售收入（2020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全球主要地区消费级全景相机销售收入市场份额（2020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印度市场消费级全景相机销量及增长率（2020-2032）&amp;（千件）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印度市场消费级全景相机收入及增长率（2020-2032）&amp;（万元）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全球不同产品类型消费级全景相机价格走势（2020-2032）&amp;（元/件）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全球不同应用消费级全景相机价格走势（2020-2032）&amp;（元/件）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消费级全景相机中国企业SWOT分析</w:t>
      </w:r>
      <w:r>
        <w:rPr>
          <w:rFonts w:hint="eastAsia"/>
        </w:rPr>
        <w:br/>
      </w:r>
      <w:r>
        <w:rPr>
          <w:rFonts w:hint="eastAsia"/>
        </w:rPr>
        <w:t>　　图 39： 消费级全景相机产业链</w:t>
      </w:r>
      <w:r>
        <w:rPr>
          <w:rFonts w:hint="eastAsia"/>
        </w:rPr>
        <w:br/>
      </w:r>
      <w:r>
        <w:rPr>
          <w:rFonts w:hint="eastAsia"/>
        </w:rPr>
        <w:t>　　图 40： 消费级全景相机行业采购模式分析</w:t>
      </w:r>
      <w:r>
        <w:rPr>
          <w:rFonts w:hint="eastAsia"/>
        </w:rPr>
        <w:br/>
      </w:r>
      <w:r>
        <w:rPr>
          <w:rFonts w:hint="eastAsia"/>
        </w:rPr>
        <w:t>　　图 41： 消费级全景相机行业生产模式</w:t>
      </w:r>
      <w:r>
        <w:rPr>
          <w:rFonts w:hint="eastAsia"/>
        </w:rPr>
        <w:br/>
      </w:r>
      <w:r>
        <w:rPr>
          <w:rFonts w:hint="eastAsia"/>
        </w:rPr>
        <w:t>　　图 42： 消费级全景相机行业销售模式分析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75b7c7334f19" w:history="1">
        <w:r>
          <w:rPr>
            <w:rStyle w:val="Hyperlink"/>
          </w:rPr>
          <w:t>全球与中国消费级全景相机行业分析及发展前景预测报告（2026-2032年）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75b7c7334f19" w:history="1">
        <w:r>
          <w:rPr>
            <w:rStyle w:val="Hyperlink"/>
          </w:rPr>
          <w:t>https://www.20087.com/0/73/XiaoFeiJiQuanJingXiangJiQianJing.html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热点：旅游相机推荐 旅游相机哪个好、消费级全景相机又叫、最适合旅游拍照的中高档相机、全景相机价格、拍风景的相机、2021全景相机、消费相机市场、全景相机选购、单反拍全景怎么设置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2531f689b4cdc" w:history="1">
      <w:r>
        <w:rPr>
          <w:rStyle w:val="Hyperlink"/>
        </w:rPr>
        <w:t>全球与中国消费级全景相机行业分析及发展前景预测报告（2026-2032年）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oFeiJiQuanJingXiangJiQianJing.html" TargetMode="External" Id="Rb80a75b7c73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oFeiJiQuanJingXiangJiQianJing.html" TargetMode="External" Id="R01b2531f689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2025-11-14T08:14:21Z</dcterms:created>
  <dcterms:modified xsi:type="dcterms:W3CDTF">2025-11-14T09:14:21Z</dcterms:modified>
  <dc:subject>全球与中国消费级全景相机行业分析及发展前景预测报告（2026-2032年）</dc:subject>
  <dc:title>全球与中国消费级全景相机行业分析及发展前景预测报告（2026-2032年）</dc:title>
  <cp:keywords>全球与中国消费级全景相机行业分析及发展前景预测报告（2026-2032年）</cp:keywords>
  <dc:description>全球与中国消费级全景相机行业分析及发展前景预测报告（2026-2032年）</dc:description>
</cp:coreProperties>
</file>