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3e908771e4c92" w:history="1">
              <w:r>
                <w:rPr>
                  <w:rStyle w:val="Hyperlink"/>
                </w:rPr>
                <w:t>2026-2032年中国神经网络市场调查研究与发展前景分析报告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3e908771e4c92" w:history="1">
              <w:r>
                <w:rPr>
                  <w:rStyle w:val="Hyperlink"/>
                </w:rPr>
                <w:t>2026-2032年中国神经网络市场调查研究与发展前景分析报告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83e908771e4c92" w:history="1">
                <w:r>
                  <w:rPr>
                    <w:rStyle w:val="Hyperlink"/>
                  </w:rPr>
                  <w:t>https://www.20087.com/0/63/ShenJingWangLuoDeFaZhanQianJing.html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网络是人工智能的核心技术范式，已从理论探索阶段全面迈入产业化应用深化期。以深度学习为代表的神经网络模型在计算机视觉、自然语言处理、语音识别等基础领域展现出卓越性能，并持续向医疗影像诊断、药物分子设计、工业缺陷检测、金融风险评估等垂直场景渗透。技术架构层面，卷积神经网络（CNN）、循环神经网络（RNN）与Transformer等主流模型不断演进，通过注意力机制、自监督学习与多模态融合等创新，显著提升了模型对复杂数据的理解与泛化能力。同时，行业正积极应对算力消耗大、训练数据依赖性强及模型可解释性不足等挑战，轻量化模型压缩、联邦学习与知识蒸馏等技术路径成为研发热点，旨在平衡性能与效率，推动神经网络在边缘设备与资源受限环境中的部署落地。</w:t>
      </w:r>
      <w:r>
        <w:rPr>
          <w:rFonts w:hint="eastAsia"/>
        </w:rPr>
        <w:br/>
      </w:r>
      <w:r>
        <w:rPr>
          <w:rFonts w:hint="eastAsia"/>
        </w:rPr>
        <w:t>　　未来，神经网络的发展将聚焦于类脑智能、可信AI与跨学科融合三大方向。市场调研网认为，一方面，脉冲神经网络（SNN）与神经形态计算等仿生架构有望突破传统冯·诺依曼瓶颈，实现更高能效比与动态适应性；另一方面，可解释性、公平性与鲁棒性将成为模型设计的核心考量，通过引入因果推理、不确定性量化与对抗防御机制，构建更安全可靠的决策系统。此外，神经网络将与量子计算、生物信息学及材料科学深度交叉，催生如AI for Science等全新研究范式。在产业层面，MLOps（机器学习运维）体系的成熟将加速模型全生命周期管理标准化，而开源生态与硬件协同设计的深化将进一步降低技术应用门槛，驱动神经网络从“感知智能”向“认知智能”跃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83e908771e4c92" w:history="1">
        <w:r>
          <w:rPr>
            <w:rStyle w:val="Hyperlink"/>
          </w:rPr>
          <w:t>2026-2032年中国神经网络市场调查研究与发展前景分析报告</w:t>
        </w:r>
      </w:hyperlink>
      <w:r>
        <w:rPr>
          <w:rFonts w:hint="eastAsia"/>
        </w:rPr>
        <w:t>》，2025年神经网络行业市场规模达 亿元，预计2032年市场规模将达 亿元，期间年均复合增长率（CAGR）达 %。报告系统分析了神经网络行业的产业链结构、市场规模及需求特征，详细解读了价格体系与行业现状。基于严谨的数据分析与市场洞察，报告科学预测了神经网络行业前景与发展趋势。同时，重点剖析了神经网络重点企业的竞争格局、市场集中度及品牌影响力，并对神经网络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神经网络产业概述</w:t>
      </w:r>
      <w:r>
        <w:rPr>
          <w:rFonts w:hint="eastAsia"/>
        </w:rPr>
        <w:br/>
      </w:r>
      <w:r>
        <w:rPr>
          <w:rFonts w:hint="eastAsia"/>
        </w:rPr>
        <w:t>　　第一节 神经网络定义</w:t>
      </w:r>
      <w:r>
        <w:rPr>
          <w:rFonts w:hint="eastAsia"/>
        </w:rPr>
        <w:br/>
      </w:r>
      <w:r>
        <w:rPr>
          <w:rFonts w:hint="eastAsia"/>
        </w:rPr>
        <w:t>　　第二节 神经网络行业特点</w:t>
      </w:r>
      <w:r>
        <w:rPr>
          <w:rFonts w:hint="eastAsia"/>
        </w:rPr>
        <w:br/>
      </w:r>
      <w:r>
        <w:rPr>
          <w:rFonts w:hint="eastAsia"/>
        </w:rPr>
        <w:t>　　第三节 神经网络产业链分析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中国神经网络行业运行环境分析</w:t>
      </w:r>
      <w:r>
        <w:rPr>
          <w:rFonts w:hint="eastAsia"/>
        </w:rPr>
        <w:br/>
      </w:r>
      <w:r>
        <w:rPr>
          <w:rFonts w:hint="eastAsia"/>
        </w:rPr>
        <w:t>　　第一节 神经网络运行经济环境分析</w:t>
      </w:r>
      <w:r>
        <w:rPr>
          <w:rFonts w:hint="eastAsia"/>
        </w:rPr>
        <w:br/>
      </w:r>
      <w:r>
        <w:rPr>
          <w:rFonts w:hint="eastAsia"/>
        </w:rPr>
        <w:t>　　第二节 神经网络产业政策环境分析</w:t>
      </w:r>
      <w:r>
        <w:rPr>
          <w:rFonts w:hint="eastAsia"/>
        </w:rPr>
        <w:br/>
      </w:r>
      <w:r>
        <w:rPr>
          <w:rFonts w:hint="eastAsia"/>
        </w:rPr>
        <w:t>　　　　一、神经网络行业监管体制</w:t>
      </w:r>
      <w:r>
        <w:rPr>
          <w:rFonts w:hint="eastAsia"/>
        </w:rPr>
        <w:br/>
      </w:r>
      <w:r>
        <w:rPr>
          <w:rFonts w:hint="eastAsia"/>
        </w:rPr>
        <w:t>　　　　二、神经网络行业主要法规</w:t>
      </w:r>
      <w:r>
        <w:rPr>
          <w:rFonts w:hint="eastAsia"/>
        </w:rPr>
        <w:br/>
      </w:r>
      <w:r>
        <w:rPr>
          <w:rFonts w:hint="eastAsia"/>
        </w:rPr>
        <w:t>　　　　三、主要神经网络产业政策</w:t>
      </w:r>
      <w:r>
        <w:rPr>
          <w:rFonts w:hint="eastAsia"/>
        </w:rPr>
        <w:br/>
      </w:r>
      <w:r>
        <w:rPr>
          <w:rFonts w:hint="eastAsia"/>
        </w:rPr>
        <w:t>　　第三节 神经网络产业社会环境分析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2025-2026年神经网络行业技术发展现状及趋势分析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神经网络行业技术发展现状分析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国内外神经网络行业技术差距分析及差距形成的主要原因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神经网络行业技术发展方向、趋势预测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提升神经网络行业技术能力策略建议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全球神经网络行业发展态势分析</w:t>
      </w:r>
      <w:r>
        <w:rPr>
          <w:rFonts w:hint="eastAsia"/>
        </w:rPr>
        <w:br/>
      </w:r>
      <w:r>
        <w:rPr>
          <w:rFonts w:hint="eastAsia"/>
        </w:rPr>
        <w:t>　　第一节 全球神经网络市场发展现状分析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国外主要国家神经网络市场现状</w:t>
      </w:r>
      <w:r>
        <w:rPr>
          <w:rFonts w:hint="eastAsia"/>
        </w:rPr>
        <w:br/>
      </w:r>
      <w:r>
        <w:rPr>
          <w:rFonts w:hint="eastAsia"/>
        </w:rPr>
        <w:t>　　第三节 全球神经网络行业发展趋势预测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中国神经网络行业市场分析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2020-2025年中国神经网络行业规模情况</w:t>
      </w:r>
      <w:r>
        <w:rPr>
          <w:rFonts w:hint="eastAsia"/>
        </w:rPr>
        <w:br/>
      </w:r>
      <w:r>
        <w:rPr>
          <w:rFonts w:hint="eastAsia"/>
        </w:rPr>
        <w:t>　　　　一、神经网络行业市场规模情况分析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二、神经网络行业单位规模情况</w:t>
      </w:r>
      <w:r>
        <w:rPr>
          <w:rFonts w:hint="eastAsia"/>
        </w:rPr>
        <w:br/>
      </w:r>
      <w:r>
        <w:rPr>
          <w:rFonts w:hint="eastAsia"/>
        </w:rPr>
        <w:t>　　　　三、神经网络行业人员规模情况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2020-2025年中国神经网络行业财务能力分析</w:t>
      </w:r>
      <w:r>
        <w:rPr>
          <w:rFonts w:hint="eastAsia"/>
        </w:rPr>
        <w:br/>
      </w:r>
      <w:r>
        <w:rPr>
          <w:rFonts w:hint="eastAsia"/>
        </w:rPr>
        <w:t>　　　　一、神经网络行业盈利能力分析</w:t>
      </w:r>
      <w:r>
        <w:rPr>
          <w:rFonts w:hint="eastAsia"/>
        </w:rPr>
        <w:br/>
      </w:r>
      <w:r>
        <w:rPr>
          <w:rFonts w:hint="eastAsia"/>
        </w:rPr>
        <w:t>　　　　二、神经网络行业偿债能力分析</w:t>
      </w:r>
      <w:r>
        <w:rPr>
          <w:rFonts w:hint="eastAsia"/>
        </w:rPr>
        <w:br/>
      </w:r>
      <w:r>
        <w:rPr>
          <w:rFonts w:hint="eastAsia"/>
        </w:rPr>
        <w:t>　　　　三、神经网络行业营运能力分析</w:t>
      </w:r>
      <w:r>
        <w:rPr>
          <w:rFonts w:hint="eastAsia"/>
        </w:rPr>
        <w:br/>
      </w:r>
      <w:r>
        <w:rPr>
          <w:rFonts w:hint="eastAsia"/>
        </w:rPr>
        <w:t>　　　　四、神经网络行业发展能力分析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2025-2026年中国神经网络行业热点动态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2026年中国神经网络行业面临的挑战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中国重点地区神经网络行业市场调研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重点地区（一）神经网络市场调研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重点地区（二）神经网络市场调研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重点地区（三）神经网络市场调研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重点地区（四）神经网络市场调研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重点地区（五）神经网络市场调研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中国神经网络行业价格走势及影响因素分析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国内神经网络行业价格回顾</w:t>
      </w:r>
      <w:r>
        <w:rPr>
          <w:rFonts w:hint="eastAsia"/>
        </w:rPr>
        <w:br/>
      </w:r>
      <w:r>
        <w:rPr>
          <w:rFonts w:hint="eastAsia"/>
        </w:rPr>
        <w:t>　　第二节 国内神经网络行业价格走势预测</w:t>
      </w:r>
      <w:r>
        <w:rPr>
          <w:rFonts w:hint="eastAsia"/>
        </w:rPr>
        <w:br/>
      </w:r>
      <w:r>
        <w:rPr>
          <w:rFonts w:hint="eastAsia"/>
        </w:rPr>
        <w:t>　　第三节 国内神经网络行业价格影响因素分析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中国神经网络行业客户调研</w:t>
      </w:r>
      <w:r>
        <w:rPr>
          <w:rFonts w:hint="eastAsia"/>
        </w:rPr>
        <w:br/>
      </w:r>
      <w:r>
        <w:rPr>
          <w:rFonts w:hint="eastAsia"/>
        </w:rPr>
        <w:t>　　　　一、神经网络行业客户偏好调查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二、客户对神经网络品牌的首要认知渠道</w:t>
      </w:r>
      <w:r>
        <w:rPr>
          <w:rFonts w:hint="eastAsia"/>
        </w:rPr>
        <w:br/>
      </w:r>
      <w:r>
        <w:rPr>
          <w:rFonts w:hint="eastAsia"/>
        </w:rPr>
        <w:t>　　　　三、神经网络品牌忠诚度调查</w:t>
      </w:r>
      <w:r>
        <w:rPr>
          <w:rFonts w:hint="eastAsia"/>
        </w:rPr>
        <w:br/>
      </w:r>
      <w:r>
        <w:rPr>
          <w:rFonts w:hint="eastAsia"/>
        </w:rPr>
        <w:t>　　　　四、神经网络行业客户消费理念调研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中国神经网络行业竞争格局分析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2025年神经网络行业集中度分析</w:t>
      </w:r>
      <w:r>
        <w:rPr>
          <w:rFonts w:hint="eastAsia"/>
        </w:rPr>
        <w:br/>
      </w:r>
      <w:r>
        <w:rPr>
          <w:rFonts w:hint="eastAsia"/>
        </w:rPr>
        <w:t>　　　　一、神经网络市场集中度分析</w:t>
      </w:r>
      <w:r>
        <w:rPr>
          <w:rFonts w:hint="eastAsia"/>
        </w:rPr>
        <w:br/>
      </w:r>
      <w:r>
        <w:rPr>
          <w:rFonts w:hint="eastAsia"/>
        </w:rPr>
        <w:t>　　　　二、神经网络企业集中度分析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2025-2026年神经网络行业竞争格局分析</w:t>
      </w:r>
      <w:r>
        <w:rPr>
          <w:rFonts w:hint="eastAsia"/>
        </w:rPr>
        <w:br/>
      </w:r>
      <w:r>
        <w:rPr>
          <w:rFonts w:hint="eastAsia"/>
        </w:rPr>
        <w:t>　　　　一、神经网络行业竞争策略分析</w:t>
      </w:r>
      <w:r>
        <w:rPr>
          <w:rFonts w:hint="eastAsia"/>
        </w:rPr>
        <w:br/>
      </w:r>
      <w:r>
        <w:rPr>
          <w:rFonts w:hint="eastAsia"/>
        </w:rPr>
        <w:t>　　　　二、神经网络行业竞争格局展望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三、我国神经网络市场竞争趋势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神经网络行业重点企业发展调研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神经网络企业发展策略分析</w:t>
      </w:r>
      <w:r>
        <w:rPr>
          <w:rFonts w:hint="eastAsia"/>
        </w:rPr>
        <w:br/>
      </w:r>
      <w:r>
        <w:rPr>
          <w:rFonts w:hint="eastAsia"/>
        </w:rPr>
        <w:t>　　第一节 神经网络市场策略分析</w:t>
      </w:r>
      <w:r>
        <w:rPr>
          <w:rFonts w:hint="eastAsia"/>
        </w:rPr>
        <w:br/>
      </w:r>
      <w:r>
        <w:rPr>
          <w:rFonts w:hint="eastAsia"/>
        </w:rPr>
        <w:t>　　　　一、神经网络价格策略分析</w:t>
      </w:r>
      <w:r>
        <w:rPr>
          <w:rFonts w:hint="eastAsia"/>
        </w:rPr>
        <w:br/>
      </w:r>
      <w:r>
        <w:rPr>
          <w:rFonts w:hint="eastAsia"/>
        </w:rPr>
        <w:t>　　　　二、神经网络渠道策略分析</w:t>
      </w:r>
      <w:r>
        <w:rPr>
          <w:rFonts w:hint="eastAsia"/>
        </w:rPr>
        <w:br/>
      </w:r>
      <w:r>
        <w:rPr>
          <w:rFonts w:hint="eastAsia"/>
        </w:rPr>
        <w:t>　　第二节 神经网络销售策略分析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提高神经网络企业竞争力的策略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一、提高中国神经网络企业核心竞争力的对策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二、神经网络企业提升竞争力的主要方向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三、影响神经网络企业核心竞争力的因素及提升途径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四、提高神经网络企业竞争力的策略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神经网络行业投资风险与控制策略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神经网络行业SWOT模型分析</w:t>
      </w:r>
      <w:r>
        <w:rPr>
          <w:rFonts w:hint="eastAsia"/>
        </w:rPr>
        <w:br/>
      </w:r>
      <w:r>
        <w:rPr>
          <w:rFonts w:hint="eastAsia"/>
        </w:rPr>
        <w:t>　　　　一、神经网络行业优势分析</w:t>
      </w:r>
      <w:r>
        <w:rPr>
          <w:rFonts w:hint="eastAsia"/>
        </w:rPr>
        <w:br/>
      </w:r>
      <w:r>
        <w:rPr>
          <w:rFonts w:hint="eastAsia"/>
        </w:rPr>
        <w:t>　　　　二、神经网络行业劣势分析</w:t>
      </w:r>
      <w:r>
        <w:rPr>
          <w:rFonts w:hint="eastAsia"/>
        </w:rPr>
        <w:br/>
      </w:r>
      <w:r>
        <w:rPr>
          <w:rFonts w:hint="eastAsia"/>
        </w:rPr>
        <w:t>　　　　三、神经网络行业机会分析</w:t>
      </w:r>
      <w:r>
        <w:rPr>
          <w:rFonts w:hint="eastAsia"/>
        </w:rPr>
        <w:br/>
      </w:r>
      <w:r>
        <w:rPr>
          <w:rFonts w:hint="eastAsia"/>
        </w:rPr>
        <w:t>　　　　四、神经网络行业风险分析</w:t>
      </w:r>
      <w:r>
        <w:rPr>
          <w:rFonts w:hint="eastAsia"/>
        </w:rPr>
        <w:br/>
      </w:r>
      <w:r>
        <w:rPr>
          <w:rFonts w:hint="eastAsia"/>
        </w:rPr>
        <w:t>　　第二节 神经网络行业投资风险及控制策略分析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一、神经网络市场风险及控制策略</w:t>
      </w:r>
      <w:r>
        <w:rPr>
          <w:rFonts w:hint="eastAsia"/>
        </w:rPr>
        <w:br/>
      </w:r>
      <w:r>
        <w:rPr>
          <w:rFonts w:hint="eastAsia"/>
        </w:rPr>
        <w:t>　　　　二、神经网络行业政策风险及控制策略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三、神经网络行业经营风险及控制策略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四、神经网络同业竞争风险及控制策略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五、神经网络行业其他风险及控制策略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2026-2032年中国神经网络行业投资潜力及发展趋势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2026-2032年神经网络行业投资潜力分析</w:t>
      </w:r>
      <w:r>
        <w:rPr>
          <w:rFonts w:hint="eastAsia"/>
        </w:rPr>
        <w:br/>
      </w:r>
      <w:r>
        <w:rPr>
          <w:rFonts w:hint="eastAsia"/>
        </w:rPr>
        <w:t>　　　　一、神经网络行业重点可投资领域</w:t>
      </w:r>
      <w:r>
        <w:rPr>
          <w:rFonts w:hint="eastAsia"/>
        </w:rPr>
        <w:br/>
      </w:r>
      <w:r>
        <w:rPr>
          <w:rFonts w:hint="eastAsia"/>
        </w:rPr>
        <w:t>　　　　二、神经网络行业目标市场需求潜力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三、神经网络行业投资潜力综合评判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　2026-2032年中国神经网络行业发展趋势分析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一、2026年神经网络市场前景分析</w:t>
      </w:r>
      <w:r>
        <w:rPr>
          <w:rFonts w:hint="eastAsia"/>
        </w:rPr>
        <w:br/>
      </w:r>
      <w:r>
        <w:rPr>
          <w:rFonts w:hint="eastAsia"/>
        </w:rPr>
        <w:t>　　　　二、2026年神经网络发展趋势预测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三、2026-2032年我国神经网络行业发展剖析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五、未来神经网络行业发展变局剖析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神经网络介绍</w:t>
      </w:r>
      <w:r>
        <w:rPr>
          <w:rFonts w:hint="eastAsia"/>
        </w:rPr>
        <w:br/>
      </w:r>
      <w:r>
        <w:rPr>
          <w:rFonts w:hint="eastAsia"/>
        </w:rPr>
        <w:t>　　图表 神经网络图片</w:t>
      </w:r>
      <w:r>
        <w:rPr>
          <w:rFonts w:hint="eastAsia"/>
        </w:rPr>
        <w:br/>
      </w:r>
      <w:r>
        <w:rPr>
          <w:rFonts w:hint="eastAsia"/>
        </w:rPr>
        <w:t>　　图表 神经网络主要特点</w:t>
      </w:r>
      <w:r>
        <w:rPr>
          <w:rFonts w:hint="eastAsia"/>
        </w:rPr>
        <w:br/>
      </w:r>
      <w:r>
        <w:rPr>
          <w:rFonts w:hint="eastAsia"/>
        </w:rPr>
        <w:t>　　图表 神经网络发展有利因素分析</w:t>
      </w:r>
      <w:r>
        <w:rPr>
          <w:rFonts w:hint="eastAsia"/>
        </w:rPr>
        <w:br/>
      </w:r>
      <w:r>
        <w:rPr>
          <w:rFonts w:hint="eastAsia"/>
        </w:rPr>
        <w:t>　　图表 神经网络发展不利因素分析</w:t>
      </w:r>
      <w:r>
        <w:rPr>
          <w:rFonts w:hint="eastAsia"/>
        </w:rPr>
        <w:br/>
      </w:r>
      <w:r>
        <w:rPr>
          <w:rFonts w:hint="eastAsia"/>
        </w:rPr>
        <w:t>　　图表 进入神经网络行业壁垒</w:t>
      </w:r>
      <w:r>
        <w:rPr>
          <w:rFonts w:hint="eastAsia"/>
        </w:rPr>
        <w:br/>
      </w:r>
      <w:r>
        <w:rPr>
          <w:rFonts w:hint="eastAsia"/>
        </w:rPr>
        <w:t>　　图表 神经网络政策</w:t>
      </w:r>
      <w:r>
        <w:rPr>
          <w:rFonts w:hint="eastAsia"/>
        </w:rPr>
        <w:br/>
      </w:r>
      <w:r>
        <w:rPr>
          <w:rFonts w:hint="eastAsia"/>
        </w:rPr>
        <w:t>　　图表 神经网络技术 标准</w:t>
      </w:r>
      <w:r>
        <w:rPr>
          <w:rFonts w:hint="eastAsia"/>
        </w:rPr>
        <w:br/>
      </w:r>
      <w:r>
        <w:rPr>
          <w:rFonts w:hint="eastAsia"/>
        </w:rPr>
        <w:t>　　图表 神经网络产业链分析</w:t>
      </w:r>
      <w:r>
        <w:rPr>
          <w:rFonts w:hint="eastAsia"/>
        </w:rPr>
        <w:br/>
      </w:r>
      <w:r>
        <w:rPr>
          <w:rFonts w:hint="eastAsia"/>
        </w:rPr>
        <w:t>　　图表 神经网络品牌分析</w:t>
      </w:r>
      <w:r>
        <w:rPr>
          <w:rFonts w:hint="eastAsia"/>
        </w:rPr>
        <w:br/>
      </w:r>
      <w:r>
        <w:rPr>
          <w:rFonts w:hint="eastAsia"/>
        </w:rPr>
        <w:t>　　图表 2025年神经网络需求分析</w:t>
      </w:r>
      <w:r>
        <w:rPr>
          <w:rFonts w:hint="eastAsia"/>
        </w:rPr>
        <w:br/>
      </w:r>
      <w:r>
        <w:rPr>
          <w:rFonts w:hint="eastAsia"/>
        </w:rPr>
        <w:t>　　图表 2020-2025年中国神经网络市场规模分析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2020-2025年中国神经网络销售情况</w:t>
      </w:r>
      <w:r>
        <w:rPr>
          <w:rFonts w:hint="eastAsia"/>
        </w:rPr>
        <w:br/>
      </w:r>
      <w:r>
        <w:rPr>
          <w:rFonts w:hint="eastAsia"/>
        </w:rPr>
        <w:t>　　图表 神经网络价格走势</w:t>
      </w:r>
      <w:r>
        <w:rPr>
          <w:rFonts w:hint="eastAsia"/>
        </w:rPr>
        <w:br/>
      </w:r>
      <w:r>
        <w:rPr>
          <w:rFonts w:hint="eastAsia"/>
        </w:rPr>
        <w:t>　　图表 2026年中国神经网络公司数量统计 单位：家</w:t>
      </w:r>
      <w:r>
        <w:rPr>
          <w:rFonts w:hint="eastAsia"/>
        </w:rPr>
        <w:br/>
      </w:r>
      <w:r>
        <w:rPr>
          <w:rFonts w:hint="eastAsia"/>
        </w:rPr>
        <w:t>　　图表 神经网络成本和利润分析</w:t>
      </w:r>
      <w:r>
        <w:rPr>
          <w:rFonts w:hint="eastAsia"/>
        </w:rPr>
        <w:br/>
      </w:r>
      <w:r>
        <w:rPr>
          <w:rFonts w:hint="eastAsia"/>
        </w:rPr>
        <w:t>　　图表 华东地区神经网络市场规模情况</w:t>
      </w:r>
      <w:r>
        <w:rPr>
          <w:rFonts w:hint="eastAsia"/>
        </w:rPr>
        <w:br/>
      </w:r>
      <w:r>
        <w:rPr>
          <w:rFonts w:hint="eastAsia"/>
        </w:rPr>
        <w:t>　　图表 华东地区神经网络市场销售额</w:t>
      </w:r>
      <w:r>
        <w:rPr>
          <w:rFonts w:hint="eastAsia"/>
        </w:rPr>
        <w:br/>
      </w:r>
      <w:r>
        <w:rPr>
          <w:rFonts w:hint="eastAsia"/>
        </w:rPr>
        <w:t>　　图表 华南地区神经网络市场规模情况</w:t>
      </w:r>
      <w:r>
        <w:rPr>
          <w:rFonts w:hint="eastAsia"/>
        </w:rPr>
        <w:br/>
      </w:r>
      <w:r>
        <w:rPr>
          <w:rFonts w:hint="eastAsia"/>
        </w:rPr>
        <w:t>　　图表 华南地区神经网络市场销售额</w:t>
      </w:r>
      <w:r>
        <w:rPr>
          <w:rFonts w:hint="eastAsia"/>
        </w:rPr>
        <w:br/>
      </w:r>
      <w:r>
        <w:rPr>
          <w:rFonts w:hint="eastAsia"/>
        </w:rPr>
        <w:t>　　图表 华北地区神经网络市场规模情况</w:t>
      </w:r>
      <w:r>
        <w:rPr>
          <w:rFonts w:hint="eastAsia"/>
        </w:rPr>
        <w:br/>
      </w:r>
      <w:r>
        <w:rPr>
          <w:rFonts w:hint="eastAsia"/>
        </w:rPr>
        <w:t>　　图表 华北地区神经网络市场销售额</w:t>
      </w:r>
      <w:r>
        <w:rPr>
          <w:rFonts w:hint="eastAsia"/>
        </w:rPr>
        <w:br/>
      </w:r>
      <w:r>
        <w:rPr>
          <w:rFonts w:hint="eastAsia"/>
        </w:rPr>
        <w:t>　　图表 华中地区神经网络市场规模情况</w:t>
      </w:r>
      <w:r>
        <w:rPr>
          <w:rFonts w:hint="eastAsia"/>
        </w:rPr>
        <w:br/>
      </w:r>
      <w:r>
        <w:rPr>
          <w:rFonts w:hint="eastAsia"/>
        </w:rPr>
        <w:t>　　图表 华中地区神经网络市场销售额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神经网络投资、并购现状分析</w:t>
      </w:r>
      <w:r>
        <w:rPr>
          <w:rFonts w:hint="eastAsia"/>
        </w:rPr>
        <w:br/>
      </w:r>
      <w:r>
        <w:rPr>
          <w:rFonts w:hint="eastAsia"/>
        </w:rPr>
        <w:t>　　图表 神经网络上游、下游研究分析</w:t>
      </w:r>
      <w:r>
        <w:rPr>
          <w:rFonts w:hint="eastAsia"/>
        </w:rPr>
        <w:br/>
      </w:r>
      <w:r>
        <w:rPr>
          <w:rFonts w:hint="eastAsia"/>
        </w:rPr>
        <w:t>　　图表 神经网络最新消息</w:t>
      </w:r>
      <w:r>
        <w:rPr>
          <w:rFonts w:hint="eastAsia"/>
        </w:rPr>
        <w:br/>
      </w:r>
      <w:r>
        <w:rPr>
          <w:rFonts w:hint="eastAsia"/>
        </w:rPr>
        <w:t>　　图表 神经网络企业简介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神经网络企业经营情况</w:t>
      </w:r>
      <w:r>
        <w:rPr>
          <w:rFonts w:hint="eastAsia"/>
        </w:rPr>
        <w:br/>
      </w:r>
      <w:r>
        <w:rPr>
          <w:rFonts w:hint="eastAsia"/>
        </w:rPr>
        <w:t>　　图表 神经网络企业(二)简介</w:t>
      </w:r>
      <w:r>
        <w:rPr>
          <w:rFonts w:hint="eastAsia"/>
        </w:rPr>
        <w:br/>
      </w:r>
      <w:r>
        <w:rPr>
          <w:rFonts w:hint="eastAsia"/>
        </w:rPr>
        <w:t>　　图表 企业神经网络业务</w:t>
      </w:r>
      <w:r>
        <w:rPr>
          <w:rFonts w:hint="eastAsia"/>
        </w:rPr>
        <w:br/>
      </w:r>
      <w:r>
        <w:rPr>
          <w:rFonts w:hint="eastAsia"/>
        </w:rPr>
        <w:t>　　图表 神经网络企业(二)经营情况</w:t>
      </w:r>
      <w:r>
        <w:rPr>
          <w:rFonts w:hint="eastAsia"/>
        </w:rPr>
        <w:br/>
      </w:r>
      <w:r>
        <w:rPr>
          <w:rFonts w:hint="eastAsia"/>
        </w:rPr>
        <w:t>　　图表 神经网络企业(三)调研</w:t>
      </w:r>
      <w:r>
        <w:rPr>
          <w:rFonts w:hint="eastAsia"/>
        </w:rPr>
        <w:br/>
      </w:r>
      <w:r>
        <w:rPr>
          <w:rFonts w:hint="eastAsia"/>
        </w:rPr>
        <w:t>　　图表 企业神经网络业务分析</w:t>
      </w:r>
      <w:r>
        <w:rPr>
          <w:rFonts w:hint="eastAsia"/>
        </w:rPr>
        <w:br/>
      </w:r>
      <w:r>
        <w:rPr>
          <w:rFonts w:hint="eastAsia"/>
        </w:rPr>
        <w:t>　　图表 神经网络企业(三)经营情况</w:t>
      </w:r>
      <w:r>
        <w:rPr>
          <w:rFonts w:hint="eastAsia"/>
        </w:rPr>
        <w:br/>
      </w:r>
      <w:r>
        <w:rPr>
          <w:rFonts w:hint="eastAsia"/>
        </w:rPr>
        <w:t>　　图表 神经网络企业(四)介绍</w:t>
      </w:r>
      <w:r>
        <w:rPr>
          <w:rFonts w:hint="eastAsia"/>
        </w:rPr>
        <w:br/>
      </w:r>
      <w:r>
        <w:rPr>
          <w:rFonts w:hint="eastAsia"/>
        </w:rPr>
        <w:t>　　图表 企业神经网络产品服务</w:t>
      </w:r>
      <w:r>
        <w:rPr>
          <w:rFonts w:hint="eastAsia"/>
        </w:rPr>
        <w:br/>
      </w:r>
      <w:r>
        <w:rPr>
          <w:rFonts w:hint="eastAsia"/>
        </w:rPr>
        <w:t>　　图表 神经网络企业(四)经营情况</w:t>
      </w:r>
      <w:r>
        <w:rPr>
          <w:rFonts w:hint="eastAsia"/>
        </w:rPr>
        <w:br/>
      </w:r>
      <w:r>
        <w:rPr>
          <w:rFonts w:hint="eastAsia"/>
        </w:rPr>
        <w:t>　　图表 神经网络企业(五)简介</w:t>
      </w:r>
      <w:r>
        <w:rPr>
          <w:rFonts w:hint="eastAsia"/>
        </w:rPr>
        <w:br/>
      </w:r>
      <w:r>
        <w:rPr>
          <w:rFonts w:hint="eastAsia"/>
        </w:rPr>
        <w:t>　　图表 企业神经网络业务分析</w:t>
      </w:r>
      <w:r>
        <w:rPr>
          <w:rFonts w:hint="eastAsia"/>
        </w:rPr>
        <w:br/>
      </w:r>
      <w:r>
        <w:rPr>
          <w:rFonts w:hint="eastAsia"/>
        </w:rPr>
        <w:t>　　图表 神经网络企业(五)经营情况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神经网络行业生命周期</w:t>
      </w:r>
      <w:r>
        <w:rPr>
          <w:rFonts w:hint="eastAsia"/>
        </w:rPr>
        <w:br/>
      </w:r>
      <w:r>
        <w:rPr>
          <w:rFonts w:hint="eastAsia"/>
        </w:rPr>
        <w:t>　　图表 神经网络优势、劣势、机会、威胁分析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神经网络市场容量</w:t>
      </w:r>
      <w:r>
        <w:rPr>
          <w:rFonts w:hint="eastAsia"/>
        </w:rPr>
        <w:br/>
      </w:r>
      <w:r>
        <w:rPr>
          <w:rFonts w:hint="eastAsia"/>
        </w:rPr>
        <w:t>　　图表 神经网络发展前景</w:t>
      </w:r>
      <w:r>
        <w:rPr>
          <w:rFonts w:hint="eastAsia"/>
        </w:rPr>
        <w:br/>
      </w:r>
      <w:r>
        <w:rPr>
          <w:rFonts w:hint="eastAsia"/>
        </w:rPr>
        <w:t>　　图表 2026-2032年中国神经网络市场规模预测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2026-2032年中国神经网络销售预测</w:t>
      </w:r>
      <w:r>
        <w:rPr>
          <w:rFonts w:hint="eastAsia"/>
        </w:rPr>
        <w:br/>
      </w:r>
      <w:r>
        <w:rPr>
          <w:rFonts w:hint="eastAsia"/>
        </w:rPr>
        <w:t>　　图表 神经网络主要驱动因素</w:t>
      </w:r>
      <w:r>
        <w:rPr>
          <w:rFonts w:hint="eastAsia"/>
        </w:rPr>
        <w:br/>
      </w:r>
      <w:r>
        <w:rPr>
          <w:rFonts w:hint="eastAsia"/>
        </w:rPr>
        <w:t>　　图表 神经网络发展趋势预测</w:t>
      </w:r>
      <w:r>
        <w:rPr>
          <w:rFonts w:hint="eastAsia"/>
        </w:rPr>
        <w:br/>
      </w:r>
      <w:r>
        <w:rPr>
          <w:rFonts w:hint="eastAsia"/>
        </w:rPr>
        <w:t>　　图表 神经网络注意事项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3e908771e4c92" w:history="1">
        <w:r>
          <w:rPr>
            <w:rStyle w:val="Hyperlink"/>
          </w:rPr>
          <w:t>2026-2032年中国神经网络市场调查研究与发展前景分析报告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83e908771e4c92" w:history="1">
        <w:r>
          <w:rPr>
            <w:rStyle w:val="Hyperlink"/>
          </w:rPr>
          <w:t>https://www.20087.com/0/63/ShenJingWangLuoDeFaZhanQianJing.html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热点：经典控制理论、神经网络基本组成结构是什么、算力是什么意思?、神经网络算法、osi七层模型、神经网络之父、算法大白话解释、神经网络图、人工智能原理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2726aa8b341b0" w:history="1">
      <w:r>
        <w:rPr>
          <w:rStyle w:val="Hyperlink"/>
        </w:rPr>
        <w:t>2026-2032年中国神经网络市场调查研究与发展前景分析报告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ShenJingWangLuoDeFaZhanQianJing.html" TargetMode="External" Id="Rc983e908771e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ShenJingWangLuoDeFaZhanQianJing.html" TargetMode="External" Id="R22f2726aa8b341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2026-04-05T09:05:01Z</dcterms:created>
  <dcterms:modified xsi:type="dcterms:W3CDTF">2026-04-05T10:05:01Z</dcterms:modified>
  <dc:subject>2026-2032年中国神经网络市场调查研究与发展前景分析报告</dc:subject>
  <dc:title>2026-2032年中国神经网络市场调查研究与发展前景分析报告</dc:title>
  <cp:keywords>2026-2032年中国神经网络市场调查研究与发展前景分析报告</cp:keywords>
  <dc:description>2026-2032年中国神经网络市场调查研究与发展前景分析报告</dc:description>
</cp:coreProperties>
</file>