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a86aebcc421d" w:history="1">
              <w:r>
                <w:rPr>
                  <w:rStyle w:val="Hyperlink"/>
                </w:rPr>
                <w:t>2025-2031年中国激光气体检测设备行业发展研究分析与市场前景预测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a86aebcc421d" w:history="1">
              <w:r>
                <w:rPr>
                  <w:rStyle w:val="Hyperlink"/>
                </w:rPr>
                <w:t>2025-2031年中国激光气体检测设备行业发展研究分析与市场前景预测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a86aebcc421d" w:history="1">
                <w:r>
                  <w:rPr>
                    <w:rStyle w:val="Hyperlink"/>
                  </w:rPr>
                  <w:t>https://www.20087.com/1/03/JiGuangQiTiJianCeSheBeiHangYeXianZhuangJiQianJing.html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气体检测设备利用可调谐二极管激光吸收光谱（TDLAS）等技术原理，实现对特定气体成分的高选择性、高灵敏度在线监测，广泛应用于工业排放监控、环境空气质量评估、安全生产预警及科学研究等领域。激光气体检测设备已具备多组分同时检测能力，响应速度快，抗干扰性强，可在复杂工况下稳定运行。固定式系统普遍部署于化工园区、垃圾焚烧厂、燃煤电厂等重点污染源，移动式和便携式设备则用于现场应急检测与环境执法。技术上，中红外激光器、光腔增强技术和波长调制方法的应用显著提升了检测下限和精度。设备集成度提高，支持远程数据传输与网络化管理，形成区域性监测网络。然而，高成本、对操作环境的较高要求以及部分痕量气体检测灵敏度不足等问题，仍制约其在更广泛场景的普及。</w:t>
      </w:r>
      <w:r>
        <w:rPr>
          <w:rFonts w:hint="eastAsia"/>
        </w:rPr>
        <w:br/>
      </w:r>
      <w:r>
        <w:rPr>
          <w:rFonts w:hint="eastAsia"/>
        </w:rPr>
        <w:t>　　未来，激光气体检测设备将向更高灵敏度、更小型化和智能化方向持续演进。量子级联激光器（QCL）和中红外光子集成技术的成熟，将推动设备在关键污染物如VOCs、温室气体和有毒气体的检测能力突破。微型化光学组件和集成光路的发展，有望催生新一代便携式甚至手持式高性能检测仪，拓展至城市网格化监测、室内空气质量评估和个人暴露水平分析等新场景。人工智能辅助的光谱解析与干扰识别算法，将提升复杂背景下的检测准确率和自动化水平。设备将更深度融入智慧环保、工业物联网和城市安全管理体系，实现从“点式监测”向“立体感知”的转变。标准化校准流程和长期稳定性验证机制的完善，将进一步增强数据的权威性与公信力，支撑环境政策制定与污染溯源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da86aebcc421d" w:history="1">
        <w:r>
          <w:rPr>
            <w:rStyle w:val="Hyperlink"/>
          </w:rPr>
          <w:t>2025-2031年中国激光气体检测设备行业发展研究分析与市场前景预测</w:t>
        </w:r>
      </w:hyperlink>
      <w:r>
        <w:rPr>
          <w:rFonts w:hint="eastAsia"/>
        </w:rPr>
        <w:t>》从市场规模、需求变化及价格动态等维度，系统解析了激光气体检测设备行业的现状与发展趋势。报告深入分析了激光气体检测设备产业链各环节，科学预测了市场前景与技术发展方向，同时聚焦激光气体检测设备细分市场特点及重点企业的经营表现，揭示了激光气体检测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激光气体检测设备行业概述</w:t>
      </w:r>
      <w:r>
        <w:rPr>
          <w:rFonts w:hint="eastAsia"/>
        </w:rPr>
        <w:br/>
      </w:r>
      <w:r>
        <w:rPr>
          <w:rFonts w:hint="eastAsia"/>
        </w:rPr>
        <w:t>　　第一节 激光气体检测设备定义与分类</w:t>
      </w:r>
      <w:r>
        <w:rPr>
          <w:rFonts w:hint="eastAsia"/>
        </w:rPr>
        <w:br/>
      </w:r>
      <w:r>
        <w:rPr>
          <w:rFonts w:hint="eastAsia"/>
        </w:rPr>
        <w:t>　　第二节 激光气体检测设备应用领域</w:t>
      </w:r>
      <w:r>
        <w:rPr>
          <w:rFonts w:hint="eastAsia"/>
        </w:rPr>
        <w:br/>
      </w:r>
      <w:r>
        <w:rPr>
          <w:rFonts w:hint="eastAsia"/>
        </w:rPr>
        <w:t>　　第三节 激光气体检测设备行业经济指标分析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二、激光气体检测设备行业成长速度分析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三、激光气体检测设备附加值提升空间探讨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四、激光气体检测设备行业进入壁垒分析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五、激光气体检测设备行业风险性评估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六、激光气体检测设备行业周期性分析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七、激光气体检测设备行业竞争程度指标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八、激光气体检测设备行业成熟度综合分析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激光气体检测设备产业链及经营模式分析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三、激光气体检测设备销售模式与渠道策略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全球激光气体检测设备市场发展分析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2024-2025年全球激光气体检测设备行业发展分析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一、全球激光气体检测设备行业市场规模与趋势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二、全球激光气体检测设备行业发展特点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三、全球激光气体检测设备行业竞争格局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主要国家与地区激光气体检测设备市场分析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2025-2031年全球激光气体检测设备行业发展趋势与前景预测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一、激光气体检测设备行业发展趋势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二、激光气体检测设备行业发展潜力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中国激光气体检测设备行业市场分析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2024-2025年激光气体检测设备产能与投资动态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一、国内激光气体检测设备产能现状与利用效率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二、激光气体检测设备产能扩张与投资动态分析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2025-2031年激光气体检测设备行业产量统计与趋势预测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一、2019-2024年激光气体检测设备行业产量与增长趋势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1、2019-2024年激光气体检测设备产量及增长趋势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2、2019-2024年激光气体检测设备细分产品产量及份额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二、激光气体检测设备产量影响因素分析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2025-2031年激光气体检测设备市场需求与销售分析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一、2024-2025年激光气体检测设备行业需求现状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二、激光气体检测设备客户群体与需求特点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三、2019-2024年激光气体检测设备行业销售规模分析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四、2025-2031年激光气体检测设备市场增长潜力与规模预测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2024-2025年激光气体检测设备行业技术发展现状及趋势分析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激光气体检测设备行业技术发展现状分析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国内外激光气体检测设备行业技术差距分析及差距形成的主要原因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激光气体检测设备行业技术发展方向、趋势预测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提升激光气体检测设备行业技术能力策略建议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中国激光气体检测设备细分市场分析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一、2024-2025年激光气体检测设备主要细分产品市场现状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激光气体检测设备价格机制与竞争策略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一、2019-2024年激光气体检测设备市场价格走势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激光气体检测设备定价策略与方法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2025-2031年激光气体检测设备价格竞争态势与趋势预测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中国激光气体检测设备行业重点区域市场研究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2024-2025年重点区域激光气体检测设备市场发展概况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二、2019-2024年激光气体检测设备市场需求规模情况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二、2019-2024年激光气体检测设备市场需求规模情况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二、2019-2024年激光气体检测设备市场需求规模情况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二、2019-2024年激光气体检测设备市场需求规模情况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二、2019-2024年激光气体检测设备市场需求规模情况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三、2025-2031年激光气体检测设备行业发展潜力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2019-2024年中国激光气体检测设备行业进出口情况分析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激光气体检测设备行业进口规模与来源分析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一、2019-2024年激光气体检测设备进口规模分析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二、激光气体检测设备主要进口来源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激光气体检测设备行业出口规模与目的地分析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一、2019-2024年激光气体检测设备出口规模分析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二、激光气体检测设备主要出口目的地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2019-2024年中国激光气体检测设备总体规模与财务指标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中国激光气体检测设备行业总体规模分析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二、激光气体检测设备从业人员规模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三、激光气体检测设备行业资产状况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中国激光气体检测设备行业财务指标总体分析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激光气体检测设备行业重点企业经营状况分析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激光气体检测设备重点企业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激光气体检测设备领先企业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激光气体检测设备标杆企业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激光气体检测设备代表企业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激光气体检测设备龙头企业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激光气体检测设备重点企业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中国激光气体检测设备行业竞争格局分析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激光气体检测设备行业竞争格局总览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2024-2025年激光气体检测设备行业竞争力分析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四、激光气体检测设备替代品威胁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2019-2024年激光气体检测设备行业企业并购活动分析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2024-2025年激光气体检测设备行业会展与招投标活动分析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2025年中国激光气体检测设备企业发展策略分析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激光气体检测设备市场策略分析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二、激光气体检测设备市场细分与目标客户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激光气体检测设备销售策略分析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提高激光气体检测设备企业竞争力建议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一、激光气体检测设备技术创新与管理优化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激光气体检测设备品牌战略思考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一、激光气体检测设备品牌建设与维护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二、激光气体检测设备品牌影响力与市场竞争力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中国激光气体检测设备行业风险与对策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激光气体检测设备行业SWOT分析</w:t>
      </w:r>
      <w:r>
        <w:rPr>
          <w:rFonts w:hint="eastAsia"/>
        </w:rPr>
        <w:br/>
      </w:r>
      <w:r>
        <w:rPr>
          <w:rFonts w:hint="eastAsia"/>
        </w:rPr>
        <w:t>　　　　一、激光气体检测设备行业优势分析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二、激光气体检测设备行业劣势分析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三、激光气体检测设备市场机会探索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四、激光气体检测设备市场威胁评估</w:t>
      </w:r>
      <w:r>
        <w:rPr>
          <w:rFonts w:hint="eastAsia"/>
        </w:rPr>
        <w:br/>
      </w:r>
      <w:r>
        <w:rPr>
          <w:rFonts w:hint="eastAsia"/>
        </w:rPr>
        <w:t>　　第二节 激光气体检测设备行业风险及对策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2025-2031年中国激光气体检测设备行业前景与发展趋势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激光气体检测设备行业发展环境分析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2025-2031年激光气体检测设备行业发展趋势与方向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一、激光气体检测设备行业发展方向预测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二、激光气体检测设备发展趋势分析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2025-2031年激光气体检测设备行业发展潜力与机遇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一、激光气体检测设备市场发展潜力评估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二、激光气体检测设备新兴市场与机遇探索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激光气体检测设备行业研究结论与建议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中:智:林:激光气体检测设备行业发展建议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激光气体检测设备图片</w:t>
      </w:r>
      <w:r>
        <w:rPr>
          <w:rFonts w:hint="eastAsia"/>
        </w:rPr>
        <w:br/>
      </w:r>
      <w:r>
        <w:rPr>
          <w:rFonts w:hint="eastAsia"/>
        </w:rPr>
        <w:t>　　图表 激光气体检测设备种类 分类</w:t>
      </w:r>
      <w:r>
        <w:rPr>
          <w:rFonts w:hint="eastAsia"/>
        </w:rPr>
        <w:br/>
      </w:r>
      <w:r>
        <w:rPr>
          <w:rFonts w:hint="eastAsia"/>
        </w:rPr>
        <w:t>　　图表 激光气体检测设备用途 应用</w:t>
      </w:r>
      <w:r>
        <w:rPr>
          <w:rFonts w:hint="eastAsia"/>
        </w:rPr>
        <w:br/>
      </w:r>
      <w:r>
        <w:rPr>
          <w:rFonts w:hint="eastAsia"/>
        </w:rPr>
        <w:t>　　图表 激光气体检测设备主要特点</w:t>
      </w:r>
      <w:r>
        <w:rPr>
          <w:rFonts w:hint="eastAsia"/>
        </w:rPr>
        <w:br/>
      </w:r>
      <w:r>
        <w:rPr>
          <w:rFonts w:hint="eastAsia"/>
        </w:rPr>
        <w:t>　　图表 激光气体检测设备产业链分析</w:t>
      </w:r>
      <w:r>
        <w:rPr>
          <w:rFonts w:hint="eastAsia"/>
        </w:rPr>
        <w:br/>
      </w:r>
      <w:r>
        <w:rPr>
          <w:rFonts w:hint="eastAsia"/>
        </w:rPr>
        <w:t>　　图表 激光气体检测设备政策分析</w:t>
      </w:r>
      <w:r>
        <w:rPr>
          <w:rFonts w:hint="eastAsia"/>
        </w:rPr>
        <w:br/>
      </w:r>
      <w:r>
        <w:rPr>
          <w:rFonts w:hint="eastAsia"/>
        </w:rPr>
        <w:t>　　图表 激光气体检测设备技术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2019-2024年激光气体检测设备行业市场容量分析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激光气体检测设备生产现状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激光气体检测设备行业动态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2024年中国激光气体检测设备行业需求领域分布格局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2019-2024年中国激光气体检测设备价格走势</w:t>
      </w:r>
      <w:r>
        <w:rPr>
          <w:rFonts w:hint="eastAsia"/>
        </w:rPr>
        <w:br/>
      </w:r>
      <w:r>
        <w:rPr>
          <w:rFonts w:hint="eastAsia"/>
        </w:rPr>
        <w:t>　　图表 2024年激光气体检测设备成本和利润分析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**地区激光气体检测设备市场规模及增长情况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**地区激光气体检测设备行业市场需求情况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激光气体检测设备品牌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企业激光气体检测设备型号 规格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激光气体检测设备上游现状</w:t>
      </w:r>
      <w:r>
        <w:rPr>
          <w:rFonts w:hint="eastAsia"/>
        </w:rPr>
        <w:br/>
      </w:r>
      <w:r>
        <w:rPr>
          <w:rFonts w:hint="eastAsia"/>
        </w:rPr>
        <w:t>　　图表 激光气体检测设备下游调研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企业激光气体检测设备型号 规格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企业激光气体检测设备型号 规格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激光气体检测设备企业（三）成长能力情况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激光气体检测设备优势</w:t>
      </w:r>
      <w:r>
        <w:rPr>
          <w:rFonts w:hint="eastAsia"/>
        </w:rPr>
        <w:br/>
      </w:r>
      <w:r>
        <w:rPr>
          <w:rFonts w:hint="eastAsia"/>
        </w:rPr>
        <w:t>　　图表 激光气体检测设备劣势</w:t>
      </w:r>
      <w:r>
        <w:rPr>
          <w:rFonts w:hint="eastAsia"/>
        </w:rPr>
        <w:br/>
      </w:r>
      <w:r>
        <w:rPr>
          <w:rFonts w:hint="eastAsia"/>
        </w:rPr>
        <w:t>　　图表 激光气体检测设备机会</w:t>
      </w:r>
      <w:r>
        <w:rPr>
          <w:rFonts w:hint="eastAsia"/>
        </w:rPr>
        <w:br/>
      </w:r>
      <w:r>
        <w:rPr>
          <w:rFonts w:hint="eastAsia"/>
        </w:rPr>
        <w:t>　　图表 激光气体检测设备威胁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2025-2031年中国激光气体检测设备行业发展趋势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a86aebcc421d" w:history="1">
        <w:r>
          <w:rPr>
            <w:rStyle w:val="Hyperlink"/>
          </w:rPr>
          <w:t>2025-2031年中国激光气体检测设备行业发展研究分析与市场前景预测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a86aebcc421d" w:history="1">
        <w:r>
          <w:rPr>
            <w:rStyle w:val="Hyperlink"/>
          </w:rPr>
          <w:t>https://www.20087.com/1/03/JiGuangQiTiJianCeSheBeiHangYeXianZhuangJiQianJing.html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1744ed9ad4069" w:history="1">
      <w:r>
        <w:rPr>
          <w:rStyle w:val="Hyperlink"/>
        </w:rPr>
        <w:t>2025-2031年中国激光气体检测设备行业发展研究分析与市场前景预测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GuangQiTiJianCeSheBeiHangYeXianZhuangJiQianJing.html" TargetMode="External" Id="R11eda86aebc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GuangQiTiJianCeSheBeiHangYeXianZhuangJiQianJing.html" TargetMode="External" Id="R8ab1744ed9a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2025-08-21T07:08:53Z</dcterms:created>
  <dcterms:modified xsi:type="dcterms:W3CDTF">2025-08-21T08:08:53Z</dcterms:modified>
  <dc:subject>2025-2031年中国激光气体检测设备行业发展研究分析与市场前景预测</dc:subject>
  <dc:title>2025-2031年中国激光气体检测设备行业发展研究分析与市场前景预测</dc:title>
  <cp:keywords>2025-2031年中国激光气体检测设备行业发展研究分析与市场前景预测</cp:keywords>
  <dc:description>2025-2031年中国激光气体检测设备行业发展研究分析与市场前景预测</dc:description>
</cp:coreProperties>
</file>