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f7a5e42b149ec" w:history="1">
              <w:r>
                <w:rPr>
                  <w:rStyle w:val="Hyperlink"/>
                </w:rPr>
                <w:t>2023-2029年OA及耗材市场深度调查研究与发展前景分析报告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f7a5e42b149ec" w:history="1">
              <w:r>
                <w:rPr>
                  <w:rStyle w:val="Hyperlink"/>
                </w:rPr>
                <w:t>2023-2029年OA及耗材市场深度调查研究与发展前景分析报告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f7a5e42b149ec" w:history="1">
                <w:r>
                  <w:rPr>
                    <w:rStyle w:val="Hyperlink"/>
                  </w:rPr>
                  <w:t>https://www.20087.com/1/63/OAJiHaoCaiShiChangQianJingYuCe.html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(OA)及耗材市场随着现代办公环境的需求变化而不断演变。随着数字化转型的推进，OA设备如打印机、复印机、扫描仪等正向着智能化、高效化和节能环保的方向发展。同时，耗材市场也出现了新的趋势，如再生和兼容耗材的兴起，这些产品不仅价格更具竞争力，而且对环境的影响较小。目前，主要参与者包括国际品牌和本土企业，他们通过技术创新和服务升级来争夺市场份额。</w:t>
      </w:r>
      <w:r>
        <w:rPr>
          <w:rFonts w:hint="eastAsia"/>
        </w:rPr>
        <w:br/>
      </w:r>
      <w:r>
        <w:rPr>
          <w:rFonts w:hint="eastAsia"/>
        </w:rPr>
        <w:t>　　未来，OA及耗材市场的发展将更加注重可持续性和用户体验。一方面，随着绿色环保理念的深入人心，企业将更加倾向于采用低碳、环保的OA设备和耗材，例如采用再生材料制成的耗材、低能耗的设备等。另一方面，随着云技术、物联网技术的发展，OA设备将更加智能化，实现远程管理和监控，提高办公效率。此外，个性化定制服务将成为市场竞争的新焦点，满足不同用户的具体需求。</w:t>
      </w:r>
      <w:r>
        <w:rPr>
          <w:rFonts w:hint="eastAsia"/>
        </w:rPr>
        <w:br/>
      </w:r>
      <w:r>
        <w:rPr>
          <w:rFonts w:hint="eastAsia"/>
        </w:rPr>
        <w:t>　　一、2023年全球OA及耗材市场概述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1、2023年市场规模与增长</w:t>
      </w:r>
      <w:r>
        <w:rPr>
          <w:rFonts w:hint="eastAsia"/>
        </w:rPr>
        <w:br/>
      </w:r>
      <w:r>
        <w:rPr>
          <w:rFonts w:hint="eastAsia"/>
        </w:rPr>
        <w:t>　　2、新技术应用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1、产品绿色、环保性能指标重视程度持续提高</w:t>
      </w:r>
      <w:r>
        <w:rPr>
          <w:rFonts w:hint="eastAsia"/>
        </w:rPr>
        <w:br/>
      </w:r>
      <w:r>
        <w:rPr>
          <w:rFonts w:hint="eastAsia"/>
        </w:rPr>
        <w:t>　　2、文件管理解决方案服务需求继续快速增长</w:t>
      </w:r>
      <w:r>
        <w:rPr>
          <w:rFonts w:hint="eastAsia"/>
        </w:rPr>
        <w:br/>
      </w:r>
      <w:r>
        <w:rPr>
          <w:rFonts w:hint="eastAsia"/>
        </w:rPr>
        <w:t>　　3、亚太地区引领市场需求增长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</w:t>
      </w:r>
      <w:r>
        <w:rPr>
          <w:rFonts w:hint="eastAsia"/>
        </w:rPr>
        <w:br/>
      </w:r>
      <w:r>
        <w:rPr>
          <w:rFonts w:hint="eastAsia"/>
        </w:rPr>
        <w:t>　　二、2023年中国OA及耗材市场概述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1、2023-2029年市场规模与增长</w:t>
      </w:r>
      <w:r>
        <w:rPr>
          <w:rFonts w:hint="eastAsia"/>
        </w:rPr>
        <w:br/>
      </w:r>
      <w:r>
        <w:rPr>
          <w:rFonts w:hint="eastAsia"/>
        </w:rPr>
        <w:t>　　2、基本特点</w:t>
      </w:r>
      <w:r>
        <w:rPr>
          <w:rFonts w:hint="eastAsia"/>
        </w:rPr>
        <w:br/>
      </w:r>
      <w:r>
        <w:rPr>
          <w:rFonts w:hint="eastAsia"/>
        </w:rPr>
        <w:t>　　（二） 打印机市场结构分析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2、垂直结构</w:t>
      </w:r>
      <w:r>
        <w:rPr>
          <w:rFonts w:hint="eastAsia"/>
        </w:rPr>
        <w:br/>
      </w:r>
      <w:r>
        <w:rPr>
          <w:rFonts w:hint="eastAsia"/>
        </w:rPr>
        <w:t>　　3、平行结构</w:t>
      </w:r>
      <w:r>
        <w:rPr>
          <w:rFonts w:hint="eastAsia"/>
        </w:rPr>
        <w:br/>
      </w:r>
      <w:r>
        <w:rPr>
          <w:rFonts w:hint="eastAsia"/>
        </w:rPr>
        <w:t>　　4、品牌结构</w:t>
      </w:r>
      <w:r>
        <w:rPr>
          <w:rFonts w:hint="eastAsia"/>
        </w:rPr>
        <w:br/>
      </w:r>
      <w:r>
        <w:rPr>
          <w:rFonts w:hint="eastAsia"/>
        </w:rPr>
        <w:t>　　（三） 多功能一体机市场结构分析</w:t>
      </w:r>
      <w:r>
        <w:rPr>
          <w:rFonts w:hint="eastAsia"/>
        </w:rPr>
        <w:br/>
      </w:r>
      <w:r>
        <w:rPr>
          <w:rFonts w:hint="eastAsia"/>
        </w:rPr>
        <w:t>　　（四） 复合机市场结构分析</w:t>
      </w:r>
      <w:r>
        <w:rPr>
          <w:rFonts w:hint="eastAsia"/>
        </w:rPr>
        <w:br/>
      </w:r>
      <w:r>
        <w:rPr>
          <w:rFonts w:hint="eastAsia"/>
        </w:rPr>
        <w:t>　　（五） 扫描仪市场结构分析</w:t>
      </w:r>
      <w:r>
        <w:rPr>
          <w:rFonts w:hint="eastAsia"/>
        </w:rPr>
        <w:br/>
      </w:r>
      <w:r>
        <w:rPr>
          <w:rFonts w:hint="eastAsia"/>
        </w:rPr>
        <w:t>　　（六） 耗材市场结构分析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三、2023-2029年中国OA及耗材市场发展预测</w:t>
      </w:r>
      <w:r>
        <w:rPr>
          <w:rFonts w:hint="eastAsia"/>
        </w:rPr>
        <w:br/>
      </w:r>
      <w:r>
        <w:rPr>
          <w:rFonts w:hint="eastAsia"/>
        </w:rPr>
        <w:t>　　（一） 2023-2029年中国OA及耗材市场规模预测</w:t>
      </w:r>
      <w:r>
        <w:rPr>
          <w:rFonts w:hint="eastAsia"/>
        </w:rPr>
        <w:br/>
      </w:r>
      <w:r>
        <w:rPr>
          <w:rFonts w:hint="eastAsia"/>
        </w:rPr>
        <w:t>　　（二） 2023-2029年中国OA及耗材市场结构预测</w:t>
      </w:r>
      <w:r>
        <w:rPr>
          <w:rFonts w:hint="eastAsia"/>
        </w:rPr>
        <w:br/>
      </w:r>
      <w:r>
        <w:rPr>
          <w:rFonts w:hint="eastAsia"/>
        </w:rPr>
        <w:t>　　1、2023-2029年中国打印机市场结构预测</w:t>
      </w:r>
      <w:r>
        <w:rPr>
          <w:rFonts w:hint="eastAsia"/>
        </w:rPr>
        <w:br/>
      </w:r>
      <w:r>
        <w:rPr>
          <w:rFonts w:hint="eastAsia"/>
        </w:rPr>
        <w:t>　　2、2023-2029年中国多功能一体机市场结构预测</w:t>
      </w:r>
      <w:r>
        <w:rPr>
          <w:rFonts w:hint="eastAsia"/>
        </w:rPr>
        <w:br/>
      </w:r>
      <w:r>
        <w:rPr>
          <w:rFonts w:hint="eastAsia"/>
        </w:rPr>
        <w:t>　　3、2023-2029年中国复合机市场结构预测</w:t>
      </w:r>
      <w:r>
        <w:rPr>
          <w:rFonts w:hint="eastAsia"/>
        </w:rPr>
        <w:br/>
      </w:r>
      <w:r>
        <w:rPr>
          <w:rFonts w:hint="eastAsia"/>
        </w:rPr>
        <w:t>　　4、2023-2029年中国扫描仪市场结构预测</w:t>
      </w:r>
      <w:r>
        <w:rPr>
          <w:rFonts w:hint="eastAsia"/>
        </w:rPr>
        <w:br/>
      </w:r>
      <w:r>
        <w:rPr>
          <w:rFonts w:hint="eastAsia"/>
        </w:rPr>
        <w:t>　　5、2023-2029年中国耗材市场结构预测</w:t>
      </w:r>
      <w:r>
        <w:rPr>
          <w:rFonts w:hint="eastAsia"/>
        </w:rPr>
        <w:br/>
      </w:r>
      <w:r>
        <w:rPr>
          <w:rFonts w:hint="eastAsia"/>
        </w:rPr>
        <w:t>　　四、2023-2029年中国OA及耗材市场趋势分析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五、市场影响因素分析</w:t>
      </w:r>
      <w:r>
        <w:rPr>
          <w:rFonts w:hint="eastAsia"/>
        </w:rPr>
        <w:br/>
      </w:r>
      <w:r>
        <w:rPr>
          <w:rFonts w:hint="eastAsia"/>
        </w:rPr>
        <w:t>　　（一） 打印机市场</w:t>
      </w:r>
      <w:r>
        <w:rPr>
          <w:rFonts w:hint="eastAsia"/>
        </w:rPr>
        <w:br/>
      </w:r>
      <w:r>
        <w:rPr>
          <w:rFonts w:hint="eastAsia"/>
        </w:rPr>
        <w:t>　　1、驱动因素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 多功能一体机市场</w:t>
      </w:r>
      <w:r>
        <w:rPr>
          <w:rFonts w:hint="eastAsia"/>
        </w:rPr>
        <w:br/>
      </w:r>
      <w:r>
        <w:rPr>
          <w:rFonts w:hint="eastAsia"/>
        </w:rPr>
        <w:t>　　（三） 复合机市场</w:t>
      </w:r>
      <w:r>
        <w:rPr>
          <w:rFonts w:hint="eastAsia"/>
        </w:rPr>
        <w:br/>
      </w:r>
      <w:r>
        <w:rPr>
          <w:rFonts w:hint="eastAsia"/>
        </w:rPr>
        <w:t>　　（四） 扫描仪市场</w:t>
      </w:r>
      <w:r>
        <w:rPr>
          <w:rFonts w:hint="eastAsia"/>
        </w:rPr>
        <w:br/>
      </w:r>
      <w:r>
        <w:rPr>
          <w:rFonts w:hint="eastAsia"/>
        </w:rPr>
        <w:t>　　（五） 耗材市场</w:t>
      </w:r>
      <w:r>
        <w:rPr>
          <w:rFonts w:hint="eastAsia"/>
        </w:rPr>
        <w:br/>
      </w:r>
      <w:r>
        <w:rPr>
          <w:rFonts w:hint="eastAsia"/>
        </w:rPr>
        <w:t>　　六、中国OA及耗材市场竞争分析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1、HP</w:t>
      </w:r>
      <w:r>
        <w:rPr>
          <w:rFonts w:hint="eastAsia"/>
        </w:rPr>
        <w:br/>
      </w:r>
      <w:r>
        <w:rPr>
          <w:rFonts w:hint="eastAsia"/>
        </w:rPr>
        <w:t>　　2、……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2023-2029年中国OA及耗材市场规模</w:t>
      </w:r>
      <w:r>
        <w:rPr>
          <w:rFonts w:hint="eastAsia"/>
        </w:rPr>
        <w:br/>
      </w:r>
      <w:r>
        <w:rPr>
          <w:rFonts w:hint="eastAsia"/>
        </w:rPr>
        <w:t>　　2014年中国打印机垂直市场销售量情况</w:t>
      </w:r>
      <w:r>
        <w:rPr>
          <w:rFonts w:hint="eastAsia"/>
        </w:rPr>
        <w:br/>
      </w:r>
      <w:r>
        <w:rPr>
          <w:rFonts w:hint="eastAsia"/>
        </w:rPr>
        <w:t>　　2014年中国多功能一体机垂直市场销售量情况</w:t>
      </w:r>
      <w:r>
        <w:rPr>
          <w:rFonts w:hint="eastAsia"/>
        </w:rPr>
        <w:br/>
      </w:r>
      <w:r>
        <w:rPr>
          <w:rFonts w:hint="eastAsia"/>
        </w:rPr>
        <w:t>　　2014年中国复合机垂直市场销售量情况</w:t>
      </w:r>
      <w:r>
        <w:rPr>
          <w:rFonts w:hint="eastAsia"/>
        </w:rPr>
        <w:br/>
      </w:r>
      <w:r>
        <w:rPr>
          <w:rFonts w:hint="eastAsia"/>
        </w:rPr>
        <w:t>　　2014年中国扫描仪垂直市场销售量情况</w:t>
      </w:r>
      <w:r>
        <w:rPr>
          <w:rFonts w:hint="eastAsia"/>
        </w:rPr>
        <w:br/>
      </w:r>
      <w:r>
        <w:rPr>
          <w:rFonts w:hint="eastAsia"/>
        </w:rPr>
        <w:t>　　2014年中国耗材垂直市场销售量情况</w:t>
      </w:r>
      <w:r>
        <w:rPr>
          <w:rFonts w:hint="eastAsia"/>
        </w:rPr>
        <w:br/>
      </w:r>
      <w:r>
        <w:rPr>
          <w:rFonts w:hint="eastAsia"/>
        </w:rPr>
        <w:t>　　2014年中国打印机平行市场销售量情况</w:t>
      </w:r>
      <w:r>
        <w:rPr>
          <w:rFonts w:hint="eastAsia"/>
        </w:rPr>
        <w:br/>
      </w:r>
      <w:r>
        <w:rPr>
          <w:rFonts w:hint="eastAsia"/>
        </w:rPr>
        <w:t>　　2014年中国多功能一体机平行市场销售量情况</w:t>
      </w:r>
      <w:r>
        <w:rPr>
          <w:rFonts w:hint="eastAsia"/>
        </w:rPr>
        <w:br/>
      </w:r>
      <w:r>
        <w:rPr>
          <w:rFonts w:hint="eastAsia"/>
        </w:rPr>
        <w:t>　　2014年中国复合机平行市场销售量情况</w:t>
      </w:r>
      <w:r>
        <w:rPr>
          <w:rFonts w:hint="eastAsia"/>
        </w:rPr>
        <w:br/>
      </w:r>
      <w:r>
        <w:rPr>
          <w:rFonts w:hint="eastAsia"/>
        </w:rPr>
        <w:t>　　2014年中国扫描仪平行市场销售量情况</w:t>
      </w:r>
      <w:r>
        <w:rPr>
          <w:rFonts w:hint="eastAsia"/>
        </w:rPr>
        <w:br/>
      </w:r>
      <w:r>
        <w:rPr>
          <w:rFonts w:hint="eastAsia"/>
        </w:rPr>
        <w:t>　　2014年中国耗材平行市场销售量情况</w:t>
      </w:r>
      <w:r>
        <w:rPr>
          <w:rFonts w:hint="eastAsia"/>
        </w:rPr>
        <w:br/>
      </w:r>
      <w:r>
        <w:rPr>
          <w:rFonts w:hint="eastAsia"/>
        </w:rPr>
        <w:t>　　2023-2029年中国OA及耗材市场销售规模与增长</w:t>
      </w:r>
      <w:r>
        <w:rPr>
          <w:rFonts w:hint="eastAsia"/>
        </w:rPr>
        <w:br/>
      </w:r>
      <w:r>
        <w:rPr>
          <w:rFonts w:hint="eastAsia"/>
        </w:rPr>
        <w:t>　　2023-2029年中国OA及耗材市场平均价格变化趋势</w:t>
      </w:r>
      <w:r>
        <w:rPr>
          <w:rFonts w:hint="eastAsia"/>
        </w:rPr>
        <w:br/>
      </w:r>
      <w:r>
        <w:rPr>
          <w:rFonts w:hint="eastAsia"/>
        </w:rPr>
        <w:t>　　2023-2029年中国打印机市场类型销售变化</w:t>
      </w:r>
      <w:r>
        <w:rPr>
          <w:rFonts w:hint="eastAsia"/>
        </w:rPr>
        <w:br/>
      </w:r>
      <w:r>
        <w:rPr>
          <w:rFonts w:hint="eastAsia"/>
        </w:rPr>
        <w:t>　　2023-2029年中国多功能一体机市场类型销售变化</w:t>
      </w:r>
      <w:r>
        <w:rPr>
          <w:rFonts w:hint="eastAsia"/>
        </w:rPr>
        <w:br/>
      </w:r>
      <w:r>
        <w:rPr>
          <w:rFonts w:hint="eastAsia"/>
        </w:rPr>
        <w:t>　　2023-2029年中国复合机市场类型销售变化</w:t>
      </w:r>
      <w:r>
        <w:rPr>
          <w:rFonts w:hint="eastAsia"/>
        </w:rPr>
        <w:br/>
      </w:r>
      <w:r>
        <w:rPr>
          <w:rFonts w:hint="eastAsia"/>
        </w:rPr>
        <w:t>　　2023-2029年中国扫描仪市场类型销售变化</w:t>
      </w:r>
      <w:r>
        <w:rPr>
          <w:rFonts w:hint="eastAsia"/>
        </w:rPr>
        <w:br/>
      </w:r>
      <w:r>
        <w:rPr>
          <w:rFonts w:hint="eastAsia"/>
        </w:rPr>
        <w:t>　　2023-2029年中国耗材市场类型销售变化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f7a5e42b149ec" w:history="1">
        <w:r>
          <w:rPr>
            <w:rStyle w:val="Hyperlink"/>
          </w:rPr>
          <w:t>2023-2029年OA及耗材市场深度调查研究与发展前景分析报告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f7a5e42b149ec" w:history="1">
        <w:r>
          <w:rPr>
            <w:rStyle w:val="Hyperlink"/>
          </w:rPr>
          <w:t>https://www.20087.com/1/63/OAJiHaoCaiShiChangQianJingYuCe.html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5b80bff3d4d45" w:history="1">
      <w:r>
        <w:rPr>
          <w:rStyle w:val="Hyperlink"/>
        </w:rPr>
        <w:t>2023-2029年OA及耗材市场深度调查研究与发展前景分析报告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OAJiHaoCaiShiChangQianJingYuCe.html" TargetMode="External" Id="Rd5ff7a5e42b1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OAJiHaoCaiShiChangQianJingYuCe.html" TargetMode="External" Id="Rd8f5b80bff3d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2023-01-31T07:38:00Z</dcterms:created>
  <dcterms:modified xsi:type="dcterms:W3CDTF">2023-01-31T08:38:00Z</dcterms:modified>
  <dc:subject>2023-2029年OA及耗材市场深度调查研究与发展前景分析报告</dc:subject>
  <dc:title>2023-2029年OA及耗材市场深度调查研究与发展前景分析报告</dc:title>
  <cp:keywords>2023-2029年OA及耗材市场深度调查研究与发展前景分析报告</cp:keywords>
  <dc:description>2023-2029年OA及耗材市场深度调查研究与发展前景分析报告</dc:description>
</cp:coreProperties>
</file>