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63a49eec64076" w:history="1">
              <w:r>
                <w:rPr>
                  <w:rStyle w:val="Hyperlink"/>
                </w:rPr>
                <w:t>2024-2030年中国卫星应用行业发展调研与前景趋势报告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63a49eec64076" w:history="1">
              <w:r>
                <w:rPr>
                  <w:rStyle w:val="Hyperlink"/>
                </w:rPr>
                <w:t>2024-2030年中国卫星应用行业发展调研与前景趋势报告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63a49eec64076" w:history="1">
                <w:r>
                  <w:rPr>
                    <w:rStyle w:val="Hyperlink"/>
                  </w:rPr>
                  <w:t>https://www.20087.com/1/53/WeiXingYingYongDeQianJingQuShi.html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覆盖通信、导航、遥感和地球观测等多个领域，随着小型化、低成本卫星技术的成熟，以及发射成本的降低，全球卫星数量快速增长，形成了庞大的天基网络。商业卫星运营商和国家航天机构纷纷布局星座计划，旨在提供全球覆盖的宽带通信、精确导航和实时地球观测服务。此外，卫星图像和遥感数据在农业、环境监测、灾害预警和城市规划等领域的应用日益广泛，为智慧地球建设提供了有力支持。</w:t>
      </w:r>
      <w:r>
        <w:rPr>
          <w:rFonts w:hint="eastAsia"/>
        </w:rPr>
        <w:br/>
      </w:r>
      <w:r>
        <w:rPr>
          <w:rFonts w:hint="eastAsia"/>
        </w:rPr>
        <w:t>　　未来，卫星应用行业将朝着更高分辨率、更快速响应和更广泛应用的方向发展。随着光学和雷达卫星技术的创新，获取高精度、高频率的地球观测数据将成为可能，推动遥感数据分析和应用的深化。同时，低轨卫星互联网的商用化将显著提升全球通信的连通性和速度，缩小数字鸿沟。此外，随着人工智能和机器学习技术的集成，卫星数据的处理和解读将更加高效，促进卫星应用与各行业深度融合，创造更多商业价值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63a49eec64076" w:history="1">
        <w:r>
          <w:rPr>
            <w:rStyle w:val="Hyperlink"/>
          </w:rPr>
          <w:t>2024-2030年中国卫星应用行业发展调研与前景趋势报告</w:t>
        </w:r>
      </w:hyperlink>
      <w:r>
        <w:rPr>
          <w:rFonts w:hint="eastAsia"/>
        </w:rPr>
        <w:t>》依托国家统计局、发改委及卫星应用相关行业协会的详实数据，对卫星应用行业的现状、市场需求、市场规模、产业链结构、价格变动、细分市场进行了全面调研。卫星应用报告还详细剖析了卫星应用市场竞争格局，重点关注了品牌影响力、市场集中度及重点企业运营情况，并在预测卫星应用市场发展前景和发展趋势的同时，识别了卫星应用行业潜在的风险与机遇。卫星应用报告以专业、科学、规范的研究方法和客观、权威的分析，为卫星应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卫星应用产业概述</w:t>
      </w:r>
      <w:r>
        <w:rPr>
          <w:rFonts w:hint="eastAsia"/>
        </w:rPr>
        <w:br/>
      </w:r>
      <w:r>
        <w:rPr>
          <w:rFonts w:hint="eastAsia"/>
        </w:rPr>
        <w:t>　　第一节 卫星应用定义</w:t>
      </w:r>
      <w:r>
        <w:rPr>
          <w:rFonts w:hint="eastAsia"/>
        </w:rPr>
        <w:br/>
      </w:r>
      <w:r>
        <w:rPr>
          <w:rFonts w:hint="eastAsia"/>
        </w:rPr>
        <w:t>　　第二节 卫星应用行业特点</w:t>
      </w:r>
      <w:r>
        <w:rPr>
          <w:rFonts w:hint="eastAsia"/>
        </w:rPr>
        <w:br/>
      </w:r>
      <w:r>
        <w:rPr>
          <w:rFonts w:hint="eastAsia"/>
        </w:rPr>
        <w:t>　　第三节 卫星应用发展历程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2023-2024年中国卫星应用行业运行环境分析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三、经济发展对卫星应用行业的影响</w:t>
      </w:r>
      <w:r>
        <w:rPr>
          <w:rFonts w:hint="eastAsia"/>
        </w:rPr>
        <w:br/>
      </w:r>
      <w:r>
        <w:rPr>
          <w:rFonts w:hint="eastAsia"/>
        </w:rPr>
        <w:t>　　第二节 中国卫星应用产业政策环境分析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一、卫星应用行业监管体制</w:t>
      </w:r>
      <w:r>
        <w:rPr>
          <w:rFonts w:hint="eastAsia"/>
        </w:rPr>
        <w:br/>
      </w:r>
      <w:r>
        <w:rPr>
          <w:rFonts w:hint="eastAsia"/>
        </w:rPr>
        <w:t>　　　　二、卫星应用行业主要法规政策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中国卫星应用产业社会环境分析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2023-2024年国外卫星应用行业发展态势分析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国外主要国家、地区卫星应用市场现状</w:t>
      </w:r>
      <w:r>
        <w:rPr>
          <w:rFonts w:hint="eastAsia"/>
        </w:rPr>
        <w:br/>
      </w:r>
      <w:r>
        <w:rPr>
          <w:rFonts w:hint="eastAsia"/>
        </w:rPr>
        <w:t>　　第三节 国外卫星应用行业发展趋势预测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2019-2024年中国卫星应用行业规模情况</w:t>
      </w:r>
      <w:r>
        <w:rPr>
          <w:rFonts w:hint="eastAsia"/>
        </w:rPr>
        <w:br/>
      </w:r>
      <w:r>
        <w:rPr>
          <w:rFonts w:hint="eastAsia"/>
        </w:rPr>
        <w:t>　　　　一、卫星应用行业市场规模状况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2023-2024年中国卫星应用行业热点动态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2023-2024年中国卫星应用行业面临的挑战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国内卫星应用行业价格回顾</w:t>
      </w:r>
      <w:r>
        <w:rPr>
          <w:rFonts w:hint="eastAsia"/>
        </w:rPr>
        <w:br/>
      </w:r>
      <w:r>
        <w:rPr>
          <w:rFonts w:hint="eastAsia"/>
        </w:rPr>
        <w:t>　　第二节 国内卫星应用行业价格走势预测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中国卫星应用行业客户调研</w:t>
      </w:r>
      <w:r>
        <w:rPr>
          <w:rFonts w:hint="eastAsia"/>
        </w:rPr>
        <w:br/>
      </w:r>
      <w:r>
        <w:rPr>
          <w:rFonts w:hint="eastAsia"/>
        </w:rPr>
        <w:t>　　　　一、卫星应用行业客户偏好调查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三、卫星应用品牌忠诚度调查</w:t>
      </w:r>
      <w:r>
        <w:rPr>
          <w:rFonts w:hint="eastAsia"/>
        </w:rPr>
        <w:br/>
      </w:r>
      <w:r>
        <w:rPr>
          <w:rFonts w:hint="eastAsia"/>
        </w:rPr>
        <w:t>　　　　四、卫星应用行业客户消费理念调研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2024年卫星应用行业集中度分析</w:t>
      </w:r>
      <w:r>
        <w:rPr>
          <w:rFonts w:hint="eastAsia"/>
        </w:rPr>
        <w:br/>
      </w:r>
      <w:r>
        <w:rPr>
          <w:rFonts w:hint="eastAsia"/>
        </w:rPr>
        <w:t>　　　　一、卫星应用市场集中度分析</w:t>
      </w:r>
      <w:r>
        <w:rPr>
          <w:rFonts w:hint="eastAsia"/>
        </w:rPr>
        <w:br/>
      </w:r>
      <w:r>
        <w:rPr>
          <w:rFonts w:hint="eastAsia"/>
        </w:rPr>
        <w:t>　　　　二、卫星应用企业集中度分析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2023-2024年卫星应用行业竞争格局分析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三、我国卫星应用市场竞争趋势</w:t>
      </w:r>
      <w:r>
        <w:rPr>
          <w:rFonts w:hint="eastAsia"/>
        </w:rPr>
        <w:br/>
      </w:r>
      <w:r>
        <w:rPr>
          <w:rFonts w:hint="eastAsia"/>
        </w:rPr>
        <w:t>　　第三节 卫星应用行业兼并与重组整合分析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卫星应用行业SWOT模型分析</w:t>
      </w:r>
      <w:r>
        <w:rPr>
          <w:rFonts w:hint="eastAsia"/>
        </w:rPr>
        <w:br/>
      </w:r>
      <w:r>
        <w:rPr>
          <w:rFonts w:hint="eastAsia"/>
        </w:rPr>
        <w:t>　　　　一、卫星应用行业优势分析</w:t>
      </w:r>
      <w:r>
        <w:rPr>
          <w:rFonts w:hint="eastAsia"/>
        </w:rPr>
        <w:br/>
      </w:r>
      <w:r>
        <w:rPr>
          <w:rFonts w:hint="eastAsia"/>
        </w:rPr>
        <w:t>　　　　二、卫星应用行业劣势分析</w:t>
      </w:r>
      <w:r>
        <w:rPr>
          <w:rFonts w:hint="eastAsia"/>
        </w:rPr>
        <w:br/>
      </w:r>
      <w:r>
        <w:rPr>
          <w:rFonts w:hint="eastAsia"/>
        </w:rPr>
        <w:t>　　　　三、卫星应用行业机会分析</w:t>
      </w:r>
      <w:r>
        <w:rPr>
          <w:rFonts w:hint="eastAsia"/>
        </w:rPr>
        <w:br/>
      </w:r>
      <w:r>
        <w:rPr>
          <w:rFonts w:hint="eastAsia"/>
        </w:rPr>
        <w:t>　　　　四、卫星应用行业风险分析</w:t>
      </w:r>
      <w:r>
        <w:rPr>
          <w:rFonts w:hint="eastAsia"/>
        </w:rPr>
        <w:br/>
      </w:r>
      <w:r>
        <w:rPr>
          <w:rFonts w:hint="eastAsia"/>
        </w:rPr>
        <w:t>　　第二节 卫星应用行业投资风险及控制策略分析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2024-2030年中国卫星应用市场预测分析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2024-2030年中国卫星应用企业发展策略建议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一、卫星应用企业融资策略</w:t>
      </w:r>
      <w:r>
        <w:rPr>
          <w:rFonts w:hint="eastAsia"/>
        </w:rPr>
        <w:br/>
      </w:r>
      <w:r>
        <w:rPr>
          <w:rFonts w:hint="eastAsia"/>
        </w:rPr>
        <w:t>　　　　二、卫星应用企业人才策略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2024-2030年中国卫星应用企业营销策略建议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一、卫星应用企业定位策略</w:t>
      </w:r>
      <w:r>
        <w:rPr>
          <w:rFonts w:hint="eastAsia"/>
        </w:rPr>
        <w:br/>
      </w:r>
      <w:r>
        <w:rPr>
          <w:rFonts w:hint="eastAsia"/>
        </w:rPr>
        <w:t>　　　　二、卫星应用企业价格策略</w:t>
      </w:r>
      <w:r>
        <w:rPr>
          <w:rFonts w:hint="eastAsia"/>
        </w:rPr>
        <w:br/>
      </w:r>
      <w:r>
        <w:rPr>
          <w:rFonts w:hint="eastAsia"/>
        </w:rPr>
        <w:t>　　　　三、卫星应用企业促销策略</w:t>
      </w:r>
      <w:r>
        <w:rPr>
          <w:rFonts w:hint="eastAsia"/>
        </w:rPr>
        <w:br/>
      </w:r>
      <w:r>
        <w:rPr>
          <w:rFonts w:hint="eastAsia"/>
        </w:rPr>
        <w:t>　　第四节 [中^智^林]卫星应用行业研究结论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卫星应用行业历程</w:t>
      </w:r>
      <w:r>
        <w:rPr>
          <w:rFonts w:hint="eastAsia"/>
        </w:rPr>
        <w:br/>
      </w:r>
      <w:r>
        <w:rPr>
          <w:rFonts w:hint="eastAsia"/>
        </w:rPr>
        <w:t>　　图表 卫星应用行业生命周期</w:t>
      </w:r>
      <w:r>
        <w:rPr>
          <w:rFonts w:hint="eastAsia"/>
        </w:rPr>
        <w:br/>
      </w:r>
      <w:r>
        <w:rPr>
          <w:rFonts w:hint="eastAsia"/>
        </w:rPr>
        <w:t>　　图表 卫星应用行业产业链分析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63a49eec64076" w:history="1">
        <w:r>
          <w:rPr>
            <w:rStyle w:val="Hyperlink"/>
          </w:rPr>
          <w:t>2024-2030年中国卫星应用行业发展调研与前景趋势报告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63a49eec64076" w:history="1">
        <w:r>
          <w:rPr>
            <w:rStyle w:val="Hyperlink"/>
          </w:rPr>
          <w:t>https://www.20087.com/1/53/WeiXingYingYongDeQianJingQuShi.html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fcb0d534642ee" w:history="1">
      <w:r>
        <w:rPr>
          <w:rStyle w:val="Hyperlink"/>
        </w:rPr>
        <w:t>2024-2030年中国卫星应用行业发展调研与前景趋势报告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eiXingYingYongDeQianJingQuShi.html" TargetMode="External" Id="Rad863a49eec6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eiXingYingYongDeQianJingQuShi.html" TargetMode="External" Id="R8f4fcb0d5346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2024-03-18T01:47:00Z</dcterms:created>
  <dcterms:modified xsi:type="dcterms:W3CDTF">2024-03-18T02:47:00Z</dcterms:modified>
  <dc:subject>2024-2030年中国卫星应用行业发展调研与前景趋势报告</dc:subject>
  <dc:title>2024-2030年中国卫星应用行业发展调研与前景趋势报告</dc:title>
  <cp:keywords>2024-2030年中国卫星应用行业发展调研与前景趋势报告</cp:keywords>
  <dc:description>2024-2030年中国卫星应用行业发展调研与前景趋势报告</dc:description>
</cp:coreProperties>
</file>