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15bcfe35a4e2f" w:history="1">
              <w:r>
                <w:rPr>
                  <w:rStyle w:val="Hyperlink"/>
                </w:rPr>
                <w:t>2025-2031年中国多式联运服务行业市场调研与趋势分析报告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15bcfe35a4e2f" w:history="1">
              <w:r>
                <w:rPr>
                  <w:rStyle w:val="Hyperlink"/>
                </w:rPr>
                <w:t>2025-2031年中国多式联运服务行业市场调研与趋势分析报告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15bcfe35a4e2f" w:history="1">
                <w:r>
                  <w:rPr>
                    <w:rStyle w:val="Hyperlink"/>
                  </w:rPr>
                  <w:t>https://www.20087.com/1/33/DuoShiLianYunFuWuHangYeQianJingQuShi.html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式联运服务即通过公路、铁路、海运和航空等多种运输方式的无缝衔接，提供门到门的物流解决方案。近年来，随着全球化贸易的加速和供应链管理的精细化，多式联运服务因其灵活性、效率和成本优势，已成为国际贸易物流的关键环节。目前，通过信息技术的应用，多式联运服务实现了运输计划的动态优化和货物跟踪的实时反馈，提高了物流透明度和客户满意度。同时，通过标准化集装箱和装卸设备的普及，多式联运服务在提高货物装卸效率、降低货损率方面取得了显著成效。</w:t>
      </w:r>
      <w:r>
        <w:rPr>
          <w:rFonts w:hint="eastAsia"/>
        </w:rPr>
        <w:br/>
      </w:r>
      <w:r>
        <w:rPr>
          <w:rFonts w:hint="eastAsia"/>
        </w:rPr>
        <w:t>　　未来，多式联运服务的发展将更加注重智能化和绿色化。一方面，通过深化与物联网、区块链技术的融合，将构建起智慧物流网络，如使用传感器和GPS技术实现货物全程监控，或通过区块链确保物流信息的安全共享，提高供应链的协同性和可靠性。另一方面，结合清洁能源、碳足迹追踪技术，多式联运服务将探索在减少温室气体排放、促进绿色物流方面的作用，如优化运输路径减少燃油消耗，或引入电动、氢能车辆，降低物流业的环境影响。此外，随着跨境电商、冷链物流等新兴业态的兴起，多式联运服务将加强与电商平台、冷链物流服务商的合作，提供定制化、高附加值的物流解决方案，满足市场细分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15bcfe35a4e2f" w:history="1">
        <w:r>
          <w:rPr>
            <w:rStyle w:val="Hyperlink"/>
          </w:rPr>
          <w:t>2025-2031年中国多式联运服务行业市场调研与趋势分析报告</w:t>
        </w:r>
      </w:hyperlink>
      <w:r>
        <w:rPr>
          <w:rFonts w:hint="eastAsia"/>
        </w:rPr>
        <w:t>》依据国家统计局、发改委及多式联运服务相关协会等的数据资料，深入研究了多式联运服务行业的现状，包括多式联运服务市场需求、市场规模及产业链状况。多式联运服务报告分析了多式联运服务的价格波动、各细分市场的动态，以及重点企业的经营状况。同时，报告对多式联运服务市场前景及发展趋势进行了科学预测，揭示了潜在的市场需求和投资机会，也指出了多式联运服务行业内可能的风险。此外，多式联运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多式联运服务产业概述</w:t>
      </w:r>
      <w:r>
        <w:rPr>
          <w:rFonts w:hint="eastAsia"/>
        </w:rPr>
        <w:br/>
      </w:r>
      <w:r>
        <w:rPr>
          <w:rFonts w:hint="eastAsia"/>
        </w:rPr>
        <w:t>　　第一节 多式联运服务定义</w:t>
      </w:r>
      <w:r>
        <w:rPr>
          <w:rFonts w:hint="eastAsia"/>
        </w:rPr>
        <w:br/>
      </w:r>
      <w:r>
        <w:rPr>
          <w:rFonts w:hint="eastAsia"/>
        </w:rPr>
        <w:t>　　第二节 多式联运服务行业特点</w:t>
      </w:r>
      <w:r>
        <w:rPr>
          <w:rFonts w:hint="eastAsia"/>
        </w:rPr>
        <w:br/>
      </w:r>
      <w:r>
        <w:rPr>
          <w:rFonts w:hint="eastAsia"/>
        </w:rPr>
        <w:t>　　第三节 多式联运服务产业链分析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2024-2025年中国多式联运服务行业运行环境分析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中国多式联运服务运行经济环境分析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中国多式联运服务产业政策环境分析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一、多式联运服务行业监管体制</w:t>
      </w:r>
      <w:r>
        <w:rPr>
          <w:rFonts w:hint="eastAsia"/>
        </w:rPr>
        <w:br/>
      </w:r>
      <w:r>
        <w:rPr>
          <w:rFonts w:hint="eastAsia"/>
        </w:rPr>
        <w:t>　　　　二、多式联运服务行业主要法规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三、主要多式联运服务产业政策</w:t>
      </w:r>
      <w:r>
        <w:rPr>
          <w:rFonts w:hint="eastAsia"/>
        </w:rPr>
        <w:br/>
      </w:r>
      <w:r>
        <w:rPr>
          <w:rFonts w:hint="eastAsia"/>
        </w:rPr>
        <w:t>　　第三节 中国多式联运服务产业社会环境分析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国外多式联运服务行业发展态势分析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国外多式联运服务市场发展现状分析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国外主要国家多式联运服务市场现状</w:t>
      </w:r>
      <w:r>
        <w:rPr>
          <w:rFonts w:hint="eastAsia"/>
        </w:rPr>
        <w:br/>
      </w:r>
      <w:r>
        <w:rPr>
          <w:rFonts w:hint="eastAsia"/>
        </w:rPr>
        <w:t>　　第三节 国外多式联运服务行业发展趋势预测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中国多式联运服务行业市场分析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2019-2024年中国多式联运服务行业规模情况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2019-2024年中国多式联运服务市场规模情况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2019-2024年中国多式联运服务行业盈利情况分析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2019-2024年中国多式联运服务市场需求状况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2019-2024年中国多式联运服务行业市场供给状况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2019-2024年多式联运服务行业市场供需平衡状况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中国重点地区多式联运服务行业市场调研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重点地区（一）多式联运服务市场调研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重点地区（二）多式联运服务市场调研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重点地区（三）多式联运服务市场调研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重点地区（四）多式联运服务市场调研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重点地区（五）多式联运服务市场调研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中国多式联运服务行业价格走势及影响因素分析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国内多式联运服务行业价格回顾</w:t>
      </w:r>
      <w:r>
        <w:rPr>
          <w:rFonts w:hint="eastAsia"/>
        </w:rPr>
        <w:br/>
      </w:r>
      <w:r>
        <w:rPr>
          <w:rFonts w:hint="eastAsia"/>
        </w:rPr>
        <w:t>　　第二节 国内多式联运服务行业价格走势预测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国内多式联运服务行业价格影响因素分析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中国多式联运服务行业客户调研</w:t>
      </w:r>
      <w:r>
        <w:rPr>
          <w:rFonts w:hint="eastAsia"/>
        </w:rPr>
        <w:br/>
      </w:r>
      <w:r>
        <w:rPr>
          <w:rFonts w:hint="eastAsia"/>
        </w:rPr>
        <w:t>　　　　一、多式联运服务行业客户偏好调查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二、客户对多式联运服务品牌的首要认知渠道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三、多式联运服务品牌忠诚度调查</w:t>
      </w:r>
      <w:r>
        <w:rPr>
          <w:rFonts w:hint="eastAsia"/>
        </w:rPr>
        <w:br/>
      </w:r>
      <w:r>
        <w:rPr>
          <w:rFonts w:hint="eastAsia"/>
        </w:rPr>
        <w:t>　　　　四、多式联运服务行业客户消费理念调研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中国多式联运服务行业竞争格局分析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2025年多式联运服务行业集中度分析</w:t>
      </w:r>
      <w:r>
        <w:rPr>
          <w:rFonts w:hint="eastAsia"/>
        </w:rPr>
        <w:br/>
      </w:r>
      <w:r>
        <w:rPr>
          <w:rFonts w:hint="eastAsia"/>
        </w:rPr>
        <w:t>　　　　一、多式联运服务市场集中度分析</w:t>
      </w:r>
      <w:r>
        <w:rPr>
          <w:rFonts w:hint="eastAsia"/>
        </w:rPr>
        <w:br/>
      </w:r>
      <w:r>
        <w:rPr>
          <w:rFonts w:hint="eastAsia"/>
        </w:rPr>
        <w:t>　　　　二、多式联运服务企业集中度分析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2024-2025年多式联运服务行业竞争格局分析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一、多式联运服务行业竞争策略分析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二、多式联运服务行业竞争格局展望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三、我国多式联运服务市场竞争趋势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多式联运服务行业重点企业发展调研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多式联运服务行业企业经营策略研究分析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多式联运服务企业多样化经营策略分析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一、多式联运服务企业多样化经营情况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二、现行多式联运服务行业多样化经营的方向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大型多式联运服务企业集团未来发展策略分析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对中小多式联运服务企业生产经营的建议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多式联运服务行业投资风险与控制策略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多式联运服务行业SWOT模型分析</w:t>
      </w:r>
      <w:r>
        <w:rPr>
          <w:rFonts w:hint="eastAsia"/>
        </w:rPr>
        <w:br/>
      </w:r>
      <w:r>
        <w:rPr>
          <w:rFonts w:hint="eastAsia"/>
        </w:rPr>
        <w:t>　　　　一、多式联运服务行业优势分析</w:t>
      </w:r>
      <w:r>
        <w:rPr>
          <w:rFonts w:hint="eastAsia"/>
        </w:rPr>
        <w:br/>
      </w:r>
      <w:r>
        <w:rPr>
          <w:rFonts w:hint="eastAsia"/>
        </w:rPr>
        <w:t>　　　　二、多式联运服务行业劣势分析</w:t>
      </w:r>
      <w:r>
        <w:rPr>
          <w:rFonts w:hint="eastAsia"/>
        </w:rPr>
        <w:br/>
      </w:r>
      <w:r>
        <w:rPr>
          <w:rFonts w:hint="eastAsia"/>
        </w:rPr>
        <w:t>　　　　三、多式联运服务行业机会分析</w:t>
      </w:r>
      <w:r>
        <w:rPr>
          <w:rFonts w:hint="eastAsia"/>
        </w:rPr>
        <w:br/>
      </w:r>
      <w:r>
        <w:rPr>
          <w:rFonts w:hint="eastAsia"/>
        </w:rPr>
        <w:t>　　　　四、多式联运服务行业风险分析</w:t>
      </w:r>
      <w:r>
        <w:rPr>
          <w:rFonts w:hint="eastAsia"/>
        </w:rPr>
        <w:br/>
      </w:r>
      <w:r>
        <w:rPr>
          <w:rFonts w:hint="eastAsia"/>
        </w:rPr>
        <w:t>　　第二节 多式联运服务行业投资风险及控制策略分析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一、多式联运服务市场风险及控制策略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二、多式联运服务行业政策风险及控制策略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三、多式联运服务行业经营风险及控制策略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四、多式联运服务同业竞争风险及控制策略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五、多式联运服务行业其他风险及控制策略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2025-2031年中国多式联运服务行业投资潜力及发展趋势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2025-2031年多式联运服务行业投资潜力分析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一、多式联运服务行业重点可投资领域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二、多式联运服务行业目标市场需求潜力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三、多式联运服务行业投资潜力综合评判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(中:智:林)2025-2031年中国多式联运服务行业发展趋势分析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一、2025年多式联运服务市场前景分析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二、2025年多式联运服务发展趋势预测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三、2025-2031年我国多式联运服务行业发展剖析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五、未来多式联运服务行业发展变局剖析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多式联运服务行业历程</w:t>
      </w:r>
      <w:r>
        <w:rPr>
          <w:rFonts w:hint="eastAsia"/>
        </w:rPr>
        <w:br/>
      </w:r>
      <w:r>
        <w:rPr>
          <w:rFonts w:hint="eastAsia"/>
        </w:rPr>
        <w:t>　　图表 多式联运服务行业生命周期</w:t>
      </w:r>
      <w:r>
        <w:rPr>
          <w:rFonts w:hint="eastAsia"/>
        </w:rPr>
        <w:br/>
      </w:r>
      <w:r>
        <w:rPr>
          <w:rFonts w:hint="eastAsia"/>
        </w:rPr>
        <w:t>　　图表 多式联运服务行业产业链分析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2019-2024年多式联运服务行业市场容量分析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2024年中国多式联运服务行业需求领域分布格局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2024年中国多式联运服务进口国家及地区分析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2024年中国多式联运服务出口国家及地区分析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2019-2024年中国多式联运服务行业企业平均规模情况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**地区多式联运服务市场规模及增长情况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**地区多式联运服务市场规模及增长情况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**地区多式联运服务市场规模及增长情况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**地区多式联运服务市场规模及增长情况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多式联运服务重点企业（二）经营情况分析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多式联运服务重点企业（二）主要经济指标情况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多式联运服务重点企业（三）成长能力情况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2025-2031年中国多式联运服务行业产能预测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2025-2031年中国多式联运服务行业产量预测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2025-2031年中国多式联运服务市场需求量预测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2025-2031年中国多式联运服务行业供需平衡预测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2025-2031年中国多式联运服务行业市场容量预测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2025-2031年中国多式联运服务行业市场规模预测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2025-2031年中国多式联运服务市场前景分析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2025-2031年中国多式联运服务行业发展趋势预测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15bcfe35a4e2f" w:history="1">
        <w:r>
          <w:rPr>
            <w:rStyle w:val="Hyperlink"/>
          </w:rPr>
          <w:t>2025-2031年中国多式联运服务行业市场调研与趋势分析报告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15bcfe35a4e2f" w:history="1">
        <w:r>
          <w:rPr>
            <w:rStyle w:val="Hyperlink"/>
          </w:rPr>
          <w:t>https://www.20087.com/1/33/DuoShiLianYunFuWuHangYeQianJingQuShi.html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热点：通关服务参数业务查询、多式联运服务范围、个人行邮业务查询、多式联运服务水平、多式联运解决了什么问题、多式联运服务体系、多式联运有哪些形式、多式联运服务质量要求.doc、多式联运的技术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69f21ae704f49" w:history="1">
      <w:r>
        <w:rPr>
          <w:rStyle w:val="Hyperlink"/>
        </w:rPr>
        <w:t>2025-2031年中国多式联运服务行业市场调研与趋势分析报告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uoShiLianYunFuWuHangYeQianJingQuShi.html" TargetMode="External" Id="R61315bcfe35a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uoShiLianYunFuWuHangYeQianJingQuShi.html" TargetMode="External" Id="R30869f21ae70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2025-02-03T02:44:00Z</dcterms:created>
  <dcterms:modified xsi:type="dcterms:W3CDTF">2025-02-03T03:44:00Z</dcterms:modified>
  <dc:subject>2025-2031年中国多式联运服务行业市场调研与趋势分析报告</dc:subject>
  <dc:title>2025-2031年中国多式联运服务行业市场调研与趋势分析报告</dc:title>
  <cp:keywords>2025-2031年中国多式联运服务行业市场调研与趋势分析报告</cp:keywords>
  <dc:description>2025-2031年中国多式联运服务行业市场调研与趋势分析报告</dc:description>
</cp:coreProperties>
</file>