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7da69dfc74f77" w:history="1">
              <w:r>
                <w:rPr>
                  <w:rStyle w:val="Hyperlink"/>
                </w:rPr>
                <w:t>中国汽车人工智能行业发展现状分析与市场前景报告（2025-2031年）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7da69dfc74f77" w:history="1">
              <w:r>
                <w:rPr>
                  <w:rStyle w:val="Hyperlink"/>
                </w:rPr>
                <w:t>中国汽车人工智能行业发展现状分析与市场前景报告（2025-2031年）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7da69dfc74f77" w:history="1">
                <w:r>
                  <w:rPr>
                    <w:rStyle w:val="Hyperlink"/>
                  </w:rPr>
                  <w:t>https://www.20087.com/1/33/QiCheRenGongZhiNengQianJing.html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人工智能是应用于汽车领域的智能技术体系，涵盖自动驾驶、语音识别、行为预测、路径规划、人机交互等多个维度。随着芯片算力提升、深度学习算法进步和车载传感器集成度增强，人工智能在汽车行业的渗透率持续上升。部分高端车型已具备L2级以上的辅助驾驶功能，如自动泊车、车道保持、自适应巡航等，并逐步向L3及以上级别演进。此外，AI语音助手、个性化推荐系统、驾驶员状态监测等功能也日益成为智能座舱的重要组成部分。尽管技术进展迅速，但在法规限制、数据安全、复杂场景应对等方面仍面临一定挑战。</w:t>
      </w:r>
      <w:r>
        <w:rPr>
          <w:rFonts w:hint="eastAsia"/>
        </w:rPr>
        <w:br/>
      </w:r>
      <w:r>
        <w:rPr>
          <w:rFonts w:hint="eastAsia"/>
        </w:rPr>
        <w:t>　　未来，汽车人工智能将向更高层级的自动化与更深层次的智能化方向发展。一方面，随着V2X（车路协同）、5G通信和边缘计算的发展，车辆将实现与周围环境的实时信息交互，从而提升决策能力与安全性。另一方面，AI将在车内体验方面进一步深化，例如通过情绪识别、多模态交互、意图预测等方式提供更具个性化的服务。同时，AI驱动的软件定义汽车理念将推动整车架构向平台化、模块化演变，使车辆具备更强的可升级性和适应性。整体来看，汽车人工智能将成为重塑汽车产业生态的核心驱动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7da69dfc74f77" w:history="1">
        <w:r>
          <w:rPr>
            <w:rStyle w:val="Hyperlink"/>
          </w:rPr>
          <w:t>中国汽车人工智能行业发展现状分析与市场前景报告（2025-2031年）</w:t>
        </w:r>
      </w:hyperlink>
      <w:r>
        <w:rPr>
          <w:rFonts w:hint="eastAsia"/>
        </w:rPr>
        <w:t>》依托国家统计局及汽车人工智能相关协会的详实数据，全面解析了汽车人工智能行业现状与市场需求，重点分析了汽车人工智能市场规模、产业链结构及价格动态，并对汽车人工智能细分市场进行了详细探讨。报告科学预测了汽车人工智能市场前景与发展趋势，评估了品牌竞争格局、市场集中度及重点企业的市场表现。同时，通过SWOT分析揭示了汽车人工智能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汽车人工智能行业概述</w:t>
      </w:r>
      <w:r>
        <w:rPr>
          <w:rFonts w:hint="eastAsia"/>
        </w:rPr>
        <w:br/>
      </w:r>
      <w:r>
        <w:rPr>
          <w:rFonts w:hint="eastAsia"/>
        </w:rPr>
        <w:t>　　第一节 汽车人工智能定义与分类</w:t>
      </w:r>
      <w:r>
        <w:rPr>
          <w:rFonts w:hint="eastAsia"/>
        </w:rPr>
        <w:br/>
      </w:r>
      <w:r>
        <w:rPr>
          <w:rFonts w:hint="eastAsia"/>
        </w:rPr>
        <w:t>　　第二节 汽车人工智能应用领域</w:t>
      </w:r>
      <w:r>
        <w:rPr>
          <w:rFonts w:hint="eastAsia"/>
        </w:rPr>
        <w:br/>
      </w:r>
      <w:r>
        <w:rPr>
          <w:rFonts w:hint="eastAsia"/>
        </w:rPr>
        <w:t>　　第三节 汽车人工智能行业经济指标分析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一、汽车人工智能行业赢利性评估</w:t>
      </w:r>
      <w:r>
        <w:rPr>
          <w:rFonts w:hint="eastAsia"/>
        </w:rPr>
        <w:br/>
      </w:r>
      <w:r>
        <w:rPr>
          <w:rFonts w:hint="eastAsia"/>
        </w:rPr>
        <w:t>　　　　二、汽车人工智能行业成长速度分析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三、汽车人工智能附加值提升空间探讨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四、汽车人工智能行业进入壁垒分析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五、汽车人工智能行业风险性评估</w:t>
      </w:r>
      <w:r>
        <w:rPr>
          <w:rFonts w:hint="eastAsia"/>
        </w:rPr>
        <w:br/>
      </w:r>
      <w:r>
        <w:rPr>
          <w:rFonts w:hint="eastAsia"/>
        </w:rPr>
        <w:t>　　　　六、汽车人工智能行业周期性分析</w:t>
      </w:r>
      <w:r>
        <w:rPr>
          <w:rFonts w:hint="eastAsia"/>
        </w:rPr>
        <w:br/>
      </w:r>
      <w:r>
        <w:rPr>
          <w:rFonts w:hint="eastAsia"/>
        </w:rPr>
        <w:t>　　　　七、汽车人工智能行业竞争程度指标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八、汽车人工智能行业成熟度综合分析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汽车人工智能产业链及经营模式分析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三、汽车人工智能销售模式与渠道策略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全球汽车人工智能市场发展分析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2024-2025年全球汽车人工智能行业发展分析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一、全球汽车人工智能行业市场规模与趋势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二、全球汽车人工智能行业发展特点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三、全球汽车人工智能行业竞争格局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主要国家与地区汽车人工智能市场分析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2025-2031年全球汽车人工智能行业发展趋势与前景预测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一、汽车人工智能行业发展趋势</w:t>
      </w:r>
      <w:r>
        <w:rPr>
          <w:rFonts w:hint="eastAsia"/>
        </w:rPr>
        <w:br/>
      </w:r>
      <w:r>
        <w:rPr>
          <w:rFonts w:hint="eastAsia"/>
        </w:rPr>
        <w:t>　　　　二、汽车人工智能行业发展潜力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中国汽车人工智能行业市场分析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2024-2025年汽车人工智能产能与投资动态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一、国内汽车人工智能产能现状与利用效率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二、汽车人工智能产能扩张与投资动态分析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2025-2031年汽车人工智能行业产量统计与趋势预测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一、2019-2024年汽车人工智能行业产量与增长趋势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1、2019-2024年汽车人工智能产量及增长趋势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2、2019-2024年汽车人工智能细分产品产量及份额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二、汽车人工智能产量影响因素分析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三、2025-2031年汽车人工智能产量预测</w:t>
      </w:r>
      <w:r>
        <w:rPr>
          <w:rFonts w:hint="eastAsia"/>
        </w:rPr>
        <w:br/>
      </w:r>
      <w:r>
        <w:rPr>
          <w:rFonts w:hint="eastAsia"/>
        </w:rPr>
        <w:t>　　第三节 2025-2031年汽车人工智能市场需求与销售分析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一、2024-2025年汽车人工智能行业需求现状</w:t>
      </w:r>
      <w:r>
        <w:rPr>
          <w:rFonts w:hint="eastAsia"/>
        </w:rPr>
        <w:br/>
      </w:r>
      <w:r>
        <w:rPr>
          <w:rFonts w:hint="eastAsia"/>
        </w:rPr>
        <w:t>　　　　二、汽车人工智能客户群体与需求特点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三、2019-2024年汽车人工智能行业销售规模分析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四、2025-2031年汽车人工智能市场增长潜力与规模预测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2024-2025年汽车人工智能行业技术发展现状及趋势分析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汽车人工智能行业技术发展现状分析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国内外汽车人工智能行业技术差距分析及差距形成的主要原因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汽车人工智能行业技术发展方向、趋势预测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提升汽车人工智能行业技术能力策略建议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中国汽车人工智能细分市场分析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一、2024-2025年汽车人工智能主要细分产品市场现状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汽车人工智能价格机制与竞争策略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一、2019-2024年汽车人工智能市场价格走势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汽车人工智能定价策略与方法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2025-2031年汽车人工智能价格竞争态势与趋势预测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中国汽车人工智能行业重点区域市场研究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2024-2025年重点区域汽车人工智能市场发展概况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二、2019-2024年汽车人工智能市场需求规模情况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三、2025-2031年汽车人工智能行业发展潜力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二、2019-2024年汽车人工智能市场需求规模情况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三、2025-2031年汽车人工智能行业发展潜力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二、2019-2024年汽车人工智能市场需求规模情况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三、2025-2031年汽车人工智能行业发展潜力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二、2019-2024年汽车人工智能市场需求规模情况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三、2025-2031年汽车人工智能行业发展潜力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二、2019-2024年汽车人工智能市场需求规模情况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三、2025-2031年汽车人工智能行业发展潜力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2019-2024年中国汽车人工智能行业进出口情况分析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汽车人工智能行业进口规模与来源分析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一、2019-2024年汽车人工智能进口规模分析</w:t>
      </w:r>
      <w:r>
        <w:rPr>
          <w:rFonts w:hint="eastAsia"/>
        </w:rPr>
        <w:br/>
      </w:r>
      <w:r>
        <w:rPr>
          <w:rFonts w:hint="eastAsia"/>
        </w:rPr>
        <w:t>　　　　二、汽车人工智能主要进口来源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汽车人工智能行业出口规模与目的地分析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一、2019-2024年汽车人工智能出口规模分析</w:t>
      </w:r>
      <w:r>
        <w:rPr>
          <w:rFonts w:hint="eastAsia"/>
        </w:rPr>
        <w:br/>
      </w:r>
      <w:r>
        <w:rPr>
          <w:rFonts w:hint="eastAsia"/>
        </w:rPr>
        <w:t>　　　　二、汽车人工智能主要出口目的地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2019-2024年中国汽车人工智能总体规模与财务指标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中国汽车人工智能行业总体规模分析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一、汽车人工智能企业数量与结构</w:t>
      </w:r>
      <w:r>
        <w:rPr>
          <w:rFonts w:hint="eastAsia"/>
        </w:rPr>
        <w:br/>
      </w:r>
      <w:r>
        <w:rPr>
          <w:rFonts w:hint="eastAsia"/>
        </w:rPr>
        <w:t>　　　　二、汽车人工智能从业人员规模</w:t>
      </w:r>
      <w:r>
        <w:rPr>
          <w:rFonts w:hint="eastAsia"/>
        </w:rPr>
        <w:br/>
      </w:r>
      <w:r>
        <w:rPr>
          <w:rFonts w:hint="eastAsia"/>
        </w:rPr>
        <w:t>　　　　三、汽车人工智能行业资产状况</w:t>
      </w:r>
      <w:r>
        <w:rPr>
          <w:rFonts w:hint="eastAsia"/>
        </w:rPr>
        <w:br/>
      </w:r>
      <w:r>
        <w:rPr>
          <w:rFonts w:hint="eastAsia"/>
        </w:rPr>
        <w:t>　　第二节 中国汽车人工智能行业财务指标总体分析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汽车人工智能行业重点企业经营状况分析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汽车人工智能重点企业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汽车人工智能领先企业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汽车人工智能标杆企业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汽车人工智能代表企业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汽车人工智能龙头企业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汽车人工智能重点企业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中国汽车人工智能行业竞争格局分析</w:t>
      </w:r>
      <w:r>
        <w:rPr>
          <w:rFonts w:hint="eastAsia"/>
        </w:rPr>
        <w:br/>
      </w:r>
      <w:r>
        <w:rPr>
          <w:rFonts w:hint="eastAsia"/>
        </w:rPr>
        <w:t>　　第一节 汽车人工智能行业竞争格局总览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2024-2025年汽车人工智能行业竞争力分析</w:t>
      </w:r>
      <w:r>
        <w:rPr>
          <w:rFonts w:hint="eastAsia"/>
        </w:rPr>
        <w:br/>
      </w:r>
      <w:r>
        <w:rPr>
          <w:rFonts w:hint="eastAsia"/>
        </w:rPr>
        <w:t>　　　　一、汽车人工智能供应商议价能力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四、汽车人工智能替代品威胁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2019-2024年汽车人工智能行业企业并购活动分析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2024-2025年汽车人工智能行业会展与招投标活动分析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一、汽车人工智能行业会展活动及其市场影响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2025年中国汽车人工智能企业发展策略分析</w:t>
      </w:r>
      <w:r>
        <w:rPr>
          <w:rFonts w:hint="eastAsia"/>
        </w:rPr>
        <w:br/>
      </w:r>
      <w:r>
        <w:rPr>
          <w:rFonts w:hint="eastAsia"/>
        </w:rPr>
        <w:t>　　第一节 汽车人工智能市场策略分析</w:t>
      </w:r>
      <w:r>
        <w:rPr>
          <w:rFonts w:hint="eastAsia"/>
        </w:rPr>
        <w:br/>
      </w:r>
      <w:r>
        <w:rPr>
          <w:rFonts w:hint="eastAsia"/>
        </w:rPr>
        <w:t>　　　　一、汽车人工智能市场定位与拓展策略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二、汽车人工智能市场细分与目标客户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汽车人工智能销售策略分析</w:t>
      </w:r>
      <w:r>
        <w:rPr>
          <w:rFonts w:hint="eastAsia"/>
        </w:rPr>
        <w:br/>
      </w:r>
      <w:r>
        <w:rPr>
          <w:rFonts w:hint="eastAsia"/>
        </w:rPr>
        <w:t>　　　　一、汽车人工智能销售渠道与网络建设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提高汽车人工智能企业竞争力建议</w:t>
      </w:r>
      <w:r>
        <w:rPr>
          <w:rFonts w:hint="eastAsia"/>
        </w:rPr>
        <w:br/>
      </w:r>
      <w:r>
        <w:rPr>
          <w:rFonts w:hint="eastAsia"/>
        </w:rPr>
        <w:t>　　　　一、汽车人工智能技术创新与管理优化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汽车人工智能品牌战略思考</w:t>
      </w:r>
      <w:r>
        <w:rPr>
          <w:rFonts w:hint="eastAsia"/>
        </w:rPr>
        <w:br/>
      </w:r>
      <w:r>
        <w:rPr>
          <w:rFonts w:hint="eastAsia"/>
        </w:rPr>
        <w:t>　　　　一、汽车人工智能品牌建设与维护</w:t>
      </w:r>
      <w:r>
        <w:rPr>
          <w:rFonts w:hint="eastAsia"/>
        </w:rPr>
        <w:br/>
      </w:r>
      <w:r>
        <w:rPr>
          <w:rFonts w:hint="eastAsia"/>
        </w:rPr>
        <w:t>　　　　二、汽车人工智能品牌影响力与市场竞争力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中国汽车人工智能行业风险与对策</w:t>
      </w:r>
      <w:r>
        <w:rPr>
          <w:rFonts w:hint="eastAsia"/>
        </w:rPr>
        <w:br/>
      </w:r>
      <w:r>
        <w:rPr>
          <w:rFonts w:hint="eastAsia"/>
        </w:rPr>
        <w:t>　　第一节 汽车人工智能行业SWOT分析</w:t>
      </w:r>
      <w:r>
        <w:rPr>
          <w:rFonts w:hint="eastAsia"/>
        </w:rPr>
        <w:br/>
      </w:r>
      <w:r>
        <w:rPr>
          <w:rFonts w:hint="eastAsia"/>
        </w:rPr>
        <w:t>　　　　一、汽车人工智能行业优势分析</w:t>
      </w:r>
      <w:r>
        <w:rPr>
          <w:rFonts w:hint="eastAsia"/>
        </w:rPr>
        <w:br/>
      </w:r>
      <w:r>
        <w:rPr>
          <w:rFonts w:hint="eastAsia"/>
        </w:rPr>
        <w:t>　　　　二、汽车人工智能行业劣势分析</w:t>
      </w:r>
      <w:r>
        <w:rPr>
          <w:rFonts w:hint="eastAsia"/>
        </w:rPr>
        <w:br/>
      </w:r>
      <w:r>
        <w:rPr>
          <w:rFonts w:hint="eastAsia"/>
        </w:rPr>
        <w:t>　　　　三、汽车人工智能市场机会探索</w:t>
      </w:r>
      <w:r>
        <w:rPr>
          <w:rFonts w:hint="eastAsia"/>
        </w:rPr>
        <w:br/>
      </w:r>
      <w:r>
        <w:rPr>
          <w:rFonts w:hint="eastAsia"/>
        </w:rPr>
        <w:t>　　　　四、汽车人工智能市场威胁评估</w:t>
      </w:r>
      <w:r>
        <w:rPr>
          <w:rFonts w:hint="eastAsia"/>
        </w:rPr>
        <w:br/>
      </w:r>
      <w:r>
        <w:rPr>
          <w:rFonts w:hint="eastAsia"/>
        </w:rPr>
        <w:t>　　第二节 汽车人工智能行业风险及对策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2025-2031年中国汽车人工智能行业前景与发展趋势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汽车人工智能行业发展环境分析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2025-2031年汽车人工智能行业发展趋势与方向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一、汽车人工智能行业发展方向预测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二、汽车人工智能发展趋势分析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2025-2031年汽车人工智能行业发展潜力与机遇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一、汽车人工智能市场发展潜力评估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二、汽车人工智能新兴市场与机遇探索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汽车人工智能行业研究结论与建议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汽车人工智能行业发展建议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2019-2024年中国汽车人工智能行业产量及增长趋势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2025-2031年中国汽车人工智能行业产量预测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2019-2024年中国汽车人工智能行业市场需求及增长情况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2025-2031年中国汽车人工智能行业市场需求预测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2019-2024年中国汽车人工智能行业利润及增长情况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**地区汽车人工智能行业市场需求情况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2019-2024年中国汽车人工智能行业出口情况分析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2019-2024年中国汽车人工智能行业产品市场价格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2025-2031年中国汽车人工智能行业产品市场价格走势预测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汽车人工智能重点企业经营情况分析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汽车人工智能重点企业经营情况分析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2025-2031年中国汽车人工智能市场规模预测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2025-2031年中国汽车人工智能行业利润预测</w:t>
      </w:r>
      <w:r>
        <w:rPr>
          <w:rFonts w:hint="eastAsia"/>
        </w:rPr>
        <w:br/>
      </w:r>
      <w:r>
        <w:rPr>
          <w:rFonts w:hint="eastAsia"/>
        </w:rPr>
        <w:t>　　图表 2025年汽车人工智能行业壁垒</w:t>
      </w:r>
      <w:r>
        <w:rPr>
          <w:rFonts w:hint="eastAsia"/>
        </w:rPr>
        <w:br/>
      </w:r>
      <w:r>
        <w:rPr>
          <w:rFonts w:hint="eastAsia"/>
        </w:rPr>
        <w:t>　　图表 2025年汽车人工智能市场前景分析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2025-2031年中国汽车人工智能市场需求预测</w:t>
      </w:r>
      <w:r>
        <w:rPr>
          <w:rFonts w:hint="eastAsia"/>
        </w:rPr>
        <w:br/>
      </w:r>
      <w:r>
        <w:rPr>
          <w:rFonts w:hint="eastAsia"/>
        </w:rPr>
        <w:t>　　图表 2025年汽车人工智能发展趋势预测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7da69dfc74f77" w:history="1">
        <w:r>
          <w:rPr>
            <w:rStyle w:val="Hyperlink"/>
          </w:rPr>
          <w:t>中国汽车人工智能行业发展现状分析与市场前景报告（2025-2031年）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7da69dfc74f77" w:history="1">
        <w:r>
          <w:rPr>
            <w:rStyle w:val="Hyperlink"/>
          </w:rPr>
          <w:t>https://www.20087.com/1/33/QiCheRenGongZhiNengQianJing.html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智能的汽车、汽车人工智能股票龙头股、什么是人工智能、汽车人工智能刹车原理、比亚迪智能汽车无人驾驶、汽车人工智能公司、人工智能在汽车领域的应用、汽车的人工智能化技术、人工智能汽车无人驾驶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84be21fe34370" w:history="1">
      <w:r>
        <w:rPr>
          <w:rStyle w:val="Hyperlink"/>
        </w:rPr>
        <w:t>中国汽车人工智能行业发展现状分析与市场前景报告（2025-2031年）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QiCheRenGongZhiNengQianJing.html" TargetMode="External" Id="Rda97da69dfc7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QiCheRenGongZhiNengQianJing.html" TargetMode="External" Id="R98784be21fe3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2025-07-17T01:48:10Z</dcterms:created>
  <dcterms:modified xsi:type="dcterms:W3CDTF">2025-07-17T02:48:10Z</dcterms:modified>
  <dc:subject>中国汽车人工智能行业发展现状分析与市场前景报告（2025-2031年）</dc:subject>
  <dc:title>中国汽车人工智能行业发展现状分析与市场前景报告（2025-2031年）</dc:title>
  <cp:keywords>中国汽车人工智能行业发展现状分析与市场前景报告（2025-2031年）</cp:keywords>
  <dc:description>中国汽车人工智能行业发展现状分析与市场前景报告（2025-2031年）</dc:description>
</cp:coreProperties>
</file>