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90d114c4f4d9a" w:history="1">
              <w:r>
                <w:rPr>
                  <w:rStyle w:val="Hyperlink"/>
                </w:rPr>
                <w:t>2023-2029年中国光纤通信市场深度研究及发展前景预测报告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90d114c4f4d9a" w:history="1">
              <w:r>
                <w:rPr>
                  <w:rStyle w:val="Hyperlink"/>
                </w:rPr>
                <w:t>2023-2029年中国光纤通信市场深度研究及发展前景预测报告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90d114c4f4d9a" w:history="1">
                <w:r>
                  <w:rPr>
                    <w:rStyle w:val="Hyperlink"/>
                  </w:rPr>
                  <w:t>https://www.20087.com/2/63/GuangXianTongXinFaZhanQuShi.html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是一种利用光信号传输信息的通信技术，具有传输速度快、带宽大和抗干扰能力强等优点。近年来，随着互联网和通信技术的快速发展，光纤通信的市场需求也在持续增长。现代光纤通信系统设计精良，技术先进，能够提供高速、稳定的数据传输服务。</w:t>
      </w:r>
      <w:r>
        <w:rPr>
          <w:rFonts w:hint="eastAsia"/>
        </w:rPr>
        <w:br/>
      </w:r>
      <w:r>
        <w:rPr>
          <w:rFonts w:hint="eastAsia"/>
        </w:rPr>
        <w:t>　　未来，光纤通信市场将朝着更高速度、更宽频带和更智能化的方向发展。随着光通信技术和光电子技术的进步，光纤通信的传输速度和带宽将进一步提升。此外，随着物联网和大数据技术的应用，光纤通信将具备更多的智能监测和控制功能，提升通信网络的智能化水平。未来，光纤通信将在通信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90d114c4f4d9a" w:history="1">
        <w:r>
          <w:rPr>
            <w:rStyle w:val="Hyperlink"/>
          </w:rPr>
          <w:t>2023-2029年中国光纤通信市场深度研究及发展前景预测报告</w:t>
        </w:r>
      </w:hyperlink>
      <w:r>
        <w:rPr>
          <w:rFonts w:hint="eastAsia"/>
        </w:rPr>
        <w:t>》全面分析了光纤通信行业的市场规模、供需状况及产业链结构，深入探讨了光纤通信各细分市场的品牌竞争情况和价格动态，聚焦光纤通信重点企业经营现状，揭示了行业的集中度和竞争格局。此外，光纤通信报告对光纤通信行业的市场前景进行了科学预测，揭示了行业未来的发展趋势、潜在风险和机遇。光纤通信报告旨在为光纤通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中国光纤通信行业发展环境</w:t>
      </w:r>
      <w:r>
        <w:rPr>
          <w:rFonts w:hint="eastAsia"/>
        </w:rPr>
        <w:br/>
      </w:r>
      <w:r>
        <w:rPr>
          <w:rFonts w:hint="eastAsia"/>
        </w:rPr>
        <w:t>　　第一节 光纤通信行业及属性分析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中国光纤通信生产现状分析</w:t>
      </w:r>
      <w:r>
        <w:rPr>
          <w:rFonts w:hint="eastAsia"/>
        </w:rPr>
        <w:br/>
      </w:r>
      <w:r>
        <w:rPr>
          <w:rFonts w:hint="eastAsia"/>
        </w:rPr>
        <w:t>　　第一节 光纤通信行业总体规模</w:t>
      </w:r>
      <w:r>
        <w:rPr>
          <w:rFonts w:hint="eastAsia"/>
        </w:rPr>
        <w:br/>
      </w:r>
      <w:r>
        <w:rPr>
          <w:rFonts w:hint="eastAsia"/>
        </w:rPr>
        <w:t>　　第一节 光纤通信产能概况</w:t>
      </w:r>
      <w:r>
        <w:rPr>
          <w:rFonts w:hint="eastAsia"/>
        </w:rPr>
        <w:br/>
      </w:r>
      <w:r>
        <w:rPr>
          <w:rFonts w:hint="eastAsia"/>
        </w:rPr>
        <w:t>　　　　一、2018-2023年光纤通信产能分析</w:t>
      </w:r>
      <w:r>
        <w:rPr>
          <w:rFonts w:hint="eastAsia"/>
        </w:rPr>
        <w:br/>
      </w:r>
      <w:r>
        <w:rPr>
          <w:rFonts w:hint="eastAsia"/>
        </w:rPr>
        <w:t>　　　　二、2023-2029年光纤通信产能预测</w:t>
      </w:r>
      <w:r>
        <w:rPr>
          <w:rFonts w:hint="eastAsia"/>
        </w:rPr>
        <w:br/>
      </w:r>
      <w:r>
        <w:rPr>
          <w:rFonts w:hint="eastAsia"/>
        </w:rPr>
        <w:t>　　第三节 光纤通信市场容量概况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一、2018-2023年光纤通信市场容量分析</w:t>
      </w:r>
      <w:r>
        <w:rPr>
          <w:rFonts w:hint="eastAsia"/>
        </w:rPr>
        <w:br/>
      </w:r>
      <w:r>
        <w:rPr>
          <w:rFonts w:hint="eastAsia"/>
        </w:rPr>
        <w:t>　　　　二、光纤通信产能配置与产能利用率调查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三、2023-2029年光纤通信市场容量预测</w:t>
      </w:r>
      <w:r>
        <w:rPr>
          <w:rFonts w:hint="eastAsia"/>
        </w:rPr>
        <w:br/>
      </w:r>
      <w:r>
        <w:rPr>
          <w:rFonts w:hint="eastAsia"/>
        </w:rPr>
        <w:t>　　第四节 光纤通信产业的生命周期分析</w:t>
      </w:r>
      <w:r>
        <w:rPr>
          <w:rFonts w:hint="eastAsia"/>
        </w:rPr>
        <w:br/>
      </w:r>
      <w:r>
        <w:rPr>
          <w:rFonts w:hint="eastAsia"/>
        </w:rPr>
        <w:t>　　第五节 光纤通信产业供需情况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2022-2023年中国光纤通信市场分析</w:t>
      </w:r>
      <w:r>
        <w:rPr>
          <w:rFonts w:hint="eastAsia"/>
        </w:rPr>
        <w:br/>
      </w:r>
      <w:r>
        <w:rPr>
          <w:rFonts w:hint="eastAsia"/>
        </w:rPr>
        <w:t>　　第一节 我国整体光纤通信市场规模</w:t>
      </w:r>
      <w:r>
        <w:rPr>
          <w:rFonts w:hint="eastAsia"/>
        </w:rPr>
        <w:br/>
      </w:r>
      <w:r>
        <w:rPr>
          <w:rFonts w:hint="eastAsia"/>
        </w:rPr>
        <w:t>　　　　一、光纤通信总量规模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三、各季度光纤通信市场情况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光纤通信市场结构分析</w:t>
      </w:r>
      <w:r>
        <w:rPr>
          <w:rFonts w:hint="eastAsia"/>
        </w:rPr>
        <w:br/>
      </w:r>
      <w:r>
        <w:rPr>
          <w:rFonts w:hint="eastAsia"/>
        </w:rPr>
        <w:t>　　　　一、光纤通信产品市场结构</w:t>
      </w:r>
      <w:r>
        <w:rPr>
          <w:rFonts w:hint="eastAsia"/>
        </w:rPr>
        <w:br/>
      </w:r>
      <w:r>
        <w:rPr>
          <w:rFonts w:hint="eastAsia"/>
        </w:rPr>
        <w:t>　　　　二、光纤通信品牌市场结构</w:t>
      </w:r>
      <w:r>
        <w:rPr>
          <w:rFonts w:hint="eastAsia"/>
        </w:rPr>
        <w:br/>
      </w:r>
      <w:r>
        <w:rPr>
          <w:rFonts w:hint="eastAsia"/>
        </w:rPr>
        <w:t>　　　　三、光纤通信区域市场结构</w:t>
      </w:r>
      <w:r>
        <w:rPr>
          <w:rFonts w:hint="eastAsia"/>
        </w:rPr>
        <w:br/>
      </w:r>
      <w:r>
        <w:rPr>
          <w:rFonts w:hint="eastAsia"/>
        </w:rPr>
        <w:t>　　　　四、光纤通信渠道市场结构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2022-2023年中国光纤通信市场供需监测分析</w:t>
      </w:r>
      <w:r>
        <w:rPr>
          <w:rFonts w:hint="eastAsia"/>
        </w:rPr>
        <w:br/>
      </w:r>
      <w:r>
        <w:rPr>
          <w:rFonts w:hint="eastAsia"/>
        </w:rPr>
        <w:t>　　第一节 光纤通信需求分析</w:t>
      </w:r>
      <w:r>
        <w:rPr>
          <w:rFonts w:hint="eastAsia"/>
        </w:rPr>
        <w:br/>
      </w:r>
      <w:r>
        <w:rPr>
          <w:rFonts w:hint="eastAsia"/>
        </w:rPr>
        <w:t>　　第二节 光纤通信供给分析</w:t>
      </w:r>
      <w:r>
        <w:rPr>
          <w:rFonts w:hint="eastAsia"/>
        </w:rPr>
        <w:br/>
      </w:r>
      <w:r>
        <w:rPr>
          <w:rFonts w:hint="eastAsia"/>
        </w:rPr>
        <w:t>　　第三节 光纤通信市场特征分析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2022-2023年中国光纤通信市场竞争格局与厂商市场竞争力评价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光纤通信竞争格局分析</w:t>
      </w:r>
      <w:r>
        <w:rPr>
          <w:rFonts w:hint="eastAsia"/>
        </w:rPr>
        <w:br/>
      </w:r>
      <w:r>
        <w:rPr>
          <w:rFonts w:hint="eastAsia"/>
        </w:rPr>
        <w:t>　　第二节 主力光纤通信厂商市场竞争力评价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我国光纤通信行业供需状况分析</w:t>
      </w:r>
      <w:r>
        <w:rPr>
          <w:rFonts w:hint="eastAsia"/>
        </w:rPr>
        <w:br/>
      </w:r>
      <w:r>
        <w:rPr>
          <w:rFonts w:hint="eastAsia"/>
        </w:rPr>
        <w:t>　　第一节 光纤通信行业市场需求分析</w:t>
      </w:r>
      <w:r>
        <w:rPr>
          <w:rFonts w:hint="eastAsia"/>
        </w:rPr>
        <w:br/>
      </w:r>
      <w:r>
        <w:rPr>
          <w:rFonts w:hint="eastAsia"/>
        </w:rPr>
        <w:t>　　第二节 光纤通信行业供给能力分析</w:t>
      </w:r>
      <w:r>
        <w:rPr>
          <w:rFonts w:hint="eastAsia"/>
        </w:rPr>
        <w:br/>
      </w:r>
      <w:r>
        <w:rPr>
          <w:rFonts w:hint="eastAsia"/>
        </w:rPr>
        <w:t>　　第三节 光纤通信行业进出口贸易分析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光纤通信行业竞争绩效分析</w:t>
      </w:r>
      <w:r>
        <w:rPr>
          <w:rFonts w:hint="eastAsia"/>
        </w:rPr>
        <w:br/>
      </w:r>
      <w:r>
        <w:rPr>
          <w:rFonts w:hint="eastAsia"/>
        </w:rPr>
        <w:t>　　第一节 光纤通信行业总体效益水平分析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光纤通信行业产业集中度分析</w:t>
      </w:r>
      <w:r>
        <w:rPr>
          <w:rFonts w:hint="eastAsia"/>
        </w:rPr>
        <w:br/>
      </w:r>
      <w:r>
        <w:rPr>
          <w:rFonts w:hint="eastAsia"/>
        </w:rPr>
        <w:t>　　第三节 光纤通信行业不同所有制企业绩效分析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光纤通信行业不同规模企业绩效分析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光纤通信市场分销体系分析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2022-2023年光纤通信市场发展前景预测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我国光纤通信行业投融资分析</w:t>
      </w:r>
      <w:r>
        <w:rPr>
          <w:rFonts w:hint="eastAsia"/>
        </w:rPr>
        <w:br/>
      </w:r>
      <w:r>
        <w:rPr>
          <w:rFonts w:hint="eastAsia"/>
        </w:rPr>
        <w:t>　　第一节 我国光纤通信行业企业所有制状况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我国光纤通信行业外资进入状况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我国光纤通信行业合作与并购</w:t>
      </w:r>
      <w:r>
        <w:rPr>
          <w:rFonts w:hint="eastAsia"/>
        </w:rPr>
        <w:br/>
      </w:r>
      <w:r>
        <w:rPr>
          <w:rFonts w:hint="eastAsia"/>
        </w:rPr>
        <w:t>　　第四节 我国光纤通信行业投资体制分析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我国光纤通信行业资本市场融资分析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光纤通信产业投资策略</w:t>
      </w:r>
      <w:r>
        <w:rPr>
          <w:rFonts w:hint="eastAsia"/>
        </w:rPr>
        <w:br/>
      </w:r>
      <w:r>
        <w:rPr>
          <w:rFonts w:hint="eastAsia"/>
        </w:rPr>
        <w:t>　　第一节 光纤通信产品定位策略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光纤通信产品开发策略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光纤通信渠道销售策略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光纤通信品牌经营策略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光纤通信服务策略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我国光纤通信行业重点企业分析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2022-2023年中国光纤通信产业投资分析</w:t>
      </w:r>
      <w:r>
        <w:rPr>
          <w:rFonts w:hint="eastAsia"/>
        </w:rPr>
        <w:br/>
      </w:r>
      <w:r>
        <w:rPr>
          <w:rFonts w:hint="eastAsia"/>
        </w:rPr>
        <w:t>　　第一节 光纤通信投资环境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光纤通信投资机会分析</w:t>
      </w:r>
      <w:r>
        <w:rPr>
          <w:rFonts w:hint="eastAsia"/>
        </w:rPr>
        <w:br/>
      </w:r>
      <w:r>
        <w:rPr>
          <w:rFonts w:hint="eastAsia"/>
        </w:rPr>
        <w:t>　　第三节 光纤通信投资风险及对策分析</w:t>
      </w:r>
      <w:r>
        <w:rPr>
          <w:rFonts w:hint="eastAsia"/>
        </w:rPr>
        <w:br/>
      </w:r>
      <w:r>
        <w:rPr>
          <w:rFonts w:hint="eastAsia"/>
        </w:rPr>
        <w:t>　　第四节 光纤通信投资发展前景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光纤通信相关产业2022-2023年走势分析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光纤通信行业成长能力及稳定性分析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光纤通信行业生命周期分析</w:t>
      </w:r>
      <w:r>
        <w:rPr>
          <w:rFonts w:hint="eastAsia"/>
        </w:rPr>
        <w:br/>
      </w:r>
      <w:r>
        <w:rPr>
          <w:rFonts w:hint="eastAsia"/>
        </w:rPr>
        <w:t>　　第二节 光纤通信行业增长性与波动性分析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光纤通信行业集中程度分析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光纤通信行业风险趋势分析与对策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光纤通信行业风险分析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一、2023-2029年光纤通信行业市场风险及控制策略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光纤通信产业投资风险</w:t>
      </w:r>
      <w:r>
        <w:rPr>
          <w:rFonts w:hint="eastAsia"/>
        </w:rPr>
        <w:br/>
      </w:r>
      <w:r>
        <w:rPr>
          <w:rFonts w:hint="eastAsia"/>
        </w:rPr>
        <w:t>　　第一节 光纤通信行业宏观调控风险</w:t>
      </w:r>
      <w:r>
        <w:rPr>
          <w:rFonts w:hint="eastAsia"/>
        </w:rPr>
        <w:br/>
      </w:r>
      <w:r>
        <w:rPr>
          <w:rFonts w:hint="eastAsia"/>
        </w:rPr>
        <w:t>　　第二节 光纤通信行业竞争风险</w:t>
      </w:r>
      <w:r>
        <w:rPr>
          <w:rFonts w:hint="eastAsia"/>
        </w:rPr>
        <w:br/>
      </w:r>
      <w:r>
        <w:rPr>
          <w:rFonts w:hint="eastAsia"/>
        </w:rPr>
        <w:t>　　第三节 光纤通信行业供需波动风险</w:t>
      </w:r>
      <w:r>
        <w:rPr>
          <w:rFonts w:hint="eastAsia"/>
        </w:rPr>
        <w:br/>
      </w:r>
      <w:r>
        <w:rPr>
          <w:rFonts w:hint="eastAsia"/>
        </w:rPr>
        <w:t>　　第四节 光纤通信行业技术创新风险</w:t>
      </w:r>
      <w:r>
        <w:rPr>
          <w:rFonts w:hint="eastAsia"/>
        </w:rPr>
        <w:br/>
      </w:r>
      <w:r>
        <w:rPr>
          <w:rFonts w:hint="eastAsia"/>
        </w:rPr>
        <w:t>　　第五节 光纤通信行业经营管理风险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2023-2029年中国光纤通信行业发展趋势研究分析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2023-2029年光纤通信行业国际市场预测</w:t>
      </w:r>
      <w:r>
        <w:rPr>
          <w:rFonts w:hint="eastAsia"/>
        </w:rPr>
        <w:br/>
      </w:r>
      <w:r>
        <w:rPr>
          <w:rFonts w:hint="eastAsia"/>
        </w:rPr>
        <w:t>　　　　一、光纤通信行业产能预测</w:t>
      </w:r>
      <w:r>
        <w:rPr>
          <w:rFonts w:hint="eastAsia"/>
        </w:rPr>
        <w:br/>
      </w:r>
      <w:r>
        <w:rPr>
          <w:rFonts w:hint="eastAsia"/>
        </w:rPr>
        <w:t>　　　　二、光纤通信行业市场需求前景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中国光纤通信行业发展趋势</w:t>
      </w:r>
      <w:r>
        <w:rPr>
          <w:rFonts w:hint="eastAsia"/>
        </w:rPr>
        <w:br/>
      </w:r>
      <w:r>
        <w:rPr>
          <w:rFonts w:hint="eastAsia"/>
        </w:rPr>
        <w:t>　　　　一、光纤通信产品发展趋势</w:t>
      </w:r>
      <w:r>
        <w:rPr>
          <w:rFonts w:hint="eastAsia"/>
        </w:rPr>
        <w:br/>
      </w:r>
      <w:r>
        <w:rPr>
          <w:rFonts w:hint="eastAsia"/>
        </w:rPr>
        <w:t>　　　　二、光纤通信技术发展趋势</w:t>
      </w:r>
      <w:r>
        <w:rPr>
          <w:rFonts w:hint="eastAsia"/>
        </w:rPr>
        <w:br/>
      </w:r>
      <w:r>
        <w:rPr>
          <w:rFonts w:hint="eastAsia"/>
        </w:rPr>
        <w:t>　　第三节 2023-2029年光纤通信行业中国市场预测</w:t>
      </w:r>
      <w:r>
        <w:rPr>
          <w:rFonts w:hint="eastAsia"/>
        </w:rPr>
        <w:br/>
      </w:r>
      <w:r>
        <w:rPr>
          <w:rFonts w:hint="eastAsia"/>
        </w:rPr>
        <w:t>　　　　一、光纤通信行业产能预测</w:t>
      </w:r>
      <w:r>
        <w:rPr>
          <w:rFonts w:hint="eastAsia"/>
        </w:rPr>
        <w:br/>
      </w:r>
      <w:r>
        <w:rPr>
          <w:rFonts w:hint="eastAsia"/>
        </w:rPr>
        <w:t>　　　　二、光纤通信行业市场需求前景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光纤通信行业投资机会分析研究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2023-2029年光纤通信行业主要区域投资机会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2023-2029年光纤通信行业出口市场投资机会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 2023-2029年光纤通信行业企业的多元化投资机会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90d114c4f4d9a" w:history="1">
        <w:r>
          <w:rPr>
            <w:rStyle w:val="Hyperlink"/>
          </w:rPr>
          <w:t>2023-2029年中国光纤通信市场深度研究及发展前景预测报告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90d114c4f4d9a" w:history="1">
        <w:r>
          <w:rPr>
            <w:rStyle w:val="Hyperlink"/>
          </w:rPr>
          <w:t>https://www.20087.com/2/63/GuangXianTongXinFaZhanQuShi.html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564c0f09d4423" w:history="1">
      <w:r>
        <w:rPr>
          <w:rStyle w:val="Hyperlink"/>
        </w:rPr>
        <w:t>2023-2029年中国光纤通信市场深度研究及发展前景预测报告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gXianTongXinFaZhanQuShi.html" TargetMode="External" Id="R51290d114c4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gXianTongXinFaZhanQuShi.html" TargetMode="External" Id="R685564c0f09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2023-02-19T23:23:00Z</dcterms:created>
  <dcterms:modified xsi:type="dcterms:W3CDTF">2023-02-20T00:23:00Z</dcterms:modified>
  <dc:subject>2023-2029年中国光纤通信市场深度研究及发展前景预测报告</dc:subject>
  <dc:title>2023-2029年中国光纤通信市场深度研究及发展前景预测报告</dc:title>
  <cp:keywords>2023-2029年中国光纤通信市场深度研究及发展前景预测报告</cp:keywords>
  <dc:description>2023-2029年中国光纤通信市场深度研究及发展前景预测报告</dc:description>
</cp:coreProperties>
</file>