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c0b2c7f5e426d" w:history="1">
              <w:r>
                <w:rPr>
                  <w:rStyle w:val="Hyperlink"/>
                </w:rPr>
                <w:t>2026-2032年全球与中国3D沉浸式广告市场研究及发展前景报告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c0b2c7f5e426d" w:history="1">
              <w:r>
                <w:rPr>
                  <w:rStyle w:val="Hyperlink"/>
                </w:rPr>
                <w:t>2026-2032年全球与中国3D沉浸式广告市场研究及发展前景报告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c0b2c7f5e426d" w:history="1">
                <w:r>
                  <w:rPr>
                    <w:rStyle w:val="Hyperlink"/>
                  </w:rPr>
                  <w:t>https://www.20087.com/2/03/3DChenJinShiGuangGaoDeQianJingQuShi.html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沉浸式广告依托虚拟现实、增强现实及裸眼3D显示技术，正逐步从概念展示走向商业落地，尤其在高端零售、汽车展厅与文旅体验场景中形成差异化营销优势。目前，3D沉浸式广告主流方案多结合空间定位、手势识别与环境建模，构建可交互的立体广告内容，使受众从被动观看转为主动参与，显著提升品牌记忆度与情感连接。大型商业综合体与机场枢纽已开始部署固定式沉浸装置，而移动端AR广告则借助智能手机普及实现更广覆盖。然而，内容制作成本高、硬件依赖性强及用户停留时间不确定等问题，仍制约其规模化复制；同时，缺乏统一的效果评估体系，使得广告主难以量化投入产出比，影响预算倾斜意愿。</w:t>
      </w:r>
      <w:r>
        <w:rPr>
          <w:rFonts w:hint="eastAsia"/>
        </w:rPr>
        <w:br/>
      </w:r>
      <w:r>
        <w:rPr>
          <w:rFonts w:hint="eastAsia"/>
        </w:rPr>
        <w:t>　　未来，随着空间计算平台生态成熟与生成式AI工具普及，3D沉浸式广告将迈向低成本、高适配与程序化投放的新阶段。AI驱动的3D内容自动生成技术有望大幅降低创意门槛，使中小品牌也能快速构建个性化沉浸素材。硬件方面，轻量化AR眼镜与全息风扇等新型显示终端的商业化，将摆脱对手机屏幕的依赖，提供更自然的观看体验。在数据闭环构建上，眼动追踪、情绪识别等生物反馈技术将被整合进广告系统，实现基于用户实时反应的动态内容调整，提升转化效率。长远看，3D沉浸式广告将不再局限于独立展示单元，而是深度嵌入元宇宙社交、虚拟试衣间等数字生活场景，成为品牌与消费者在虚实融合世界中持续互动的核心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c0b2c7f5e426d" w:history="1">
        <w:r>
          <w:rPr>
            <w:rStyle w:val="Hyperlink"/>
          </w:rPr>
          <w:t>2026-2032年全球与中国3D沉浸式广告市场研究及发展前景报告</w:t>
        </w:r>
      </w:hyperlink>
      <w:r>
        <w:rPr>
          <w:rFonts w:hint="eastAsia"/>
        </w:rPr>
        <w:t>》通过详实的数据分析，全面解析了3D沉浸式广告行业的市场规模、需求动态及价格趋势，深入探讨了3D沉浸式广告产业链上下游的协同关系与竞争格局变化。报告对3D沉浸式广告细分市场进行精准划分，结合重点企业研究，揭示了品牌影响力与市场集中度的现状，为行业参与者提供了清晰的竞争态势洞察。同时，报告结合宏观经济环境、技术发展路径及消费者需求演变，科学预测了3D沉浸式广告行业的未来发展方向，并针对潜在风险提出了切实可行的应对策略。报告为3D沉浸式广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全球市场3D沉浸式广告市场总体规模</w:t>
      </w:r>
      <w:r>
        <w:rPr>
          <w:rFonts w:hint="eastAsia"/>
        </w:rPr>
        <w:br/>
      </w:r>
      <w:r>
        <w:rPr>
          <w:rFonts w:hint="eastAsia"/>
        </w:rPr>
        <w:t>　　1.4 中国市场3D沉浸式广告市场总体规模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3D沉浸式广告行业发展总体概况</w:t>
      </w:r>
      <w:r>
        <w:rPr>
          <w:rFonts w:hint="eastAsia"/>
        </w:rPr>
        <w:br/>
      </w:r>
      <w:r>
        <w:rPr>
          <w:rFonts w:hint="eastAsia"/>
        </w:rPr>
        <w:t>　　　　1.5.2 3D沉浸式广告行业发展主要特点</w:t>
      </w:r>
      <w:r>
        <w:rPr>
          <w:rFonts w:hint="eastAsia"/>
        </w:rPr>
        <w:br/>
      </w:r>
      <w:r>
        <w:rPr>
          <w:rFonts w:hint="eastAsia"/>
        </w:rPr>
        <w:t>　　　　1.5.3 3D沉浸式广告行业发展影响因素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3D沉浸式广告有利因素</w:t>
      </w:r>
      <w:r>
        <w:rPr>
          <w:rFonts w:hint="eastAsia"/>
        </w:rPr>
        <w:br/>
      </w:r>
      <w:r>
        <w:rPr>
          <w:rFonts w:hint="eastAsia"/>
        </w:rPr>
        <w:t>　　　　1.5.3 .2 3D沉浸式广告不利因素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全球市场，近三年3D沉浸式广告主要企业占有率及排名（按收入）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3D沉浸式广告主要企业在国际市场占有率（按收入，2023-2026）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2025年3D沉浸式广告主要企业在国际市场排名（按收入）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全球市场主要企业3D沉浸式广告销售收入（2023-2026）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中国市场，近三年3D沉浸式广告主要企业占有率及排名（按收入）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3D沉浸式广告主要企业在中国市场占有率（按收入，2023-2026）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2025年3D沉浸式广告主要企业在中国市场排名（按收入）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中国市场主要企业3D沉浸式广告销售收入（2023-2026）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全球主要厂商3D沉浸式广告总部及产地分布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全球主要厂商成立时间及3D沉浸式广告商业化日期</w:t>
      </w:r>
      <w:r>
        <w:rPr>
          <w:rFonts w:hint="eastAsia"/>
        </w:rPr>
        <w:br/>
      </w:r>
      <w:r>
        <w:rPr>
          <w:rFonts w:hint="eastAsia"/>
        </w:rPr>
        <w:t>　　2.5 全球主要厂商3D沉浸式广告产品类型及应用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2.6 3D沉浸式广告行业集中度、竞争程度分析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3D沉浸式广告行业集中度分析：2025年全球Top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全球3D沉浸式广告第一梯队、第二梯队和第三梯队厂商（品牌）及市场份额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全球3D沉浸式广告主要地区分析</w:t>
      </w:r>
      <w:r>
        <w:rPr>
          <w:rFonts w:hint="eastAsia"/>
        </w:rPr>
        <w:br/>
      </w:r>
      <w:r>
        <w:rPr>
          <w:rFonts w:hint="eastAsia"/>
        </w:rPr>
        <w:t>　　3.1 全球主要地区3D沉浸式广告市场规模分析：2021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全球主要地区3D沉浸式广告销售额及份额（2021-2026）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全球主要地区3D沉浸式广告销售额及份额预测（2027-2032）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增强现实</w:t>
      </w:r>
      <w:r>
        <w:rPr>
          <w:rFonts w:hint="eastAsia"/>
        </w:rPr>
        <w:br/>
      </w:r>
      <w:r>
        <w:rPr>
          <w:rFonts w:hint="eastAsia"/>
        </w:rPr>
        <w:t>　　　　4.1.2 虚拟现实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产品分类，按投放渠道</w:t>
      </w:r>
      <w:r>
        <w:rPr>
          <w:rFonts w:hint="eastAsia"/>
        </w:rPr>
        <w:br/>
      </w:r>
      <w:r>
        <w:rPr>
          <w:rFonts w:hint="eastAsia"/>
        </w:rPr>
        <w:t>　　　　4.2.1 移动端</w:t>
      </w:r>
      <w:r>
        <w:rPr>
          <w:rFonts w:hint="eastAsia"/>
        </w:rPr>
        <w:br/>
      </w:r>
      <w:r>
        <w:rPr>
          <w:rFonts w:hint="eastAsia"/>
        </w:rPr>
        <w:t>　　　　4.2.2 头戴式显示器</w:t>
      </w:r>
      <w:r>
        <w:rPr>
          <w:rFonts w:hint="eastAsia"/>
        </w:rPr>
        <w:br/>
      </w:r>
      <w:r>
        <w:rPr>
          <w:rFonts w:hint="eastAsia"/>
        </w:rPr>
        <w:t>　　　　4.2.3 店内及户外数字广告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按投放渠道细分，全球3D沉浸式广告销售额对比（2021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按投放渠道细分，全球3D沉浸式广告销售额及预测（2021-2032）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按投放渠道细分，全球3D沉浸式广告销售额及市场份额（2021-2026）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按投放渠道细分，全球3D沉浸式广告销售额预测（2027-2032）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按投放渠道细分，中国3D沉浸式广告销售额及预测（2021-2032）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按投放渠道细分，中国3D沉浸式广告销售额及市场份额（2021-2026）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按投放渠道细分，中国3D沉浸式广告销售额预测（2027-2032）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零售与快消品</w:t>
      </w:r>
      <w:r>
        <w:rPr>
          <w:rFonts w:hint="eastAsia"/>
        </w:rPr>
        <w:br/>
      </w:r>
      <w:r>
        <w:rPr>
          <w:rFonts w:hint="eastAsia"/>
        </w:rPr>
        <w:t>　　　　5.1.2 地产与商业综合体</w:t>
      </w:r>
      <w:r>
        <w:rPr>
          <w:rFonts w:hint="eastAsia"/>
        </w:rPr>
        <w:br/>
      </w:r>
      <w:r>
        <w:rPr>
          <w:rFonts w:hint="eastAsia"/>
        </w:rPr>
        <w:t>　　　　5.1.3 汽车</w:t>
      </w:r>
      <w:r>
        <w:rPr>
          <w:rFonts w:hint="eastAsia"/>
        </w:rPr>
        <w:br/>
      </w:r>
      <w:r>
        <w:rPr>
          <w:rFonts w:hint="eastAsia"/>
        </w:rPr>
        <w:t>　　　　5.1.4 时尚与奢侈品</w:t>
      </w:r>
      <w:r>
        <w:rPr>
          <w:rFonts w:hint="eastAsia"/>
        </w:rPr>
        <w:br/>
      </w:r>
      <w:r>
        <w:rPr>
          <w:rFonts w:hint="eastAsia"/>
        </w:rPr>
        <w:t>　　　　5.1.5 酒店与餐饮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按应用细分，全球3D沉浸式广告销售额对比（2021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按应用细分，全球3D沉浸式广告销售额预测（2027-2032）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中国不同应用3D沉浸式广告销售额及预测（2021-2032）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中国不同应用3D沉浸式广告销售额及市场份额（2021-2026）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中国不同应用3D沉浸式广告销售额预测（2027-2032）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</w:t>
      </w:r>
      <w:r>
        <w:rPr>
          <w:rFonts w:hint="eastAsia"/>
        </w:rPr>
        <w:br/>
      </w:r>
      <w:r>
        <w:rPr>
          <w:rFonts w:hint="eastAsia"/>
        </w:rPr>
        <w:t>　　　　6.20.1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6.20.3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公司简介及主要业务</w:t>
      </w:r>
      <w:r>
        <w:rPr>
          <w:rFonts w:hint="eastAsia"/>
        </w:rPr>
        <w:br/>
      </w:r>
      <w:r>
        <w:rPr>
          <w:rFonts w:hint="eastAsia"/>
        </w:rPr>
        <w:t>　　　　6.20.5 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3D沉浸式广告行业发展趋势</w:t>
      </w:r>
      <w:r>
        <w:rPr>
          <w:rFonts w:hint="eastAsia"/>
        </w:rPr>
        <w:br/>
      </w:r>
      <w:r>
        <w:rPr>
          <w:rFonts w:hint="eastAsia"/>
        </w:rPr>
        <w:t>　　7.2 3D沉浸式广告行业主要驱动因素</w:t>
      </w:r>
      <w:r>
        <w:rPr>
          <w:rFonts w:hint="eastAsia"/>
        </w:rPr>
        <w:br/>
      </w:r>
      <w:r>
        <w:rPr>
          <w:rFonts w:hint="eastAsia"/>
        </w:rPr>
        <w:t>　　7.3 3D沉浸式广告中国企业SWOT分析</w:t>
      </w:r>
      <w:r>
        <w:rPr>
          <w:rFonts w:hint="eastAsia"/>
        </w:rPr>
        <w:br/>
      </w:r>
      <w:r>
        <w:rPr>
          <w:rFonts w:hint="eastAsia"/>
        </w:rPr>
        <w:t>　　7.4 中国3D沉浸式广告行业政策环境分析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3D沉浸式广告行业产业链简介</w:t>
      </w:r>
      <w:r>
        <w:rPr>
          <w:rFonts w:hint="eastAsia"/>
        </w:rPr>
        <w:br/>
      </w:r>
      <w:r>
        <w:rPr>
          <w:rFonts w:hint="eastAsia"/>
        </w:rPr>
        <w:t>　　　　8.1.1 3D沉浸式广告行业供应链分析</w:t>
      </w:r>
      <w:r>
        <w:rPr>
          <w:rFonts w:hint="eastAsia"/>
        </w:rPr>
        <w:br/>
      </w:r>
      <w:r>
        <w:rPr>
          <w:rFonts w:hint="eastAsia"/>
        </w:rPr>
        <w:t>　　　　8.1.2 3D沉浸式广告主要原料及供应情况</w:t>
      </w:r>
      <w:r>
        <w:rPr>
          <w:rFonts w:hint="eastAsia"/>
        </w:rPr>
        <w:br/>
      </w:r>
      <w:r>
        <w:rPr>
          <w:rFonts w:hint="eastAsia"/>
        </w:rPr>
        <w:t>　　　　8.1.3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8.2 3D沉浸式广告行业采购模式</w:t>
      </w:r>
      <w:r>
        <w:rPr>
          <w:rFonts w:hint="eastAsia"/>
        </w:rPr>
        <w:br/>
      </w:r>
      <w:r>
        <w:rPr>
          <w:rFonts w:hint="eastAsia"/>
        </w:rPr>
        <w:t>　　8.3 3D沉浸式广告行业生产模式</w:t>
      </w:r>
      <w:r>
        <w:rPr>
          <w:rFonts w:hint="eastAsia"/>
        </w:rPr>
        <w:br/>
      </w:r>
      <w:r>
        <w:rPr>
          <w:rFonts w:hint="eastAsia"/>
        </w:rPr>
        <w:t>　　8.4 3D沉浸式广告行业销售模式及销售渠道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3D沉浸式广告行业发展主要特点</w:t>
      </w:r>
      <w:r>
        <w:rPr>
          <w:rFonts w:hint="eastAsia"/>
        </w:rPr>
        <w:br/>
      </w:r>
      <w:r>
        <w:rPr>
          <w:rFonts w:hint="eastAsia"/>
        </w:rPr>
        <w:t>　　表 2： 3D沉浸式广告行业发展有利因素分析</w:t>
      </w:r>
      <w:r>
        <w:rPr>
          <w:rFonts w:hint="eastAsia"/>
        </w:rPr>
        <w:br/>
      </w:r>
      <w:r>
        <w:rPr>
          <w:rFonts w:hint="eastAsia"/>
        </w:rPr>
        <w:t>　　表 3： 3D沉浸式广告行业发展不利因素分析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进入3D沉浸式广告行业壁垒</w:t>
      </w:r>
      <w:r>
        <w:rPr>
          <w:rFonts w:hint="eastAsia"/>
        </w:rPr>
        <w:br/>
      </w:r>
      <w:r>
        <w:rPr>
          <w:rFonts w:hint="eastAsia"/>
        </w:rPr>
        <w:t>　　表 5： 3D沉浸式广告主要企业在国际市场占有率（按收入，2023-2026）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2025年3D沉浸式广告主要企业在国际市场排名（按收入）&amp;（万元）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全球市场主要企业3D沉浸式广告销售收入（2023-2026）&amp;（万元）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3D沉浸式广告主要企业在中国市场占有率（按收入，2023-2026）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2025年3D沉浸式广告主要企业在中国市场排名（按收入）&amp;（万元）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中国市场主要企业3D沉浸式广告销售收入（2023-2026）&amp;（万元）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全球主要厂商3D沉浸式广告总部及产地分布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全球主要厂商成立时间及3D沉浸式广告商业化日期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全球主要厂商3D沉浸式广告产品类型及应用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2025年全球3D沉浸式广告主要厂商市场地位（第一梯队、第二梯队和第三梯队）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全球3D沉浸式广告市场投资、并购等现状分析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全球主要地区3D沉浸式广告销售额：（2021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全球主要地区3D沉浸式广告销售额及份额列表（2021-2026）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全球主要地区3D沉浸式广告销售额及份额列表预测（2027-2032）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增强现实主要企业列表</w:t>
      </w:r>
      <w:r>
        <w:rPr>
          <w:rFonts w:hint="eastAsia"/>
        </w:rPr>
        <w:br/>
      </w:r>
      <w:r>
        <w:rPr>
          <w:rFonts w:hint="eastAsia"/>
        </w:rPr>
        <w:t>　　表 22： 虚拟现实主要企业列表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移动端主要企业列表</w:t>
      </w:r>
      <w:r>
        <w:rPr>
          <w:rFonts w:hint="eastAsia"/>
        </w:rPr>
        <w:br/>
      </w:r>
      <w:r>
        <w:rPr>
          <w:rFonts w:hint="eastAsia"/>
        </w:rPr>
        <w:t>　　表 34： 头戴式显示器主要企业列表</w:t>
      </w:r>
      <w:r>
        <w:rPr>
          <w:rFonts w:hint="eastAsia"/>
        </w:rPr>
        <w:br/>
      </w:r>
      <w:r>
        <w:rPr>
          <w:rFonts w:hint="eastAsia"/>
        </w:rPr>
        <w:t>　　表 35： 店内及户外数字广告主要企业列表</w:t>
      </w:r>
      <w:r>
        <w:rPr>
          <w:rFonts w:hint="eastAsia"/>
        </w:rPr>
        <w:br/>
      </w:r>
      <w:r>
        <w:rPr>
          <w:rFonts w:hint="eastAsia"/>
        </w:rPr>
        <w:t>　　表 36： 其他主要企业列表</w:t>
      </w:r>
      <w:r>
        <w:rPr>
          <w:rFonts w:hint="eastAsia"/>
        </w:rPr>
        <w:br/>
      </w:r>
      <w:r>
        <w:rPr>
          <w:rFonts w:hint="eastAsia"/>
        </w:rPr>
        <w:t>　　表 37： 按投放渠道细分，全球3D沉浸式广告销售额及增长率对比（2021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按投放渠道细分，全球3D沉浸式广告销售额（2021-2026）&amp;（万元）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按投放渠道细分，全球3D沉浸式广告销售额市场份额列表（2021-2026）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按投放渠道细分，全球3D沉浸式广告销售额预测（2027-2032）&amp;（万元）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按投放渠道细分，全球3D沉浸式广告销售额市场份额预测（2027-2032）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按投放渠道细分，中国3D沉浸式广告销售额（2021-2026）&amp;（万元）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按投放渠道细分，中国3D沉浸式广告销售额市场份额列表（2021-2026）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按投放渠道细分，中国3D沉浸式广告销售额预测（2027-2032）&amp;（万元）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按投放渠道细分，中国3D沉浸式广告销售额市场份额预测（2027-2032）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按应用细分，全球3D沉浸式广告销售额及增长率对比（2021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按应用细分，全球3D沉浸式广告销售额市场份额列表（2021-2026）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49： 按应用细分，全球3D沉浸式广告销售额预测（2027-2032）&amp;（万元）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50： 按应用细分，全球3D沉浸式广告市场份额预测（2027-2032）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中国不同应用3D沉浸式广告销售额（2021-2026）&amp;（万元）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中国不同应用3D沉浸式广告销售额市场份额列表（2021-2026）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53： 中国不同应用3D沉浸式广告销售额预测（2027-2032）&amp;（万元）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中国不同应用3D沉浸式广告销售额市场份额预测（2027-2032）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重点企业（1）公司信息、总部、3D沉浸式广告市场地位以及主要的竞争对手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重点企业（11）公司信息、总部、3D沉浸式广告市场地位以及主要的竞争对手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重点企业（11）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重点企业（11）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重点企业（12）公司信息、总部、3D沉浸式广告市场地位以及主要的竞争对手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重点企业（12）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重点企业（12）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重点企业（13）公司信息、总部、3D沉浸式广告市场地位以及主要的竞争对手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重点企业（13）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重点企业（13）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重点企业（14）公司信息、总部、3D沉浸式广告市场地位以及主要的竞争对手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重点企业（14）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重点企业（14）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重点企业（15）公司信息、总部、3D沉浸式广告市场地位以及主要的竞争对手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重点企业（15）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重点企业（15）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重点企业（16）公司信息、总部、3D沉浸式广告市场地位以及主要的竞争对手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重点企业（16）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重点企业（16）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重点企业（17）公司信息、总部、3D沉浸式广告市场地位以及主要的竞争对手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重点企业（17）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重点企业（17）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重点企业（18）公司信息、总部、3D沉浸式广告市场地位以及主要的竞争对手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重点企业（18）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重点企业（18）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重点企业（19）公司信息、总部、3D沉浸式广告市场地位以及主要的竞争对手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重点企业（19）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重点企业（19）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149： 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151：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公司简介及主要业务</w:t>
      </w:r>
      <w:r>
        <w:rPr>
          <w:rFonts w:hint="eastAsia"/>
        </w:rPr>
        <w:br/>
      </w:r>
      <w:r>
        <w:rPr>
          <w:rFonts w:hint="eastAsia"/>
        </w:rPr>
        <w:t>　　表 153： 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重点企业（20）公司信息、总部、3D沉浸式广告市场地位以及主要的竞争对手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重点企业（20） 3D沉浸式广告产品及服务介绍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重点企业（20） 3D沉浸式广告收入及毛利率（2021-2026）&amp;（万元）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159： 3D沉浸式广告行业发展趋势</w:t>
      </w:r>
      <w:r>
        <w:rPr>
          <w:rFonts w:hint="eastAsia"/>
        </w:rPr>
        <w:br/>
      </w:r>
      <w:r>
        <w:rPr>
          <w:rFonts w:hint="eastAsia"/>
        </w:rPr>
        <w:t>　　表 160： 3D沉浸式广告行业主要驱动因素</w:t>
      </w:r>
      <w:r>
        <w:rPr>
          <w:rFonts w:hint="eastAsia"/>
        </w:rPr>
        <w:br/>
      </w:r>
      <w:r>
        <w:rPr>
          <w:rFonts w:hint="eastAsia"/>
        </w:rPr>
        <w:t>　　表 161： 3D沉浸式广告行业供应链分析</w:t>
      </w:r>
      <w:r>
        <w:rPr>
          <w:rFonts w:hint="eastAsia"/>
        </w:rPr>
        <w:br/>
      </w:r>
      <w:r>
        <w:rPr>
          <w:rFonts w:hint="eastAsia"/>
        </w:rPr>
        <w:t>　　表 162： 3D沉浸式广告上游原料供应商</w:t>
      </w:r>
      <w:r>
        <w:rPr>
          <w:rFonts w:hint="eastAsia"/>
        </w:rPr>
        <w:br/>
      </w:r>
      <w:r>
        <w:rPr>
          <w:rFonts w:hint="eastAsia"/>
        </w:rPr>
        <w:t>　　表 163： 3D沉浸式广告行业主要下游客户</w:t>
      </w:r>
      <w:r>
        <w:rPr>
          <w:rFonts w:hint="eastAsia"/>
        </w:rPr>
        <w:br/>
      </w:r>
      <w:r>
        <w:rPr>
          <w:rFonts w:hint="eastAsia"/>
        </w:rPr>
        <w:t>　　表 164： 3D沉浸式广告典型经销商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t>　　表 167：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3D沉浸式广告产品图片</w:t>
      </w:r>
      <w:r>
        <w:rPr>
          <w:rFonts w:hint="eastAsia"/>
        </w:rPr>
        <w:br/>
      </w:r>
      <w:r>
        <w:rPr>
          <w:rFonts w:hint="eastAsia"/>
        </w:rPr>
        <w:t>　　图 2： 全球市场3D沉浸式广告市场规模，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全球3D沉浸式广告市场销售额预测：（万元）&amp;（2021-2032）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中国市场3D沉浸式广告销售额及未来趋势（2021-2032）&amp;（万元）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2025年全球前五大厂商3D沉浸式广告市场份额</w:t>
      </w:r>
      <w:r>
        <w:rPr>
          <w:rFonts w:hint="eastAsia"/>
        </w:rPr>
        <w:br/>
      </w:r>
      <w:r>
        <w:rPr>
          <w:rFonts w:hint="eastAsia"/>
        </w:rPr>
        <w:t>　　图 6： 2025年全球3D沉浸式广告第一梯队、第二梯队和第三梯队厂商及市场份额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全球主要地区3D沉浸式广告销售额市场份额（2021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中东3D沉浸式广告销售额及预测（2021-2032）&amp;（万元）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增强现实 产品图片</w:t>
      </w:r>
      <w:r>
        <w:rPr>
          <w:rFonts w:hint="eastAsia"/>
        </w:rPr>
        <w:br/>
      </w:r>
      <w:r>
        <w:rPr>
          <w:rFonts w:hint="eastAsia"/>
        </w:rPr>
        <w:t>　　图 17： 全球增强现实规模及增长率（2021-2032）&amp;（万元）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虚拟现实产品图片</w:t>
      </w:r>
      <w:r>
        <w:rPr>
          <w:rFonts w:hint="eastAsia"/>
        </w:rPr>
        <w:br/>
      </w:r>
      <w:r>
        <w:rPr>
          <w:rFonts w:hint="eastAsia"/>
        </w:rPr>
        <w:t>　　图 19： 全球虚拟现实规模及增长率（2021-2032）&amp;（万元）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移动端 产品图片</w:t>
      </w:r>
      <w:r>
        <w:rPr>
          <w:rFonts w:hint="eastAsia"/>
        </w:rPr>
        <w:br/>
      </w:r>
      <w:r>
        <w:rPr>
          <w:rFonts w:hint="eastAsia"/>
        </w:rPr>
        <w:t>　　图 28： 全球移动端规模及增长率（2021-2032）&amp;（万元）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头戴式显示器产品图片</w:t>
      </w:r>
      <w:r>
        <w:rPr>
          <w:rFonts w:hint="eastAsia"/>
        </w:rPr>
        <w:br/>
      </w:r>
      <w:r>
        <w:rPr>
          <w:rFonts w:hint="eastAsia"/>
        </w:rPr>
        <w:t>　　图 30： 全球头戴式显示器规模及增长率（2021-2032）&amp;（万元）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店内及户外数字广告产品图片</w:t>
      </w:r>
      <w:r>
        <w:rPr>
          <w:rFonts w:hint="eastAsia"/>
        </w:rPr>
        <w:br/>
      </w:r>
      <w:r>
        <w:rPr>
          <w:rFonts w:hint="eastAsia"/>
        </w:rPr>
        <w:t>　　图 32： 全球店内及户外数字广告规模及增长率（2021-2032）&amp;（万元）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其他产品图片</w:t>
      </w:r>
      <w:r>
        <w:rPr>
          <w:rFonts w:hint="eastAsia"/>
        </w:rPr>
        <w:br/>
      </w:r>
      <w:r>
        <w:rPr>
          <w:rFonts w:hint="eastAsia"/>
        </w:rPr>
        <w:t>　　图 34：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按投放渠道细分，全球3D沉浸式广告市场份额2025 &amp; 2032</w:t>
      </w:r>
      <w:r>
        <w:rPr>
          <w:rFonts w:hint="eastAsia"/>
        </w:rPr>
        <w:br/>
      </w:r>
      <w:r>
        <w:rPr>
          <w:rFonts w:hint="eastAsia"/>
        </w:rPr>
        <w:t>　　图 36： 按投放渠道细分，全球3D沉浸式广告市场份额2021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37： 按投放渠道细分，全球3D沉浸式广告市场份额预测2026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按投放渠道细分，中国3D沉浸式广告市场份额2021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39： 按投放渠道细分，中国3D沉浸式广告市场份额预测2026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零售与快消品</w:t>
      </w:r>
      <w:r>
        <w:rPr>
          <w:rFonts w:hint="eastAsia"/>
        </w:rPr>
        <w:br/>
      </w:r>
      <w:r>
        <w:rPr>
          <w:rFonts w:hint="eastAsia"/>
        </w:rPr>
        <w:t>　　图 41： 地产与商业综合体</w:t>
      </w:r>
      <w:r>
        <w:rPr>
          <w:rFonts w:hint="eastAsia"/>
        </w:rPr>
        <w:br/>
      </w:r>
      <w:r>
        <w:rPr>
          <w:rFonts w:hint="eastAsia"/>
        </w:rPr>
        <w:t>　　图 42： 汽车</w:t>
      </w:r>
      <w:r>
        <w:rPr>
          <w:rFonts w:hint="eastAsia"/>
        </w:rPr>
        <w:br/>
      </w:r>
      <w:r>
        <w:rPr>
          <w:rFonts w:hint="eastAsia"/>
        </w:rPr>
        <w:t>　　图 43： 时尚与奢侈品</w:t>
      </w:r>
      <w:r>
        <w:rPr>
          <w:rFonts w:hint="eastAsia"/>
        </w:rPr>
        <w:br/>
      </w:r>
      <w:r>
        <w:rPr>
          <w:rFonts w:hint="eastAsia"/>
        </w:rPr>
        <w:t>　　图 44： 酒店与餐饮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按应用细分，全球3D沉浸式广告市场份额2025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按应用细分，全球3D沉浸式广告市场份额2021 &amp; 2025</w:t>
      </w:r>
      <w:r>
        <w:rPr>
          <w:rFonts w:hint="eastAsia"/>
        </w:rPr>
        <w:br/>
      </w:r>
      <w:r>
        <w:rPr>
          <w:rFonts w:hint="eastAsia"/>
        </w:rPr>
        <w:t>　　图 48： 3D沉浸式广告中国企业SWOT分析</w:t>
      </w:r>
      <w:r>
        <w:rPr>
          <w:rFonts w:hint="eastAsia"/>
        </w:rPr>
        <w:br/>
      </w:r>
      <w:r>
        <w:rPr>
          <w:rFonts w:hint="eastAsia"/>
        </w:rPr>
        <w:t>　　图 49： 3D沉浸式广告产业链</w:t>
      </w:r>
      <w:r>
        <w:rPr>
          <w:rFonts w:hint="eastAsia"/>
        </w:rPr>
        <w:br/>
      </w:r>
      <w:r>
        <w:rPr>
          <w:rFonts w:hint="eastAsia"/>
        </w:rPr>
        <w:t>　　图 50： 3D沉浸式广告行业采购模式分析</w:t>
      </w:r>
      <w:r>
        <w:rPr>
          <w:rFonts w:hint="eastAsia"/>
        </w:rPr>
        <w:br/>
      </w:r>
      <w:r>
        <w:rPr>
          <w:rFonts w:hint="eastAsia"/>
        </w:rPr>
        <w:t>　　图 51： 3D沉浸式广告行业生产模式</w:t>
      </w:r>
      <w:r>
        <w:rPr>
          <w:rFonts w:hint="eastAsia"/>
        </w:rPr>
        <w:br/>
      </w:r>
      <w:r>
        <w:rPr>
          <w:rFonts w:hint="eastAsia"/>
        </w:rPr>
        <w:t>　　图 52： 3D沉浸式广告行业销售模式分析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c0b2c7f5e426d" w:history="1">
        <w:r>
          <w:rPr>
            <w:rStyle w:val="Hyperlink"/>
          </w:rPr>
          <w:t>2026-2032年全球与中国3D沉浸式广告市场研究及发展前景报告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c0b2c7f5e426d" w:history="1">
        <w:r>
          <w:rPr>
            <w:rStyle w:val="Hyperlink"/>
          </w:rPr>
          <w:t>https://www.20087.com/2/03/3DChenJinShiGuangGaoDeQianJingQuShi.html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c61938404543" w:history="1">
      <w:r>
        <w:rPr>
          <w:rStyle w:val="Hyperlink"/>
        </w:rPr>
        <w:t>2026-2032年全球与中国3D沉浸式广告市场研究及发展前景报告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3DChenJinShiGuangGaoDeQianJingQuShi.html" TargetMode="External" Id="R741c0b2c7f5e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3DChenJinShiGuangGaoDeQianJingQuShi.html" TargetMode="External" Id="R3176c6193840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2026-01-30T23:09:19Z</dcterms:created>
  <dcterms:modified xsi:type="dcterms:W3CDTF">2026-01-31T00:09:19Z</dcterms:modified>
  <dc:subject>2026-2032年全球与中国3D沉浸式广告市场研究及发展前景报告</dc:subject>
  <dc:title>2026-2032年全球与中国3D沉浸式广告市场研究及发展前景报告</dc:title>
  <cp:keywords>2026-2032年全球与中国3D沉浸式广告市场研究及发展前景报告</cp:keywords>
  <dc:description>2026-2032年全球与中国3D沉浸式广告市场研究及发展前景报告</dc:description>
</cp:coreProperties>
</file>