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995a0a6d04e85" w:history="1">
              <w:r>
                <w:rPr>
                  <w:rStyle w:val="Hyperlink"/>
                </w:rPr>
                <w:t>2026-2032年全球与中国云算力租赁服务行业发展研究及市场前景报告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995a0a6d04e85" w:history="1">
              <w:r>
                <w:rPr>
                  <w:rStyle w:val="Hyperlink"/>
                </w:rPr>
                <w:t>2026-2032年全球与中国云算力租赁服务行业发展研究及市场前景报告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995a0a6d04e85" w:history="1">
                <w:r>
                  <w:rPr>
                    <w:rStyle w:val="Hyperlink"/>
                  </w:rPr>
                  <w:t>https://www.20087.com/2/33/YunSuanLiZuLinFuWuDeQianJingQuShi.html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算力租赁服务是一种基于云计算架构，将分散的计算、存储及网络资源进行池化整合，并以按需付费、弹性伸缩的方式向用户提供算力支持的新型IT服务模式。云算力租赁服务有效解决了传统自建数据中心投资大、周期长、运维复杂及资源闲置等痛点，广泛应用于人工智能模型训练、科学计算、影视渲染、区块链及大数据分析等高算力需求场景。随着大模型与生成式AI的爆发，云算力租赁市场呈现出需求井喷与供给多元化的态势。服务商通过引入异构计算集群（GPU、NPU、FPGA等）与高性能网络互联技术，大幅提升了算力调度效率与任务并发能力。同时，算力调度平台的智能化水平不断提升，实现了资源的秒级弹性扩缩容与故障自动迁移，保障了业务的连续性与稳定性。此外，绿色数据中心与液冷技术的普及，也在一定程度上缓解了算力扩张带来的能耗压力。</w:t>
      </w:r>
      <w:r>
        <w:rPr>
          <w:rFonts w:hint="eastAsia"/>
        </w:rPr>
        <w:br/>
      </w:r>
      <w:r>
        <w:rPr>
          <w:rFonts w:hint="eastAsia"/>
        </w:rPr>
        <w:t>　　未来，云算力租赁服务将全面迈向智算一体化、边缘协同化与绿色低碳化方向。市场调研网认为，随着AI应用从训练向推理端延伸，云服务商将构建“中心训练+边缘推理”的协同算力网络，实现算力资源的全局最优调度与低延迟响应。在技术架构上，算力租赁将与大模型服务深度融合，提供“算力+算法+数据”的一站式MaaS（Model as a Service）解决方案，降低AI应用的开发门槛。同时，隐私计算与可信执行环境（TEE）技术的成熟，将使云算力在保障数据安全的前提下实现跨域共享与联合计算，释放数据要素价值。此外，随着全球碳中和目标的推进，云算力租赁将加速向100%可再生能源驱动转型，并通过算力-电力协同调度技术，实现算力负载与绿色能源的动态匹配，推动数字基础设施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995a0a6d04e85" w:history="1">
        <w:r>
          <w:rPr>
            <w:rStyle w:val="Hyperlink"/>
          </w:rPr>
          <w:t>2026-2032年全球与中国云算力租赁服务行业发展研究及市场前景报告</w:t>
        </w:r>
      </w:hyperlink>
      <w:r>
        <w:rPr>
          <w:rFonts w:hint="eastAsia"/>
        </w:rPr>
        <w:t>》，2025年云算力租赁服务行业市场规模达 亿元，预计2032年市场规模将达 亿元，期间年均复合增长率（CAGR）达 %。报告基于多年市场监测与行业研究，全面分析了云算力租赁服务行业的现状、市场需求及市场规模，详细解读了云算力租赁服务产业链结构、价格趋势及细分市场特点。报告科学预测了行业前景与发展方向，重点剖析了品牌竞争格局、市场集中度及主要企业的经营表现，并通过SWOT分析揭示了云算力租赁服务行业机遇与风险。为投资者和决策者提供专业、客观的战略建议，是把握云算力租赁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全球市场云算力租赁服务市场总体规模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中国市场云算力租赁服务市场总体规模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云算力租赁服务行业发展总体概况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云算力租赁服务行业发展主要特点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云算力租赁服务行业发展影响因素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云算力租赁服务有利因素</w:t>
      </w:r>
      <w:r>
        <w:rPr>
          <w:rFonts w:hint="eastAsia"/>
        </w:rPr>
        <w:br/>
      </w:r>
      <w:r>
        <w:rPr>
          <w:rFonts w:hint="eastAsia"/>
        </w:rPr>
        <w:t>　　　　1.5.3 .2 云算力租赁服务不利因素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全球市场，近三年云算力租赁服务主要企业占有率及排名（按收入）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云算力租赁服务主要企业在国际市场占有率（按收入，2023-2026）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2025年云算力租赁服务主要企业在国际市场排名（按收入）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全球市场主要企业云算力租赁服务销售收入（2023-2026）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中国市场，近三年云算力租赁服务主要企业占有率及排名（按收入）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云算力租赁服务主要企业在中国市场占有率（按收入，2023-2026）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2025年云算力租赁服务主要企业在中国市场排名（按收入）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中国市场主要企业云算力租赁服务销售收入（2023-2026）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全球主要厂商云算力租赁服务总部及产地分布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全球主要厂商成立时间及云算力租赁服务商业化日期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全球主要厂商云算力租赁服务产品类型及应用</w:t>
      </w:r>
      <w:r>
        <w:rPr>
          <w:rFonts w:hint="eastAsia"/>
        </w:rPr>
        <w:br/>
      </w:r>
      <w:r>
        <w:rPr>
          <w:rFonts w:hint="eastAsia"/>
        </w:rPr>
        <w:t>　　2.6 云算力租赁服务行业集中度、竞争程度分析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云算力租赁服务行业集中度分析：2025年全球Top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全球云算力租赁服务第一梯队、第二梯队和第三梯队厂商（品牌）及市场份额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全球云算力租赁服务主要地区分析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全球主要地区云算力租赁服务市场规模分析：2021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全球主要地区云算力租赁服务销售额及份额（2021-2026）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全球主要地区云算力租赁服务销售额及份额预测（2027-2032）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产品分类，按服务模式</w:t>
      </w:r>
      <w:r>
        <w:rPr>
          <w:rFonts w:hint="eastAsia"/>
        </w:rPr>
        <w:br/>
      </w:r>
      <w:r>
        <w:rPr>
          <w:rFonts w:hint="eastAsia"/>
        </w:rPr>
        <w:t>　　4.1 产品分类，按服务模式</w:t>
      </w:r>
      <w:r>
        <w:rPr>
          <w:rFonts w:hint="eastAsia"/>
        </w:rPr>
        <w:br/>
      </w:r>
      <w:r>
        <w:rPr>
          <w:rFonts w:hint="eastAsia"/>
        </w:rPr>
        <w:t>　　　　4.1.1 按需 GPU 实例</w:t>
      </w:r>
      <w:r>
        <w:rPr>
          <w:rFonts w:hint="eastAsia"/>
        </w:rPr>
        <w:br/>
      </w:r>
      <w:r>
        <w:rPr>
          <w:rFonts w:hint="eastAsia"/>
        </w:rPr>
        <w:t>　　　　4.1.2 预留容量</w:t>
      </w:r>
      <w:r>
        <w:rPr>
          <w:rFonts w:hint="eastAsia"/>
        </w:rPr>
        <w:br/>
      </w:r>
      <w:r>
        <w:rPr>
          <w:rFonts w:hint="eastAsia"/>
        </w:rPr>
        <w:t>　　　　4.1.3 专属 GPU 集群</w:t>
      </w:r>
      <w:r>
        <w:rPr>
          <w:rFonts w:hint="eastAsia"/>
        </w:rPr>
        <w:br/>
      </w:r>
      <w:r>
        <w:rPr>
          <w:rFonts w:hint="eastAsia"/>
        </w:rPr>
        <w:t>　　　　4.1.4 裸金属 GPU 云</w:t>
      </w:r>
      <w:r>
        <w:rPr>
          <w:rFonts w:hint="eastAsia"/>
        </w:rPr>
        <w:br/>
      </w:r>
      <w:r>
        <w:rPr>
          <w:rFonts w:hint="eastAsia"/>
        </w:rPr>
        <w:t>　　　　4.1.5 无服务器 GPU</w:t>
      </w:r>
      <w:r>
        <w:rPr>
          <w:rFonts w:hint="eastAsia"/>
        </w:rPr>
        <w:br/>
      </w:r>
      <w:r>
        <w:rPr>
          <w:rFonts w:hint="eastAsia"/>
        </w:rPr>
        <w:t>　　　　4.1.6 GPU 算力市场</w:t>
      </w:r>
      <w:r>
        <w:rPr>
          <w:rFonts w:hint="eastAsia"/>
        </w:rPr>
        <w:br/>
      </w:r>
      <w:r>
        <w:rPr>
          <w:rFonts w:hint="eastAsia"/>
        </w:rPr>
        <w:t>　　　　4.1.7 按服务模式细分，全球云算力租赁服务销售额对比（2021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按服务模式细分，全球云算力租赁服务销售额及预测（2021-2032）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按服务模式细分，全球云算力租赁服务销售额及市场份额（2021-2026）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按服务模式细分，全球云算力租赁服务销售额预测（2027-2032）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按服务模式细分，中国云算力租赁服务销售额及预测（2021-2032）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按服务模式细分，中国云算力租赁服务销售额及市场份额（2021-2026）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按服务模式细分，中国云算力租赁服务销售额预测（2027-2032）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产品分类，按加速器类型</w:t>
      </w:r>
      <w:r>
        <w:rPr>
          <w:rFonts w:hint="eastAsia"/>
        </w:rPr>
        <w:br/>
      </w:r>
      <w:r>
        <w:rPr>
          <w:rFonts w:hint="eastAsia"/>
        </w:rPr>
        <w:t>　　　　4.2.1 NVIDIA 数据中心 GPU</w:t>
      </w:r>
      <w:r>
        <w:rPr>
          <w:rFonts w:hint="eastAsia"/>
        </w:rPr>
        <w:br/>
      </w:r>
      <w:r>
        <w:rPr>
          <w:rFonts w:hint="eastAsia"/>
        </w:rPr>
        <w:t>　　　　4.2.2 AMD GPU</w:t>
      </w:r>
      <w:r>
        <w:rPr>
          <w:rFonts w:hint="eastAsia"/>
        </w:rPr>
        <w:br/>
      </w:r>
      <w:r>
        <w:rPr>
          <w:rFonts w:hint="eastAsia"/>
        </w:rPr>
        <w:t>　　　　4.2.3 云厂商自研 AI 芯片</w:t>
      </w:r>
      <w:r>
        <w:rPr>
          <w:rFonts w:hint="eastAsia"/>
        </w:rPr>
        <w:br/>
      </w:r>
      <w:r>
        <w:rPr>
          <w:rFonts w:hint="eastAsia"/>
        </w:rPr>
        <w:t>　　　　4.2.4 中国国产 AI 加速器</w:t>
      </w:r>
      <w:r>
        <w:rPr>
          <w:rFonts w:hint="eastAsia"/>
        </w:rPr>
        <w:br/>
      </w:r>
      <w:r>
        <w:rPr>
          <w:rFonts w:hint="eastAsia"/>
        </w:rPr>
        <w:t>　　　　4.2.5 按加速器类型细分，全球云算力租赁服务销售额对比（2021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按加速器类型细分，全球云算力租赁服务销售额及预测（2021-2032）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按加速器类型细分，全球云算力租赁服务销售额及市场份额（2021-2026）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按加速器类型细分，全球云算力租赁服务销售额预测（2027-2032）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按加速器类型细分，中国云算力租赁服务销售额及预测（2021-2032）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按加速器类型细分，中国云算力租赁服务销售额及市场份额（2021-2026）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按加速器类型细分，中国云算力租赁服务销售额预测（2027-2032）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产品分类，按工作负载</w:t>
      </w:r>
      <w:r>
        <w:rPr>
          <w:rFonts w:hint="eastAsia"/>
        </w:rPr>
        <w:br/>
      </w:r>
      <w:r>
        <w:rPr>
          <w:rFonts w:hint="eastAsia"/>
        </w:rPr>
        <w:t>　　　　4.3.1 基础模型训练</w:t>
      </w:r>
      <w:r>
        <w:rPr>
          <w:rFonts w:hint="eastAsia"/>
        </w:rPr>
        <w:br/>
      </w:r>
      <w:r>
        <w:rPr>
          <w:rFonts w:hint="eastAsia"/>
        </w:rPr>
        <w:t>　　　　4.3.2 模型微调</w:t>
      </w:r>
      <w:r>
        <w:rPr>
          <w:rFonts w:hint="eastAsia"/>
        </w:rPr>
        <w:br/>
      </w:r>
      <w:r>
        <w:rPr>
          <w:rFonts w:hint="eastAsia"/>
        </w:rPr>
        <w:t>　　　　4.3.3 推理服务</w:t>
      </w:r>
      <w:r>
        <w:rPr>
          <w:rFonts w:hint="eastAsia"/>
        </w:rPr>
        <w:br/>
      </w:r>
      <w:r>
        <w:rPr>
          <w:rFonts w:hint="eastAsia"/>
        </w:rPr>
        <w:t>　　　　4.3.4 生成式媒体</w:t>
      </w:r>
      <w:r>
        <w:rPr>
          <w:rFonts w:hint="eastAsia"/>
        </w:rPr>
        <w:br/>
      </w:r>
      <w:r>
        <w:rPr>
          <w:rFonts w:hint="eastAsia"/>
        </w:rPr>
        <w:t>　　　　4.3.5 高性能计算 / 科学计算</w:t>
      </w:r>
      <w:r>
        <w:rPr>
          <w:rFonts w:hint="eastAsia"/>
        </w:rPr>
        <w:br/>
      </w:r>
      <w:r>
        <w:rPr>
          <w:rFonts w:hint="eastAsia"/>
        </w:rPr>
        <w:t>　　　　4.3.6 渲染 / 视觉特效</w:t>
      </w:r>
      <w:r>
        <w:rPr>
          <w:rFonts w:hint="eastAsia"/>
        </w:rPr>
        <w:br/>
      </w:r>
      <w:r>
        <w:rPr>
          <w:rFonts w:hint="eastAsia"/>
        </w:rPr>
        <w:t>　　　　4.3.7 按工作负载细分，全球云算力租赁服务销售额对比（2021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按工作负载细分，全球云算力租赁服务销售额及预测（2021-2032）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按工作负载细分，全球云算力租赁服务销售额及市场份额（2021-2026）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按工作负载细分，全球云算力租赁服务销售额预测（2027-2032）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按工作负载细分，中国云算力租赁服务销售额及预测（2021-2032）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按工作负载细分，中国云算力租赁服务销售额及市场份额（2021-2026）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按工作负载细分，中国云算力租赁服务销售额预测（2027-2032）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AI 训练</w:t>
      </w:r>
      <w:r>
        <w:rPr>
          <w:rFonts w:hint="eastAsia"/>
        </w:rPr>
        <w:br/>
      </w:r>
      <w:r>
        <w:rPr>
          <w:rFonts w:hint="eastAsia"/>
        </w:rPr>
        <w:t>　　　　5.1.2 AI 推理</w:t>
      </w:r>
      <w:r>
        <w:rPr>
          <w:rFonts w:hint="eastAsia"/>
        </w:rPr>
        <w:br/>
      </w:r>
      <w:r>
        <w:rPr>
          <w:rFonts w:hint="eastAsia"/>
        </w:rPr>
        <w:t>　　　　5.1.3 模型微调</w:t>
      </w:r>
      <w:r>
        <w:rPr>
          <w:rFonts w:hint="eastAsia"/>
        </w:rPr>
        <w:br/>
      </w:r>
      <w:r>
        <w:rPr>
          <w:rFonts w:hint="eastAsia"/>
        </w:rPr>
        <w:t>　　　　5.1.4 生成式 AI 媒体</w:t>
      </w:r>
      <w:r>
        <w:rPr>
          <w:rFonts w:hint="eastAsia"/>
        </w:rPr>
        <w:br/>
      </w:r>
      <w:r>
        <w:rPr>
          <w:rFonts w:hint="eastAsia"/>
        </w:rPr>
        <w:t>　　　　5.1.5 高性能计算 / 科学计算</w:t>
      </w:r>
      <w:r>
        <w:rPr>
          <w:rFonts w:hint="eastAsia"/>
        </w:rPr>
        <w:br/>
      </w:r>
      <w:r>
        <w:rPr>
          <w:rFonts w:hint="eastAsia"/>
        </w:rPr>
        <w:t>　　　　5.1.6 自动驾驶与机器人仿真</w:t>
      </w:r>
      <w:r>
        <w:rPr>
          <w:rFonts w:hint="eastAsia"/>
        </w:rPr>
        <w:br/>
      </w:r>
      <w:r>
        <w:rPr>
          <w:rFonts w:hint="eastAsia"/>
        </w:rPr>
        <w:t>　　　　5.1.7 渲染 / 视觉特效</w:t>
      </w:r>
      <w:r>
        <w:rPr>
          <w:rFonts w:hint="eastAsia"/>
        </w:rPr>
        <w:br/>
      </w:r>
      <w:r>
        <w:rPr>
          <w:rFonts w:hint="eastAsia"/>
        </w:rPr>
        <w:t>　　5.2 按应用细分，全球云算力租赁服务销售额对比（2021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按应用细分，全球云算力租赁服务销售额及市场份额（2021-2026）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按应用细分，全球云算力租赁服务销售额预测（2027-2032）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中国不同应用云算力租赁服务销售额及预测（2021-2032）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中国不同应用云算力租赁服务销售额及市场份额（2021-2026）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中国不同应用云算力租赁服务销售额预测（2027-2032）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</w:t>
      </w:r>
      <w:r>
        <w:rPr>
          <w:rFonts w:hint="eastAsia"/>
        </w:rPr>
        <w:br/>
      </w:r>
      <w:r>
        <w:rPr>
          <w:rFonts w:hint="eastAsia"/>
        </w:rPr>
        <w:t>　　　　6.14.1 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6.14.3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公司简介及主要业务</w:t>
      </w:r>
      <w:r>
        <w:rPr>
          <w:rFonts w:hint="eastAsia"/>
        </w:rPr>
        <w:br/>
      </w:r>
      <w:r>
        <w:rPr>
          <w:rFonts w:hint="eastAsia"/>
        </w:rPr>
        <w:t>　　　　6.14.5 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云算力租赁服务行业发展趋势</w:t>
      </w:r>
      <w:r>
        <w:rPr>
          <w:rFonts w:hint="eastAsia"/>
        </w:rPr>
        <w:br/>
      </w:r>
      <w:r>
        <w:rPr>
          <w:rFonts w:hint="eastAsia"/>
        </w:rPr>
        <w:t>　　7.2 云算力租赁服务行业主要驱动因素</w:t>
      </w:r>
      <w:r>
        <w:rPr>
          <w:rFonts w:hint="eastAsia"/>
        </w:rPr>
        <w:br/>
      </w:r>
      <w:r>
        <w:rPr>
          <w:rFonts w:hint="eastAsia"/>
        </w:rPr>
        <w:t>　　7.3 云算力租赁服务中国企业SWOT分析</w:t>
      </w:r>
      <w:r>
        <w:rPr>
          <w:rFonts w:hint="eastAsia"/>
        </w:rPr>
        <w:br/>
      </w:r>
      <w:r>
        <w:rPr>
          <w:rFonts w:hint="eastAsia"/>
        </w:rPr>
        <w:t>　　7.4 中国云算力租赁服务行业政策环境分析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云算力租赁服务行业产业链简介</w:t>
      </w:r>
      <w:r>
        <w:rPr>
          <w:rFonts w:hint="eastAsia"/>
        </w:rPr>
        <w:br/>
      </w:r>
      <w:r>
        <w:rPr>
          <w:rFonts w:hint="eastAsia"/>
        </w:rPr>
        <w:t>　　　　8.1.1 云算力租赁服务行业供应链分析</w:t>
      </w:r>
      <w:r>
        <w:rPr>
          <w:rFonts w:hint="eastAsia"/>
        </w:rPr>
        <w:br/>
      </w:r>
      <w:r>
        <w:rPr>
          <w:rFonts w:hint="eastAsia"/>
        </w:rPr>
        <w:t>　　　　8.1.2 云算力租赁服务主要原料及供应情况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云算力租赁服务行业主要下游客户</w:t>
      </w:r>
      <w:r>
        <w:rPr>
          <w:rFonts w:hint="eastAsia"/>
        </w:rPr>
        <w:br/>
      </w:r>
      <w:r>
        <w:rPr>
          <w:rFonts w:hint="eastAsia"/>
        </w:rPr>
        <w:t>　　8.2 云算力租赁服务行业采购模式</w:t>
      </w:r>
      <w:r>
        <w:rPr>
          <w:rFonts w:hint="eastAsia"/>
        </w:rPr>
        <w:br/>
      </w:r>
      <w:r>
        <w:rPr>
          <w:rFonts w:hint="eastAsia"/>
        </w:rPr>
        <w:t>　　8.3 云算力租赁服务行业生产模式</w:t>
      </w:r>
      <w:r>
        <w:rPr>
          <w:rFonts w:hint="eastAsia"/>
        </w:rPr>
        <w:br/>
      </w:r>
      <w:r>
        <w:rPr>
          <w:rFonts w:hint="eastAsia"/>
        </w:rPr>
        <w:t>　　8.4 云算力租赁服务行业销售模式及销售渠道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云算力租赁服务行业发展主要特点</w:t>
      </w:r>
      <w:r>
        <w:rPr>
          <w:rFonts w:hint="eastAsia"/>
        </w:rPr>
        <w:br/>
      </w:r>
      <w:r>
        <w:rPr>
          <w:rFonts w:hint="eastAsia"/>
        </w:rPr>
        <w:t>　　表 2： 云算力租赁服务行业发展有利因素分析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云算力租赁服务行业发展不利因素分析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进入云算力租赁服务行业壁垒</w:t>
      </w:r>
      <w:r>
        <w:rPr>
          <w:rFonts w:hint="eastAsia"/>
        </w:rPr>
        <w:br/>
      </w:r>
      <w:r>
        <w:rPr>
          <w:rFonts w:hint="eastAsia"/>
        </w:rPr>
        <w:t>　　表 5： 云算力租赁服务主要企业在国际市场占有率（按收入，2023-2026）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2025年云算力租赁服务主要企业在国际市场排名（按收入）&amp;（万元）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全球市场主要企业云算力租赁服务销售收入（2023-2026）&amp;（万元）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云算力租赁服务主要企业在中国市场占有率（按收入，2023-2026）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2025年云算力租赁服务主要企业在中国市场排名（按收入）&amp;（万元）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中国市场主要企业云算力租赁服务销售收入（2023-2026）&amp;（万元）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全球主要厂商云算力租赁服务总部及产地分布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全球主要厂商成立时间及云算力租赁服务商业化日期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全球主要厂商云算力租赁服务产品类型及应用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2025年全球云算力租赁服务主要厂商市场地位（第一梯队、第二梯队和第三梯队）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全球云算力租赁服务市场投资、并购等现状分析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全球主要地区云算力租赁服务销售额：（2021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全球主要地区云算力租赁服务销售额及份额列表（2021-2026）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全球主要地区云算力租赁服务销售额及份额列表预测（2027-2032）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按需 GPU 实例主要企业列表</w:t>
      </w:r>
      <w:r>
        <w:rPr>
          <w:rFonts w:hint="eastAsia"/>
        </w:rPr>
        <w:br/>
      </w:r>
      <w:r>
        <w:rPr>
          <w:rFonts w:hint="eastAsia"/>
        </w:rPr>
        <w:t>　　表 22： 预留容量主要企业列表</w:t>
      </w:r>
      <w:r>
        <w:rPr>
          <w:rFonts w:hint="eastAsia"/>
        </w:rPr>
        <w:br/>
      </w:r>
      <w:r>
        <w:rPr>
          <w:rFonts w:hint="eastAsia"/>
        </w:rPr>
        <w:t>　　表 23： 专属 GPU 集群主要企业列表</w:t>
      </w:r>
      <w:r>
        <w:rPr>
          <w:rFonts w:hint="eastAsia"/>
        </w:rPr>
        <w:br/>
      </w:r>
      <w:r>
        <w:rPr>
          <w:rFonts w:hint="eastAsia"/>
        </w:rPr>
        <w:t>　　表 24： 裸金属 GPU 云主要企业列表</w:t>
      </w:r>
      <w:r>
        <w:rPr>
          <w:rFonts w:hint="eastAsia"/>
        </w:rPr>
        <w:br/>
      </w:r>
      <w:r>
        <w:rPr>
          <w:rFonts w:hint="eastAsia"/>
        </w:rPr>
        <w:t>　　表 25： 无服务器 GPU主要企业列表</w:t>
      </w:r>
      <w:r>
        <w:rPr>
          <w:rFonts w:hint="eastAsia"/>
        </w:rPr>
        <w:br/>
      </w:r>
      <w:r>
        <w:rPr>
          <w:rFonts w:hint="eastAsia"/>
        </w:rPr>
        <w:t>　　表 26： GPU 算力市场主要企业列表</w:t>
      </w:r>
      <w:r>
        <w:rPr>
          <w:rFonts w:hint="eastAsia"/>
        </w:rPr>
        <w:br/>
      </w:r>
      <w:r>
        <w:rPr>
          <w:rFonts w:hint="eastAsia"/>
        </w:rPr>
        <w:t>　　表 27： 按服务模式细分，全球云算力租赁服务销售额及增长率对比（2021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按服务模式细分，全球云算力租赁服务销售额（2021-2026）&amp;（万元）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按服务模式细分，全球云算力租赁服务销售额市场份额列表（2021-2026）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按服务模式细分，全球云算力租赁服务销售额预测（2027-2032）&amp;（万元）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按服务模式细分，全球云算力租赁服务销售额市场份额预测（2027-2032）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按服务模式细分，中国云算力租赁服务销售额（2021-2026）&amp;（万元）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按服务模式细分，中国云算力租赁服务销售额市场份额列表（2021-2026）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按服务模式细分，中国云算力租赁服务销售额预测（2027-2032）&amp;（万元）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按服务模式细分，中国云算力租赁服务销售额市场份额预测（2027-2032）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NVIDIA 数据中心 GPU主要企业列表</w:t>
      </w:r>
      <w:r>
        <w:rPr>
          <w:rFonts w:hint="eastAsia"/>
        </w:rPr>
        <w:br/>
      </w:r>
      <w:r>
        <w:rPr>
          <w:rFonts w:hint="eastAsia"/>
        </w:rPr>
        <w:t>　　表 37： AMD GPU主要企业列表</w:t>
      </w:r>
      <w:r>
        <w:rPr>
          <w:rFonts w:hint="eastAsia"/>
        </w:rPr>
        <w:br/>
      </w:r>
      <w:r>
        <w:rPr>
          <w:rFonts w:hint="eastAsia"/>
        </w:rPr>
        <w:t>　　表 38： 云厂商自研 AI 芯片主要企业列表</w:t>
      </w:r>
      <w:r>
        <w:rPr>
          <w:rFonts w:hint="eastAsia"/>
        </w:rPr>
        <w:br/>
      </w:r>
      <w:r>
        <w:rPr>
          <w:rFonts w:hint="eastAsia"/>
        </w:rPr>
        <w:t>　　表 39： 中国国产 AI 加速器主要企业列表</w:t>
      </w:r>
      <w:r>
        <w:rPr>
          <w:rFonts w:hint="eastAsia"/>
        </w:rPr>
        <w:br/>
      </w:r>
      <w:r>
        <w:rPr>
          <w:rFonts w:hint="eastAsia"/>
        </w:rPr>
        <w:t>　　表 40： 按加速器类型细分，全球云算力租赁服务销售额及增长率对比（2021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按加速器类型细分，全球云算力租赁服务销售额（2021-2026）&amp;（万元）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按加速器类型细分，全球云算力租赁服务销售额市场份额列表（2021-2026）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按加速器类型细分，全球云算力租赁服务销售额预测（2027-2032）&amp;（万元）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按加速器类型细分，全球云算力租赁服务销售额市场份额预测（2027-2032）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按加速器类型细分，中国云算力租赁服务销售额（2021-2026）&amp;（万元）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按加速器类型细分，中国云算力租赁服务销售额市场份额列表（2021-2026）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按加速器类型细分，中国云算力租赁服务销售额预测（2027-2032）&amp;（万元）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按加速器类型细分，中国云算力租赁服务销售额市场份额预测（2027-2032）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基础模型训练主要企业列表</w:t>
      </w:r>
      <w:r>
        <w:rPr>
          <w:rFonts w:hint="eastAsia"/>
        </w:rPr>
        <w:br/>
      </w:r>
      <w:r>
        <w:rPr>
          <w:rFonts w:hint="eastAsia"/>
        </w:rPr>
        <w:t>　　表 50： 模型微调主要企业列表</w:t>
      </w:r>
      <w:r>
        <w:rPr>
          <w:rFonts w:hint="eastAsia"/>
        </w:rPr>
        <w:br/>
      </w:r>
      <w:r>
        <w:rPr>
          <w:rFonts w:hint="eastAsia"/>
        </w:rPr>
        <w:t>　　表 51： 推理服务主要企业列表</w:t>
      </w:r>
      <w:r>
        <w:rPr>
          <w:rFonts w:hint="eastAsia"/>
        </w:rPr>
        <w:br/>
      </w:r>
      <w:r>
        <w:rPr>
          <w:rFonts w:hint="eastAsia"/>
        </w:rPr>
        <w:t>　　表 52： 生成式媒体主要企业列表</w:t>
      </w:r>
      <w:r>
        <w:rPr>
          <w:rFonts w:hint="eastAsia"/>
        </w:rPr>
        <w:br/>
      </w:r>
      <w:r>
        <w:rPr>
          <w:rFonts w:hint="eastAsia"/>
        </w:rPr>
        <w:t>　　表 53： 高性能计算 / 科学计算主要企业列表</w:t>
      </w:r>
      <w:r>
        <w:rPr>
          <w:rFonts w:hint="eastAsia"/>
        </w:rPr>
        <w:br/>
      </w:r>
      <w:r>
        <w:rPr>
          <w:rFonts w:hint="eastAsia"/>
        </w:rPr>
        <w:t>　　表 54： 渲染 / 视觉特效主要企业列表</w:t>
      </w:r>
      <w:r>
        <w:rPr>
          <w:rFonts w:hint="eastAsia"/>
        </w:rPr>
        <w:br/>
      </w:r>
      <w:r>
        <w:rPr>
          <w:rFonts w:hint="eastAsia"/>
        </w:rPr>
        <w:t>　　表 55： 按工作负载细分，全球云算力租赁服务销售额及增长率对比（2021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按工作负载细分，全球云算力租赁服务销售额（2021-2026）&amp;（万元）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按工作负载细分，全球云算力租赁服务销售额市场份额列表（2021-2026）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按工作负载细分，全球云算力租赁服务销售额预测（2027-2032）&amp;（万元）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按工作负载细分，全球云算力租赁服务销售额市场份额预测（2027-2032）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按工作负载细分，中国云算力租赁服务销售额（2021-2026）&amp;（万元）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按工作负载细分，中国云算力租赁服务销售额市场份额列表（2021-2026）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按工作负载细分，中国云算力租赁服务销售额预测（2027-2032）&amp;（万元）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按工作负载细分，中国云算力租赁服务销售额市场份额预测（2027-2032）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按应用细分，全球云算力租赁服务销售额及增长率对比（2021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按应用细分，全球云算力租赁服务销售额市场份额列表（2021-2026）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按应用细分，全球云算力租赁服务销售额预测（2027-2032）&amp;（万元）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按应用细分，全球云算力租赁服务市场份额预测（2027-2032）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中国不同应用云算力租赁服务销售额（2021-2026）&amp;（万元）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中国不同应用云算力租赁服务销售额市场份额列表（2021-2026）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中国不同应用云算力租赁服务销售额预测（2027-2032）&amp;（万元）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中国不同应用云算力租赁服务销售额市场份额预测（2027-2032）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重点企业（1）公司信息、总部、云算力租赁服务市场地位以及主要的竞争对手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重点企业（2）公司信息、总部、云算力租赁服务市场地位以及主要的竞争对手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重点企业（2）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重点企业（2）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重点企业（3）公司信息、总部、云算力租赁服务市场地位以及主要的竞争对手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重点企业（3）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重点企业（3）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重点企业（4）公司信息、总部、云算力租赁服务市场地位以及主要的竞争对手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重点企业（4）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重点企业（4）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重点企业（5）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重点企业（5）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重点企业（6）公司信息、总部、云算力租赁服务市场地位以及主要的竞争对手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重点企业（6）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重点企业（6）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重点企业（7）公司信息、总部、云算力租赁服务市场地位以及主要的竞争对手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重点企业（7）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重点企业（7）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重点企业（8）公司信息、总部、云算力租赁服务市场地位以及主要的竞争对手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重点企业（8）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重点企业（8）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重点企业（9）公司信息、总部、云算力租赁服务市场地位以及主要的竞争对手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重点企业（9）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重点企业（9）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重点企业（10）公司信息、总部、云算力租赁服务市场地位以及主要的竞争对手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重点企业（10）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重点企业（10）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重点企业（11）公司信息、总部、云算力租赁服务市场地位以及主要的竞争对手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重点企业（11）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重点企业（11）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重点企业（12）公司信息、总部、云算力租赁服务市场地位以及主要的竞争对手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重点企业（12）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重点企业（12）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重点企业（13）公司信息、总部、云算力租赁服务市场地位以及主要的竞争对手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重点企业（13）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重点企业（13）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137： 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139：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公司简介及主要业务</w:t>
      </w:r>
      <w:r>
        <w:rPr>
          <w:rFonts w:hint="eastAsia"/>
        </w:rPr>
        <w:br/>
      </w:r>
      <w:r>
        <w:rPr>
          <w:rFonts w:hint="eastAsia"/>
        </w:rPr>
        <w:t>　　表 141： 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重点企业（17）公司信息、总部、云算力租赁服务市场地位以及主要的竞争对手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云算力租赁服务产品及服务介绍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云算力租赁服务收入及毛利率（2021-2026）&amp;（万元）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云算力租赁服务行业发展趋势</w:t>
      </w:r>
      <w:r>
        <w:rPr>
          <w:rFonts w:hint="eastAsia"/>
        </w:rPr>
        <w:br/>
      </w:r>
      <w:r>
        <w:rPr>
          <w:rFonts w:hint="eastAsia"/>
        </w:rPr>
        <w:t>　　表 163： 云算力租赁服务行业主要驱动因素</w:t>
      </w:r>
      <w:r>
        <w:rPr>
          <w:rFonts w:hint="eastAsia"/>
        </w:rPr>
        <w:br/>
      </w:r>
      <w:r>
        <w:rPr>
          <w:rFonts w:hint="eastAsia"/>
        </w:rPr>
        <w:t>　　表 164： 云算力租赁服务行业供应链分析</w:t>
      </w:r>
      <w:r>
        <w:rPr>
          <w:rFonts w:hint="eastAsia"/>
        </w:rPr>
        <w:br/>
      </w:r>
      <w:r>
        <w:rPr>
          <w:rFonts w:hint="eastAsia"/>
        </w:rPr>
        <w:t>　　表 165： 云算力租赁服务上游原料供应商</w:t>
      </w:r>
      <w:r>
        <w:rPr>
          <w:rFonts w:hint="eastAsia"/>
        </w:rPr>
        <w:br/>
      </w:r>
      <w:r>
        <w:rPr>
          <w:rFonts w:hint="eastAsia"/>
        </w:rPr>
        <w:t>　　表 166： 云算力租赁服务行业主要下游客户</w:t>
      </w:r>
      <w:r>
        <w:rPr>
          <w:rFonts w:hint="eastAsia"/>
        </w:rPr>
        <w:br/>
      </w:r>
      <w:r>
        <w:rPr>
          <w:rFonts w:hint="eastAsia"/>
        </w:rPr>
        <w:t>　　表 167： 云算力租赁服务典型经销商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云算力租赁服务产品图片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全球市场云算力租赁服务市场规模，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全球云算力租赁服务市场销售额预测：（万元）&amp;（2021-2032）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中国市场云算力租赁服务销售额及未来趋势（2021-2032）&amp;（万元）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2025年全球前五大厂商云算力租赁服务市场份额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2025年全球云算力租赁服务第一梯队、第二梯队和第三梯队厂商及市场份额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全球主要地区云算力租赁服务销售额市场份额（2021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北美云算力租赁服务销售额及预测（2021-2032）&amp;（万元）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欧洲云算力租赁服务销售额及预测（2021-2032）&amp;（万元）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中国云算力租赁服务销售额及预测（2021-2032）&amp;（万元）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日本云算力租赁服务销售额及预测（2021-2032）&amp;（万元）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东南亚云算力租赁服务销售额及预测（2021-2032）&amp;（万元）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印度云算力租赁服务销售额及预测（2021-2032）&amp;（万元）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南美云算力租赁服务销售额及预测（2021-2032）&amp;（万元）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中东云算力租赁服务销售额及预测（2021-2032）&amp;（万元）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按需 GPU 实例 产品图片</w:t>
      </w:r>
      <w:r>
        <w:rPr>
          <w:rFonts w:hint="eastAsia"/>
        </w:rPr>
        <w:br/>
      </w:r>
      <w:r>
        <w:rPr>
          <w:rFonts w:hint="eastAsia"/>
        </w:rPr>
        <w:t>　　图 17： 全球按需 GPU 实例规模及增长率（2021-2032）&amp;（万元）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预留容量产品图片</w:t>
      </w:r>
      <w:r>
        <w:rPr>
          <w:rFonts w:hint="eastAsia"/>
        </w:rPr>
        <w:br/>
      </w:r>
      <w:r>
        <w:rPr>
          <w:rFonts w:hint="eastAsia"/>
        </w:rPr>
        <w:t>　　图 19： 全球预留容量规模及增长率（2021-2032）&amp;（万元）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专属 GPU 集群产品图片</w:t>
      </w:r>
      <w:r>
        <w:rPr>
          <w:rFonts w:hint="eastAsia"/>
        </w:rPr>
        <w:br/>
      </w:r>
      <w:r>
        <w:rPr>
          <w:rFonts w:hint="eastAsia"/>
        </w:rPr>
        <w:t>　　图 21： 全球专属 GPU 集群规模及增长率（2021-2032）&amp;（万元）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裸金属 GPU 云产品图片</w:t>
      </w:r>
      <w:r>
        <w:rPr>
          <w:rFonts w:hint="eastAsia"/>
        </w:rPr>
        <w:br/>
      </w:r>
      <w:r>
        <w:rPr>
          <w:rFonts w:hint="eastAsia"/>
        </w:rPr>
        <w:t>　　图 23： 全球裸金属 GPU 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无服务器 GPU产品图片</w:t>
      </w:r>
      <w:r>
        <w:rPr>
          <w:rFonts w:hint="eastAsia"/>
        </w:rPr>
        <w:br/>
      </w:r>
      <w:r>
        <w:rPr>
          <w:rFonts w:hint="eastAsia"/>
        </w:rPr>
        <w:t>　　图 25： 全球无服务器 GPU规模及增长率（2021-2032）&amp;（万元）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GPU 算力市场产品图片</w:t>
      </w:r>
      <w:r>
        <w:rPr>
          <w:rFonts w:hint="eastAsia"/>
        </w:rPr>
        <w:br/>
      </w:r>
      <w:r>
        <w:rPr>
          <w:rFonts w:hint="eastAsia"/>
        </w:rPr>
        <w:t>　　图 27： 全球GPU 算力市场规模及增长率（2021-2032）&amp;（万元）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按服务模式细分，全球云算力租赁服务市场份额2025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按服务模式细分，全球云算力租赁服务市场份额2021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按服务模式细分，全球云算力租赁服务市场份额预测2026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按服务模式细分，中国云算力租赁服务市场份额2021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按服务模式细分，中国云算力租赁服务市场份额预测2026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NVIDIA 数据中心 GPU 产品图片</w:t>
      </w:r>
      <w:r>
        <w:rPr>
          <w:rFonts w:hint="eastAsia"/>
        </w:rPr>
        <w:br/>
      </w:r>
      <w:r>
        <w:rPr>
          <w:rFonts w:hint="eastAsia"/>
        </w:rPr>
        <w:t>　　图 34： 全球NVIDIA 数据中心 GPU规模及增长率（2021-2032）&amp;（万元）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AMD GPU产品图片</w:t>
      </w:r>
      <w:r>
        <w:rPr>
          <w:rFonts w:hint="eastAsia"/>
        </w:rPr>
        <w:br/>
      </w:r>
      <w:r>
        <w:rPr>
          <w:rFonts w:hint="eastAsia"/>
        </w:rPr>
        <w:t>　　图 36： 全球AMD GPU规模及增长率（2021-2032）&amp;（万元）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云厂商自研 AI 芯片产品图片</w:t>
      </w:r>
      <w:r>
        <w:rPr>
          <w:rFonts w:hint="eastAsia"/>
        </w:rPr>
        <w:br/>
      </w:r>
      <w:r>
        <w:rPr>
          <w:rFonts w:hint="eastAsia"/>
        </w:rPr>
        <w:t>　　图 38： 全球云厂商自研 AI 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中国国产 AI 加速器产品图片</w:t>
      </w:r>
      <w:r>
        <w:rPr>
          <w:rFonts w:hint="eastAsia"/>
        </w:rPr>
        <w:br/>
      </w:r>
      <w:r>
        <w:rPr>
          <w:rFonts w:hint="eastAsia"/>
        </w:rPr>
        <w:t>　　图 40： 全球中国国产 AI 加速器规模及增长率（2021-2032）&amp;（万元）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按加速器类型细分，全球云算力租赁服务市场份额2025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42： 按加速器类型细分，全球云算力租赁服务市场份额2021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按加速器类型细分，全球云算力租赁服务市场份额预测2026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按加速器类型细分，中国云算力租赁服务市场份额2021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按加速器类型细分，中国云算力租赁服务市场份额预测2026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基础模型训练 产品图片</w:t>
      </w:r>
      <w:r>
        <w:rPr>
          <w:rFonts w:hint="eastAsia"/>
        </w:rPr>
        <w:br/>
      </w:r>
      <w:r>
        <w:rPr>
          <w:rFonts w:hint="eastAsia"/>
        </w:rPr>
        <w:t>　　图 47： 全球基础模型训练规模及增长率（2021-2032）&amp;（万元）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模型微调产品图片</w:t>
      </w:r>
      <w:r>
        <w:rPr>
          <w:rFonts w:hint="eastAsia"/>
        </w:rPr>
        <w:br/>
      </w:r>
      <w:r>
        <w:rPr>
          <w:rFonts w:hint="eastAsia"/>
        </w:rPr>
        <w:t>　　图 49： 全球模型微调规模及增长率（2021-2032）&amp;（万元）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推理服务产品图片</w:t>
      </w:r>
      <w:r>
        <w:rPr>
          <w:rFonts w:hint="eastAsia"/>
        </w:rPr>
        <w:br/>
      </w:r>
      <w:r>
        <w:rPr>
          <w:rFonts w:hint="eastAsia"/>
        </w:rPr>
        <w:t>　　图 51： 全球推理服务规模及增长率（2021-2032）&amp;（万元）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生成式媒体产品图片</w:t>
      </w:r>
      <w:r>
        <w:rPr>
          <w:rFonts w:hint="eastAsia"/>
        </w:rPr>
        <w:br/>
      </w:r>
      <w:r>
        <w:rPr>
          <w:rFonts w:hint="eastAsia"/>
        </w:rPr>
        <w:t>　　图 53： 全球生成式媒体规模及增长率（2021-2032）&amp;（万元）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高性能计算 / 科学计算产品图片</w:t>
      </w:r>
      <w:r>
        <w:rPr>
          <w:rFonts w:hint="eastAsia"/>
        </w:rPr>
        <w:br/>
      </w:r>
      <w:r>
        <w:rPr>
          <w:rFonts w:hint="eastAsia"/>
        </w:rPr>
        <w:t>　　图 55： 全球高性能计算 / 科学计算规模及增长率（2021-2032）&amp;（万元）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渲染 / 视觉特效产品图片</w:t>
      </w:r>
      <w:r>
        <w:rPr>
          <w:rFonts w:hint="eastAsia"/>
        </w:rPr>
        <w:br/>
      </w:r>
      <w:r>
        <w:rPr>
          <w:rFonts w:hint="eastAsia"/>
        </w:rPr>
        <w:t>　　图 57： 全球渲染 / 视觉特效规模及增长率（2021-2032）&amp;（万元）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按工作负载细分，全球云算力租赁服务市场份额2025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59： 按工作负载细分，全球云算力租赁服务市场份额2021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60： 按工作负载细分，全球云算力租赁服务市场份额预测2026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按工作负载细分，中国云算力租赁服务市场份额2021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62： 按工作负载细分，中国云算力租赁服务市场份额预测2026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AI 训练</w:t>
      </w:r>
      <w:r>
        <w:rPr>
          <w:rFonts w:hint="eastAsia"/>
        </w:rPr>
        <w:br/>
      </w:r>
      <w:r>
        <w:rPr>
          <w:rFonts w:hint="eastAsia"/>
        </w:rPr>
        <w:t>　　图 64： AI 推理</w:t>
      </w:r>
      <w:r>
        <w:rPr>
          <w:rFonts w:hint="eastAsia"/>
        </w:rPr>
        <w:br/>
      </w:r>
      <w:r>
        <w:rPr>
          <w:rFonts w:hint="eastAsia"/>
        </w:rPr>
        <w:t>　　图 65： 模型微调</w:t>
      </w:r>
      <w:r>
        <w:rPr>
          <w:rFonts w:hint="eastAsia"/>
        </w:rPr>
        <w:br/>
      </w:r>
      <w:r>
        <w:rPr>
          <w:rFonts w:hint="eastAsia"/>
        </w:rPr>
        <w:t>　　图 66： 生成式 AI 媒体</w:t>
      </w:r>
      <w:r>
        <w:rPr>
          <w:rFonts w:hint="eastAsia"/>
        </w:rPr>
        <w:br/>
      </w:r>
      <w:r>
        <w:rPr>
          <w:rFonts w:hint="eastAsia"/>
        </w:rPr>
        <w:t>　　图 67： 高性能计算 / 科学计算</w:t>
      </w:r>
      <w:r>
        <w:rPr>
          <w:rFonts w:hint="eastAsia"/>
        </w:rPr>
        <w:br/>
      </w:r>
      <w:r>
        <w:rPr>
          <w:rFonts w:hint="eastAsia"/>
        </w:rPr>
        <w:t>　　图 68： 自动驾驶与机器人仿真</w:t>
      </w:r>
      <w:r>
        <w:rPr>
          <w:rFonts w:hint="eastAsia"/>
        </w:rPr>
        <w:br/>
      </w:r>
      <w:r>
        <w:rPr>
          <w:rFonts w:hint="eastAsia"/>
        </w:rPr>
        <w:t>　　图 69： 渲染 / 视觉特效</w:t>
      </w:r>
      <w:r>
        <w:rPr>
          <w:rFonts w:hint="eastAsia"/>
        </w:rPr>
        <w:br/>
      </w:r>
      <w:r>
        <w:rPr>
          <w:rFonts w:hint="eastAsia"/>
        </w:rPr>
        <w:t>　　图 70： 按应用细分，全球云算力租赁服务市场份额2025 VS 2032</w:t>
      </w:r>
      <w:r>
        <w:rPr>
          <w:rFonts w:hint="eastAsia"/>
        </w:rPr>
        <w:br/>
      </w:r>
      <w:r>
        <w:rPr>
          <w:rFonts w:hint="eastAsia"/>
        </w:rPr>
        <w:t>　　图 71： 按应用细分，全球云算力租赁服务市场份额2021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72： 云算力租赁服务中国企业SWOT分析</w:t>
      </w:r>
      <w:r>
        <w:rPr>
          <w:rFonts w:hint="eastAsia"/>
        </w:rPr>
        <w:br/>
      </w:r>
      <w:r>
        <w:rPr>
          <w:rFonts w:hint="eastAsia"/>
        </w:rPr>
        <w:t>　　图 73： 云算力租赁服务产业链</w:t>
      </w:r>
      <w:r>
        <w:rPr>
          <w:rFonts w:hint="eastAsia"/>
        </w:rPr>
        <w:br/>
      </w:r>
      <w:r>
        <w:rPr>
          <w:rFonts w:hint="eastAsia"/>
        </w:rPr>
        <w:t>　　图 74： 云算力租赁服务行业采购模式分析</w:t>
      </w:r>
      <w:r>
        <w:rPr>
          <w:rFonts w:hint="eastAsia"/>
        </w:rPr>
        <w:br/>
      </w:r>
      <w:r>
        <w:rPr>
          <w:rFonts w:hint="eastAsia"/>
        </w:rPr>
        <w:t>　　图 75： 云算力租赁服务行业生产模式</w:t>
      </w:r>
      <w:r>
        <w:rPr>
          <w:rFonts w:hint="eastAsia"/>
        </w:rPr>
        <w:br/>
      </w:r>
      <w:r>
        <w:rPr>
          <w:rFonts w:hint="eastAsia"/>
        </w:rPr>
        <w:t>　　图 76： 云算力租赁服务行业销售模式分析</w:t>
      </w:r>
      <w:r>
        <w:rPr>
          <w:rFonts w:hint="eastAsia"/>
        </w:rPr>
        <w:br/>
      </w:r>
      <w:r>
        <w:rPr>
          <w:rFonts w:hint="eastAsia"/>
        </w:rPr>
        <w:t>　　图 77： 关键采访目标</w:t>
      </w:r>
      <w:r>
        <w:rPr>
          <w:rFonts w:hint="eastAsia"/>
        </w:rPr>
        <w:br/>
      </w:r>
      <w:r>
        <w:rPr>
          <w:rFonts w:hint="eastAsia"/>
        </w:rPr>
        <w:t>　　图 78：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995a0a6d04e85" w:history="1">
        <w:r>
          <w:rPr>
            <w:rStyle w:val="Hyperlink"/>
          </w:rPr>
          <w:t>2026-2032年全球与中国云算力租赁服务行业发展研究及市场前景报告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995a0a6d04e85" w:history="1">
        <w:r>
          <w:rPr>
            <w:rStyle w:val="Hyperlink"/>
          </w:rPr>
          <w:t>https://www.20087.com/2/33/YunSuanLiZuLinFuWuDeQianJingQuShi.html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55165761401e" w:history="1">
      <w:r>
        <w:rPr>
          <w:rStyle w:val="Hyperlink"/>
        </w:rPr>
        <w:t>2026-2032年全球与中国云算力租赁服务行业发展研究及市场前景报告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unSuanLiZuLinFuWuDeQianJingQuShi.html" TargetMode="External" Id="R525995a0a6d0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unSuanLiZuLinFuWuDeQianJingQuShi.html" TargetMode="External" Id="R9d1055165761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2026-05-31T08:02:22Z</dcterms:created>
  <dcterms:modified xsi:type="dcterms:W3CDTF">2026-05-31T09:02:22Z</dcterms:modified>
  <dc:subject>2026-2032年全球与中国云算力租赁服务行业发展研究及市场前景报告</dc:subject>
  <dc:title>2026-2032年全球与中国云算力租赁服务行业发展研究及市场前景报告</dc:title>
  <cp:keywords>2026-2032年全球与中国云算力租赁服务行业发展研究及市场前景报告</cp:keywords>
  <dc:description>2026-2032年全球与中国云算力租赁服务行业发展研究及市场前景报告</dc:description>
</cp:coreProperties>
</file>