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e3988c404526" w:history="1">
              <w:r>
                <w:rPr>
                  <w:rStyle w:val="Hyperlink"/>
                </w:rPr>
                <w:t>2025-2031年全球与中国交互式白板平台市场调查研究及行业前景分析报告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e3988c404526" w:history="1">
              <w:r>
                <w:rPr>
                  <w:rStyle w:val="Hyperlink"/>
                </w:rPr>
                <w:t>2025-2031年全球与中国交互式白板平台市场调查研究及行业前景分析报告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7e3988c404526" w:history="1">
                <w:r>
                  <w:rPr>
                    <w:rStyle w:val="Hyperlink"/>
                  </w:rPr>
                  <w:t>https://www.20087.com/2/93/JiaoHuShiBaiBanPingTaiFaZhanQianJing.html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交互式白板平台是一种现代化的教学与会议工具，融合了多媒体展示、实时互动和云端存储等功能，极大地方便了知识传递和信息交流。交互式白板平台如SMART Board、Promethean ActivPanel等已经广泛应用于学校教室、企业会议室等领域。这些平台不仅支持触控书写、拖拽操作等基本功能，还配备了丰富的应用程序和教育资源，满足了多样化的教学需求。然而，平台之间的兼容性问题仍然存在，特别是对于多设备协同工作场景下的无缝切换提出了更高要求。</w:t>
      </w:r>
      <w:r>
        <w:rPr>
          <w:rFonts w:hint="eastAsia"/>
        </w:rPr>
        <w:br/>
      </w:r>
      <w:r>
        <w:rPr>
          <w:rFonts w:hint="eastAsia"/>
        </w:rPr>
        <w:t>　　未来，交互式白板平台的发展将围绕用户体验和技术融合展开。增强现实（AR）和虚拟现实（VR）技术的引入将为用户提供沉浸式的视觉体验，打破物理空间限制，创造出全新的互动模式。例如，在远程教育中，学生可以通过虚拟教室参与课堂活动，仿佛置身其中。此外，随着人工智能技术的不断进步，白板平台将具备更强的语言理解和图像识别能力，实现更加自然流畅的人机对话。同时，开放API接口将促进第三方应用的接入，形成一个更加开放包容的生态系统。为了确保数据安全和个人隐私保护，平台开发商还需加强对网络安全技术的研究和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e3988c404526" w:history="1">
        <w:r>
          <w:rPr>
            <w:rStyle w:val="Hyperlink"/>
          </w:rPr>
          <w:t>2025-2031年全球与中国交互式白板平台市场调查研究及行业前景分析报告</w:t>
        </w:r>
      </w:hyperlink>
      <w:r>
        <w:rPr>
          <w:rFonts w:hint="eastAsia"/>
        </w:rPr>
        <w:t>》是交互式白板平台项目研究团队依托多年行业监测经验，结合全球及我国交互式白板平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交互式白板平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交互式白板平台市场概述</w:t>
      </w:r>
      <w:r>
        <w:rPr>
          <w:rFonts w:hint="eastAsia"/>
        </w:rPr>
        <w:br/>
      </w:r>
      <w:r>
        <w:rPr>
          <w:rFonts w:hint="eastAsia"/>
        </w:rPr>
        <w:t>　　1.1 交互式白板平台市场概述</w:t>
      </w:r>
      <w:r>
        <w:rPr>
          <w:rFonts w:hint="eastAsia"/>
        </w:rPr>
        <w:br/>
      </w:r>
      <w:r>
        <w:rPr>
          <w:rFonts w:hint="eastAsia"/>
        </w:rPr>
        <w:t>　　1.2 不同产品类型交互式白板平台分析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应用程序</w:t>
      </w:r>
      <w:r>
        <w:rPr>
          <w:rFonts w:hint="eastAsia"/>
        </w:rPr>
        <w:br/>
      </w:r>
      <w:r>
        <w:rPr>
          <w:rFonts w:hint="eastAsia"/>
        </w:rPr>
        <w:t>　　1.3 全球市场不同产品类型交互式白板平台销售额对比（2020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全球不同产品类型交互式白板平台销售额及市场份额（2020-2025）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全球不同产品类型交互式白板平台销售额预测（2026-2031）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中国不同产品类型交互式白板平台销售额及市场份额（2020-2025）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中国不同产品类型交互式白板平台销售额预测（2026-2031）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从不同应用，交互式白板平台主要包括如下几个方面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家庭应用</w:t>
      </w:r>
      <w:r>
        <w:rPr>
          <w:rFonts w:hint="eastAsia"/>
        </w:rPr>
        <w:br/>
      </w:r>
      <w:r>
        <w:rPr>
          <w:rFonts w:hint="eastAsia"/>
        </w:rPr>
        <w:t>　　　　2.1.2 学校应用</w:t>
      </w:r>
      <w:r>
        <w:rPr>
          <w:rFonts w:hint="eastAsia"/>
        </w:rPr>
        <w:br/>
      </w:r>
      <w:r>
        <w:rPr>
          <w:rFonts w:hint="eastAsia"/>
        </w:rPr>
        <w:t>　　2.2 全球市场不同应用交互式白板平台销售额对比（2020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全球不同应用交互式白板平台销售额及市场份额（2020-2025）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全球不同应用交互式白板平台销售额预测（2026-2031）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中国不同应用交互式白板平台销售额及市场份额（2020-2025）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中国不同应用交互式白板平台销售额预测（2026-2031）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全球交互式白板平台主要地区分析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全球主要地区交互式白板平台市场规模分析：2020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全球主要地区交互式白板平台销售额及份额（2020-2025年）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全球主要地区交互式白板平台销售额及份额预测（2026-2031）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印度交互式白板平台销售额及预测（2020-2031）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全球主要企业交互式白板平台销售额及市场份额</w:t>
      </w:r>
      <w:r>
        <w:rPr>
          <w:rFonts w:hint="eastAsia"/>
        </w:rPr>
        <w:br/>
      </w:r>
      <w:r>
        <w:rPr>
          <w:rFonts w:hint="eastAsia"/>
        </w:rPr>
        <w:t>　　4.2 全球交互式白板平台主要企业竞争态势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交互式白板平台行业集中度分析：2024年全球Top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全球交互式白板平台第一梯队、第二梯队和第三梯队企业及市场份额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2024年全球主要厂商交互式白板平台收入排名</w:t>
      </w:r>
      <w:r>
        <w:rPr>
          <w:rFonts w:hint="eastAsia"/>
        </w:rPr>
        <w:br/>
      </w:r>
      <w:r>
        <w:rPr>
          <w:rFonts w:hint="eastAsia"/>
        </w:rPr>
        <w:t>　　4.4 全球主要厂商交互式白板平台总部及市场区域分布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全球主要厂商交互式白板平台产品类型及应用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全球主要厂商交互式白板平台商业化日期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交互式白板平台全球领先企业SWOT分析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中国市场交互式白板平台主要企业分析</w:t>
      </w:r>
      <w:r>
        <w:rPr>
          <w:rFonts w:hint="eastAsia"/>
        </w:rPr>
        <w:br/>
      </w:r>
      <w:r>
        <w:rPr>
          <w:rFonts w:hint="eastAsia"/>
        </w:rPr>
        <w:t>　　5.1 中国交互式白板平台销售额及市场份额（2020-2025）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中国交互式白板平台Top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交互式白板平台行业发展机遇及主要驱动因素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交互式白板平台行业发展面临的风险</w:t>
      </w:r>
      <w:r>
        <w:rPr>
          <w:rFonts w:hint="eastAsia"/>
        </w:rPr>
        <w:br/>
      </w:r>
      <w:r>
        <w:rPr>
          <w:rFonts w:hint="eastAsia"/>
        </w:rPr>
        <w:t>　　7.3 交互式白板平台行业政策分析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应用程序主要企业列表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全球市场不同产品类型交互式白板平台销售额及增长率对比（2020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全球不同产品类型交互式白板平台销售额列表（2020-2025）&amp;（百万美元）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全球不同产品类型交互式白板平台销售额市场份额列表（2020-2025）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全球不同产品类型交互式白板平台销售额预测（2026-2031）&amp;（百万美元）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全球不同产品类型交互式白板平台销售额市场份额预测（2026-2031）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中国不同产品类型交互式白板平台销售额列表（2020-2025）&amp;（百万美元）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中国不同产品类型交互式白板平台销售额市场份额列表（2020-2025）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中国不同产品类型交互式白板平台销售额预测（2026-2031）&amp;（百万美元）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中国不同产品类型交互式白板平台销售额市场份额预测（2026-2031）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全球市场不同应用交互式白板平台销售额及增长率对比（2020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全球不同应用交互式白板平台销售额列表（2020-2025）&amp;（百万美元）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全球不同应用交互式白板平台销售额市场份额列表（2020-2025）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全球不同应用交互式白板平台销售额预测（2026-2031）&amp;（百万美元）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全球不同应用交互式白板平台市场份额预测（2026-2031）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中国不同应用交互式白板平台销售额列表（2020-2025）&amp;（百万美元）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中国不同应用交互式白板平台销售额市场份额列表（2020-2025）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中国不同应用交互式白板平台销售额预测（2026-2031）&amp;（百万美元）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中国不同应用交互式白板平台销售额市场份额预测（2026-2031）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全球主要地区交互式白板平台销售额：（2020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全球主要地区交互式白板平台销售额列表（2020-2025年）&amp;（百万美元）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全球主要地区交互式白板平台销售额及份额列表（2020-2025年）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全球主要地区交互式白板平台销售额列表预测（2026-2031）&amp;（百万美元）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全球主要地区交互式白板平台销售额及份额列表预测（2026-2031）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全球主要企业交互式白板平台销售额（2020-2025）&amp;（百万美元）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全球主要企业交互式白板平台销售额份额对比（2020-2025）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2024年全球交互式白板平台主要厂商市场地位（第一梯队、第二梯队和第三梯队）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2024年全球主要厂商交互式白板平台收入排名（百万美元）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全球主要厂商交互式白板平台总部及市场区域分布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全球主要厂商交互式白板平台产品类型及应用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全球主要厂商交互式白板平台商业化日期</w:t>
      </w:r>
      <w:r>
        <w:rPr>
          <w:rFonts w:hint="eastAsia"/>
        </w:rPr>
        <w:br/>
      </w:r>
      <w:r>
        <w:rPr>
          <w:rFonts w:hint="eastAsia"/>
        </w:rPr>
        <w:t>　　表 33： 全球交互式白板平台市场投资、并购等现状分析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中国主要企业交互式白板平台销售额列表（2020-2025）&amp;（百万美元）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中国主要企业交互式白板平台销售额份额对比（2020-2025）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重点企业（29）公司信息、总部、交互式白板平台市场地位以及主要的竞争对手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交互式白板平台产品及服务介绍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交互式白板平台收入及毛利率（2020-2025）&amp;（百万美元）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交互式白板平台行业发展机遇及主要驱动因素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交互式白板平台行业发展面临的风险</w:t>
      </w:r>
      <w:r>
        <w:rPr>
          <w:rFonts w:hint="eastAsia"/>
        </w:rPr>
        <w:br/>
      </w:r>
      <w:r>
        <w:rPr>
          <w:rFonts w:hint="eastAsia"/>
        </w:rPr>
        <w:t>　　表 182： 交互式白板平台行业政策分析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交互式白板平台产品图片</w:t>
      </w:r>
      <w:r>
        <w:rPr>
          <w:rFonts w:hint="eastAsia"/>
        </w:rPr>
        <w:br/>
      </w:r>
      <w:r>
        <w:rPr>
          <w:rFonts w:hint="eastAsia"/>
        </w:rPr>
        <w:t>　　图 2： 全球市场交互式白板平台市场规模（销售额），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全球交互式白板平台市场销售额预测：（百万美元）&amp;（2020-2031）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中国市场交互式白板平台销售额及未来趋势（2020-2031）&amp;（百万美元）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应用程序产品图片</w:t>
      </w:r>
      <w:r>
        <w:rPr>
          <w:rFonts w:hint="eastAsia"/>
        </w:rPr>
        <w:br/>
      </w:r>
      <w:r>
        <w:rPr>
          <w:rFonts w:hint="eastAsia"/>
        </w:rPr>
        <w:t>　　图 8： 全球应用程序规模及增长率（2020-2031）&amp;（百万美元）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全球不同产品类型交互式白板平台市场份额2024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全球不同产品类型交互式白板平台市场份额2020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全球不同产品类型交互式白板平台市场份额预测2025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中国不同产品类型交互式白板平台市场份额2020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中国不同产品类型交互式白板平台市场份额预测2025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家庭应用</w:t>
      </w:r>
      <w:r>
        <w:rPr>
          <w:rFonts w:hint="eastAsia"/>
        </w:rPr>
        <w:br/>
      </w:r>
      <w:r>
        <w:rPr>
          <w:rFonts w:hint="eastAsia"/>
        </w:rPr>
        <w:t>　　图 15： 学校应用</w:t>
      </w:r>
      <w:r>
        <w:rPr>
          <w:rFonts w:hint="eastAsia"/>
        </w:rPr>
        <w:br/>
      </w:r>
      <w:r>
        <w:rPr>
          <w:rFonts w:hint="eastAsia"/>
        </w:rPr>
        <w:t>　　图 16： 全球不同应用交互式白板平台市场份额2024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全球不同应用交互式白板平台市场份额2020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全球主要地区交互式白板平台销售额市场份额（2020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印度交互式白板平台销售额及预测（2020-2031）&amp;（百万美元）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2024年全球前五大厂商交互式白板平台市场份额</w:t>
      </w:r>
      <w:r>
        <w:rPr>
          <w:rFonts w:hint="eastAsia"/>
        </w:rPr>
        <w:br/>
      </w:r>
      <w:r>
        <w:rPr>
          <w:rFonts w:hint="eastAsia"/>
        </w:rPr>
        <w:t>　　图 26： 2024年全球交互式白板平台第一梯队、第二梯队和第三梯队厂商及市场份额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交互式白板平台全球领先企业SWOT分析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2024年中国排名前三和前五交互式白板平台企业市场份额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e3988c404526" w:history="1">
        <w:r>
          <w:rPr>
            <w:rStyle w:val="Hyperlink"/>
          </w:rPr>
          <w:t>2025-2031年全球与中国交互式白板平台市场调查研究及行业前景分析报告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7e3988c404526" w:history="1">
        <w:r>
          <w:rPr>
            <w:rStyle w:val="Hyperlink"/>
          </w:rPr>
          <w:t>https://www.20087.com/2/93/JiaoHuShiBaiBanPingTaiFaZhanQianJing.html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f8290033148ee" w:history="1">
      <w:r>
        <w:rPr>
          <w:rStyle w:val="Hyperlink"/>
        </w:rPr>
        <w:t>2025-2031年全球与中国交互式白板平台市场调查研究及行业前景分析报告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oHuShiBaiBanPingTaiFaZhanQianJing.html" TargetMode="External" Id="Rde07e3988c4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oHuShiBaiBanPingTaiFaZhanQianJing.html" TargetMode="External" Id="R7b6f8290033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2025-01-05T03:39:21Z</dcterms:created>
  <dcterms:modified xsi:type="dcterms:W3CDTF">2025-01-05T04:39:21Z</dcterms:modified>
  <dc:subject>2025-2031年全球与中国交互式白板平台市场调查研究及行业前景分析报告</dc:subject>
  <dc:title>2025-2031年全球与中国交互式白板平台市场调查研究及行业前景分析报告</dc:title>
  <cp:keywords>2025-2031年全球与中国交互式白板平台市场调查研究及行业前景分析报告</cp:keywords>
  <dc:description>2025-2031年全球与中国交互式白板平台市场调查研究及行业前景分析报告</dc:description>
</cp:coreProperties>
</file>