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c994922b94f46" w:history="1">
              <w:r>
                <w:rPr>
                  <w:rStyle w:val="Hyperlink"/>
                </w:rPr>
                <w:t>中国卫星通信行业发展全面调研与未来趋势分析报告（2025-2031年）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c994922b94f46" w:history="1">
              <w:r>
                <w:rPr>
                  <w:rStyle w:val="Hyperlink"/>
                </w:rPr>
                <w:t>中国卫星通信行业发展全面调研与未来趋势分析报告（2025-2031年）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c994922b94f46" w:history="1">
                <w:r>
                  <w:rPr>
                    <w:rStyle w:val="Hyperlink"/>
                  </w:rPr>
                  <w:t>https://www.20087.com/2/73/WeiXingTongXinXianZhuangYuFaZhanQuShi.html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是连接偏远地区、支持全球覆盖的关键技术，随着卫星制造成本下降、发射技术成熟，其应用范围日益广泛。从军事通信到民用航空，从海上运输到极地科考，卫星通信提供了稳定可靠的通信保障。目前，低轨卫星网络、高通量卫星的发展，显著提升了数据传输速率和容量，满足了高清视频、远程教育等高带宽需求。</w:t>
      </w:r>
      <w:r>
        <w:rPr>
          <w:rFonts w:hint="eastAsia"/>
        </w:rPr>
        <w:br/>
      </w:r>
      <w:r>
        <w:rPr>
          <w:rFonts w:hint="eastAsia"/>
        </w:rPr>
        <w:t>　　未来，卫星通信将更加注重网络整合和应用场景扩展。网络整合方面，通过构建卫星-地面一体化网络，实现无缝连接，提升用户体验。应用场景扩展方面，结合5G、物联网技术，推动卫星通信在智慧农业、环境监测、应急救援等领域的创新应用。此外，卫星通信将加强国际合作，共建共享基础设施，促进全球通信资源的均衡分布和公平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c994922b94f46" w:history="1">
        <w:r>
          <w:rPr>
            <w:rStyle w:val="Hyperlink"/>
          </w:rPr>
          <w:t>中国卫星通信行业发展全面调研与未来趋势分析报告（2025-2031年）</w:t>
        </w:r>
      </w:hyperlink>
      <w:r>
        <w:rPr>
          <w:rFonts w:hint="eastAsia"/>
        </w:rPr>
        <w:t>》通过严谨的分析、翔实的数据及直观的图表，系统解析了卫星通信行业的市场规模、需求变化、价格波动及产业链结构。报告全面评估了当前卫星通信市场现状，科学预测了未来市场前景与发展趋势，重点剖析了卫星通信细分市场的机遇与挑战。同时，报告对卫星通信重点企业的竞争地位及市场集中度进行了评估，为卫星通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世界卫星通信行业发展情况分析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世界卫星通信行业分析</w:t>
      </w:r>
      <w:r>
        <w:rPr>
          <w:rFonts w:hint="eastAsia"/>
        </w:rPr>
        <w:br/>
      </w:r>
      <w:r>
        <w:rPr>
          <w:rFonts w:hint="eastAsia"/>
        </w:rPr>
        <w:t>　　　　一、世界卫星通信行业特点</w:t>
      </w:r>
      <w:r>
        <w:rPr>
          <w:rFonts w:hint="eastAsia"/>
        </w:rPr>
        <w:br/>
      </w:r>
      <w:r>
        <w:rPr>
          <w:rFonts w:hint="eastAsia"/>
        </w:rPr>
        <w:t>　　　　二、世界卫星通信行业动态</w:t>
      </w:r>
      <w:r>
        <w:rPr>
          <w:rFonts w:hint="eastAsia"/>
        </w:rPr>
        <w:br/>
      </w:r>
      <w:r>
        <w:rPr>
          <w:rFonts w:hint="eastAsia"/>
        </w:rPr>
        <w:t>　　第二节 世界卫星通信市场分析</w:t>
      </w:r>
      <w:r>
        <w:rPr>
          <w:rFonts w:hint="eastAsia"/>
        </w:rPr>
        <w:br/>
      </w:r>
      <w:r>
        <w:rPr>
          <w:rFonts w:hint="eastAsia"/>
        </w:rPr>
        <w:t>　　　　一、世界卫星通信消费情况</w:t>
      </w:r>
      <w:r>
        <w:rPr>
          <w:rFonts w:hint="eastAsia"/>
        </w:rPr>
        <w:br/>
      </w:r>
      <w:r>
        <w:rPr>
          <w:rFonts w:hint="eastAsia"/>
        </w:rPr>
        <w:t>　　　　二、世界卫星通信消费结构</w:t>
      </w:r>
      <w:r>
        <w:rPr>
          <w:rFonts w:hint="eastAsia"/>
        </w:rPr>
        <w:br/>
      </w:r>
      <w:r>
        <w:rPr>
          <w:rFonts w:hint="eastAsia"/>
        </w:rPr>
        <w:t>　　　　三、世界卫星通信价格分析</w:t>
      </w:r>
      <w:r>
        <w:rPr>
          <w:rFonts w:hint="eastAsia"/>
        </w:rPr>
        <w:br/>
      </w:r>
      <w:r>
        <w:rPr>
          <w:rFonts w:hint="eastAsia"/>
        </w:rPr>
        <w:t>　　第三节 2025年中外卫星通信市场对比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中国卫星通信行业供给情况分析及趋势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2020-2025年中国卫星通信行业市场供给分析</w:t>
      </w:r>
      <w:r>
        <w:rPr>
          <w:rFonts w:hint="eastAsia"/>
        </w:rPr>
        <w:br/>
      </w:r>
      <w:r>
        <w:rPr>
          <w:rFonts w:hint="eastAsia"/>
        </w:rPr>
        <w:t>　　　　一、卫星通信整体供给情况分析</w:t>
      </w:r>
      <w:r>
        <w:rPr>
          <w:rFonts w:hint="eastAsia"/>
        </w:rPr>
        <w:br/>
      </w:r>
      <w:r>
        <w:rPr>
          <w:rFonts w:hint="eastAsia"/>
        </w:rPr>
        <w:t>　　　　二、卫星通信重点区域供给分析</w:t>
      </w:r>
      <w:r>
        <w:rPr>
          <w:rFonts w:hint="eastAsia"/>
        </w:rPr>
        <w:br/>
      </w:r>
      <w:r>
        <w:rPr>
          <w:rFonts w:hint="eastAsia"/>
        </w:rPr>
        <w:t>　　第二节 卫星通信行业供给关系因素分析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2025-2031年中国卫星通信行业市场供给趋势</w:t>
      </w:r>
      <w:r>
        <w:rPr>
          <w:rFonts w:hint="eastAsia"/>
        </w:rPr>
        <w:br/>
      </w:r>
      <w:r>
        <w:rPr>
          <w:rFonts w:hint="eastAsia"/>
        </w:rPr>
        <w:t>　　　　一、卫星通信整体供给情况趋势分析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二、卫星通信重点区域供给趋势分析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三、影响未来卫星通信供给的因素分析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信息社会下卫星通信行业宏观经济环境分析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2025年中国卫星通信行业发展概况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2025年中国卫星通信行业发展态势分析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2025年中国卫星通信行业特点分析</w:t>
      </w:r>
      <w:r>
        <w:rPr>
          <w:rFonts w:hint="eastAsia"/>
        </w:rPr>
        <w:br/>
      </w:r>
      <w:r>
        <w:rPr>
          <w:rFonts w:hint="eastAsia"/>
        </w:rPr>
        <w:t>　　第三节 2025年中国卫星通信行业市场供需分析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2025年中国卫星通信行业整体运行状况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2025年卫星通信行业盈利能力分析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2025年卫星通信行业偿债能力分析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2025年卫星通信行业营运能力分析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2025年中国卫星通信行业竞争情况分析</w:t>
      </w:r>
      <w:r>
        <w:rPr>
          <w:rFonts w:hint="eastAsia"/>
        </w:rPr>
        <w:br/>
      </w:r>
      <w:r>
        <w:rPr>
          <w:rFonts w:hint="eastAsia"/>
        </w:rPr>
        <w:t>　　第一节 卫星通信行业经济指标分析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卫星通信行业竞争结构分析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2025-2031年中国卫星通信行业市场竞争策略展望分析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一、卫星通信行业市场竞争趋势分析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二、卫星通信行业市场竞争格局展望分析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三、卫星通信行业市场竞争策略分析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2025-2031年卫星通信行业投资价值及行业发展预测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2025-2031年卫星通信行业成长性分析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2025-2031年卫星通信行业经营能力分析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2025-2031年卫星通信行业盈利能力分析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2025-2031年卫星通信行业偿债能力分析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2025-2031年我国卫星通信行业产值预测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2025-2031年我国卫星通信行业总资产预测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2025年中国卫星通信产业重点区域运行分析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2025年华东地区卫星通信产业运行情况</w:t>
      </w:r>
      <w:r>
        <w:rPr>
          <w:rFonts w:hint="eastAsia"/>
        </w:rPr>
        <w:br/>
      </w:r>
      <w:r>
        <w:rPr>
          <w:rFonts w:hint="eastAsia"/>
        </w:rPr>
        <w:t>　　第二节 2025年华南地区卫星通信产业运行情况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2025年华中地区卫星通信产业运行情况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2025年华北地区卫星通信产业运行情况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2025年西北地区卫星通信产业运行情况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2025年西南地区卫星通信产业运行情况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2025年东北地区卫星通信产业运行情况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2025年中国卫星通信行业重点企业竞争力分析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中国卫星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航天通信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海格通信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中海达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航天电子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振芯科技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欧比特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四创电子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四图维新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合众思壮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2025-2031年中国卫星通信行业消费市场分析</w:t>
      </w:r>
      <w:r>
        <w:rPr>
          <w:rFonts w:hint="eastAsia"/>
        </w:rPr>
        <w:br/>
      </w:r>
      <w:r>
        <w:rPr>
          <w:rFonts w:hint="eastAsia"/>
        </w:rPr>
        <w:t>　　第一节 卫星通信市场消费需求分析</w:t>
      </w:r>
      <w:r>
        <w:rPr>
          <w:rFonts w:hint="eastAsia"/>
        </w:rPr>
        <w:br/>
      </w:r>
      <w:r>
        <w:rPr>
          <w:rFonts w:hint="eastAsia"/>
        </w:rPr>
        <w:t>　　　　一、卫星通信市场的消费需求变化</w:t>
      </w:r>
      <w:r>
        <w:rPr>
          <w:rFonts w:hint="eastAsia"/>
        </w:rPr>
        <w:br/>
      </w:r>
      <w:r>
        <w:rPr>
          <w:rFonts w:hint="eastAsia"/>
        </w:rPr>
        <w:t>　　　　二、卫星通信行业的需求情况分析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三、2025年卫星通信品牌市场消费需求分析</w:t>
      </w:r>
      <w:r>
        <w:rPr>
          <w:rFonts w:hint="eastAsia"/>
        </w:rPr>
        <w:br/>
      </w:r>
      <w:r>
        <w:rPr>
          <w:rFonts w:hint="eastAsia"/>
        </w:rPr>
        <w:t>　　第二节 卫星通信消费市场状况分析</w:t>
      </w:r>
      <w:r>
        <w:rPr>
          <w:rFonts w:hint="eastAsia"/>
        </w:rPr>
        <w:br/>
      </w:r>
      <w:r>
        <w:rPr>
          <w:rFonts w:hint="eastAsia"/>
        </w:rPr>
        <w:t>　　　　一、卫星通信行业消费特点</w:t>
      </w:r>
      <w:r>
        <w:rPr>
          <w:rFonts w:hint="eastAsia"/>
        </w:rPr>
        <w:br/>
      </w:r>
      <w:r>
        <w:rPr>
          <w:rFonts w:hint="eastAsia"/>
        </w:rPr>
        <w:t>　　　　二、卫星通信行业消费分析</w:t>
      </w:r>
      <w:r>
        <w:rPr>
          <w:rFonts w:hint="eastAsia"/>
        </w:rPr>
        <w:br/>
      </w:r>
      <w:r>
        <w:rPr>
          <w:rFonts w:hint="eastAsia"/>
        </w:rPr>
        <w:t>　　　　三、卫星通信行业消费结构分析</w:t>
      </w:r>
      <w:r>
        <w:rPr>
          <w:rFonts w:hint="eastAsia"/>
        </w:rPr>
        <w:br/>
      </w:r>
      <w:r>
        <w:rPr>
          <w:rFonts w:hint="eastAsia"/>
        </w:rPr>
        <w:t>　　　　四、卫星通信行业消费的市场变化</w:t>
      </w:r>
      <w:r>
        <w:rPr>
          <w:rFonts w:hint="eastAsia"/>
        </w:rPr>
        <w:br/>
      </w:r>
      <w:r>
        <w:rPr>
          <w:rFonts w:hint="eastAsia"/>
        </w:rPr>
        <w:t>　　　　五、卫星通信市场的消费方向</w:t>
      </w:r>
      <w:r>
        <w:rPr>
          <w:rFonts w:hint="eastAsia"/>
        </w:rPr>
        <w:br/>
      </w:r>
      <w:r>
        <w:rPr>
          <w:rFonts w:hint="eastAsia"/>
        </w:rPr>
        <w:t>　　第三节 卫星通信行业产品的品牌市场调查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五、卫星通信行业品牌忠诚度调查</w:t>
      </w:r>
      <w:r>
        <w:rPr>
          <w:rFonts w:hint="eastAsia"/>
        </w:rPr>
        <w:br/>
      </w:r>
      <w:r>
        <w:rPr>
          <w:rFonts w:hint="eastAsia"/>
        </w:rPr>
        <w:t>　　　　六、卫星通信行业品牌市场占有率调查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中国卫星通信行业投资策略分析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2020-2025年中国卫星通信行业投资环境分析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2020-2025年中国卫星通信行业投资收益分析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2020-2025年中国卫星通信行业产品投资方向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2025-2031年中国卫星通信行业投资收益预测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二、2025-2031年中国卫星通信行业工业总产值预测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三、2025-2031年中国卫星通信行业销售收入预测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四、2025-2031年中国卫星通信行业利润总额预测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五、2025-2031年中国卫星通信行业总资产预测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中国卫星通信行业投资风险分析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中国卫星通信行业内部风险分析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一、市场增长风险分析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第二节 中国卫星通信行业外部风险分析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卫星通信行业发展趋势与投资战略研究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卫星通信市场发展潜力分析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卫星通信行业发展趋势分析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二、地区布局趋势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卫星通信行业发展战略研究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2025-2031年卫星通信行业市场策略分析</w:t>
      </w:r>
      <w:r>
        <w:rPr>
          <w:rFonts w:hint="eastAsia"/>
        </w:rPr>
        <w:br/>
      </w:r>
      <w:r>
        <w:rPr>
          <w:rFonts w:hint="eastAsia"/>
        </w:rPr>
        <w:t>　　第一节 卫星通信行业营销策略分析及建议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一、卫星通信行业营销模式</w:t>
      </w:r>
      <w:r>
        <w:rPr>
          <w:rFonts w:hint="eastAsia"/>
        </w:rPr>
        <w:br/>
      </w:r>
      <w:r>
        <w:rPr>
          <w:rFonts w:hint="eastAsia"/>
        </w:rPr>
        <w:t>　　　　二、卫星通信行业营销策略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卫星通信行业企业经营模式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　　1 、《"十四五"国家信息化规划》</w:t>
      </w:r>
      <w:r>
        <w:rPr>
          <w:rFonts w:hint="eastAsia"/>
        </w:rPr>
        <w:br/>
      </w:r>
      <w:r>
        <w:rPr>
          <w:rFonts w:hint="eastAsia"/>
        </w:rPr>
        <w:t>　　　　　　2 、《国家民用空间基础设施中长期发展规划（2015-2025年）》</w:t>
      </w:r>
      <w:r>
        <w:rPr>
          <w:rFonts w:hint="eastAsia"/>
        </w:rPr>
        <w:br/>
      </w:r>
      <w:r>
        <w:rPr>
          <w:rFonts w:hint="eastAsia"/>
        </w:rPr>
        <w:t>　　　　　　3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4 、中国制造2025年、《遥感和空间科学卫星无线电频率资源使用规划（2019-2025年）》</w:t>
      </w:r>
      <w:r>
        <w:rPr>
          <w:rFonts w:hint="eastAsia"/>
        </w:rPr>
        <w:br/>
      </w:r>
      <w:r>
        <w:rPr>
          <w:rFonts w:hint="eastAsia"/>
        </w:rPr>
        <w:t>　　　　　　6 、《3000－5000mhz频段第五代移动通信基站与卫星地球站等无线电台（站）干扰协调管理办法》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鸿雁应用示意图</w:t>
      </w:r>
      <w:r>
        <w:rPr>
          <w:rFonts w:hint="eastAsia"/>
        </w:rPr>
        <w:br/>
      </w:r>
      <w:r>
        <w:rPr>
          <w:rFonts w:hint="eastAsia"/>
        </w:rPr>
        <w:t>　　图表 iridiumnext</w:t>
      </w:r>
      <w:r>
        <w:rPr>
          <w:rFonts w:hint="eastAsia"/>
        </w:rPr>
        <w:br/>
      </w:r>
      <w:r>
        <w:rPr>
          <w:rFonts w:hint="eastAsia"/>
        </w:rPr>
        <w:t>　　图表 globalstar卫星</w:t>
      </w:r>
      <w:r>
        <w:rPr>
          <w:rFonts w:hint="eastAsia"/>
        </w:rPr>
        <w:br/>
      </w:r>
      <w:r>
        <w:rPr>
          <w:rFonts w:hint="eastAsia"/>
        </w:rPr>
        <w:t>　　图表 oneweb卫星示意图</w:t>
      </w:r>
      <w:r>
        <w:rPr>
          <w:rFonts w:hint="eastAsia"/>
        </w:rPr>
        <w:br/>
      </w:r>
      <w:r>
        <w:rPr>
          <w:rFonts w:hint="eastAsia"/>
        </w:rPr>
        <w:t>　　图表 伽利略卫星导航系统</w:t>
      </w:r>
      <w:r>
        <w:rPr>
          <w:rFonts w:hint="eastAsia"/>
        </w:rPr>
        <w:br/>
      </w:r>
      <w:r>
        <w:rPr>
          <w:rFonts w:hint="eastAsia"/>
        </w:rPr>
        <w:t>　　图表 glonass示意图</w:t>
      </w:r>
      <w:r>
        <w:rPr>
          <w:rFonts w:hint="eastAsia"/>
        </w:rPr>
        <w:br/>
      </w:r>
      <w:r>
        <w:rPr>
          <w:rFonts w:hint="eastAsia"/>
        </w:rPr>
        <w:t>　　图表 北斗系统卫星运行轨迹</w:t>
      </w:r>
      <w:r>
        <w:rPr>
          <w:rFonts w:hint="eastAsia"/>
        </w:rPr>
        <w:br/>
      </w:r>
      <w:r>
        <w:rPr>
          <w:rFonts w:hint="eastAsia"/>
        </w:rPr>
        <w:t>　　图表 2020-2025年全球卫星产业收入</w:t>
      </w:r>
      <w:r>
        <w:rPr>
          <w:rFonts w:hint="eastAsia"/>
        </w:rPr>
        <w:br/>
      </w:r>
      <w:r>
        <w:rPr>
          <w:rFonts w:hint="eastAsia"/>
        </w:rPr>
        <w:t>　　图表 2020-2025年全球卫星通信收入</w:t>
      </w:r>
      <w:r>
        <w:rPr>
          <w:rFonts w:hint="eastAsia"/>
        </w:rPr>
        <w:br/>
      </w:r>
      <w:r>
        <w:rPr>
          <w:rFonts w:hint="eastAsia"/>
        </w:rPr>
        <w:t>　　图表 2025年卫星服务业收入结构（亿美元）</w:t>
      </w:r>
      <w:r>
        <w:rPr>
          <w:rFonts w:hint="eastAsia"/>
        </w:rPr>
        <w:br/>
      </w:r>
      <w:r>
        <w:rPr>
          <w:rFonts w:hint="eastAsia"/>
        </w:rPr>
        <w:t>　　图表 2020-2025年卫星通信消费结构</w:t>
      </w:r>
      <w:r>
        <w:rPr>
          <w:rFonts w:hint="eastAsia"/>
        </w:rPr>
        <w:br/>
      </w:r>
      <w:r>
        <w:rPr>
          <w:rFonts w:hint="eastAsia"/>
        </w:rPr>
        <w:t>　　图表 2020-2025年国外通信卫星成功发射数量统计</w:t>
      </w:r>
      <w:r>
        <w:rPr>
          <w:rFonts w:hint="eastAsia"/>
        </w:rPr>
        <w:br/>
      </w:r>
      <w:r>
        <w:rPr>
          <w:rFonts w:hint="eastAsia"/>
        </w:rPr>
        <w:t>　　图表 2025年中国航天发射记录</w:t>
      </w:r>
      <w:r>
        <w:rPr>
          <w:rFonts w:hint="eastAsia"/>
        </w:rPr>
        <w:br/>
      </w:r>
      <w:r>
        <w:rPr>
          <w:rFonts w:hint="eastAsia"/>
        </w:rPr>
        <w:t>　　图表 中国四大航天发射场</w:t>
      </w:r>
      <w:r>
        <w:rPr>
          <w:rFonts w:hint="eastAsia"/>
        </w:rPr>
        <w:br/>
      </w:r>
      <w:r>
        <w:rPr>
          <w:rFonts w:hint="eastAsia"/>
        </w:rPr>
        <w:t>　　图表 我国部分省市航天政策规划</w:t>
      </w:r>
      <w:r>
        <w:rPr>
          <w:rFonts w:hint="eastAsia"/>
        </w:rPr>
        <w:br/>
      </w:r>
      <w:r>
        <w:rPr>
          <w:rFonts w:hint="eastAsia"/>
        </w:rPr>
        <w:t>　　图表 2020-2025年中国gdp规模及增长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固定资产投资增速同比增速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2025年卫星通信行业盈利能力指标分析</w:t>
      </w:r>
      <w:r>
        <w:rPr>
          <w:rFonts w:hint="eastAsia"/>
        </w:rPr>
        <w:br/>
      </w:r>
      <w:r>
        <w:rPr>
          <w:rFonts w:hint="eastAsia"/>
        </w:rPr>
        <w:t>　　图表 2025年卫星通信行业偿债能力分析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2025年卫星通信行业运营能力指标分析</w:t>
      </w:r>
      <w:r>
        <w:rPr>
          <w:rFonts w:hint="eastAsia"/>
        </w:rPr>
        <w:br/>
      </w:r>
      <w:r>
        <w:rPr>
          <w:rFonts w:hint="eastAsia"/>
        </w:rPr>
        <w:t>　　图表 2025-2031年卫星通信行业成长性分析</w:t>
      </w:r>
      <w:r>
        <w:rPr>
          <w:rFonts w:hint="eastAsia"/>
        </w:rPr>
        <w:br/>
      </w:r>
      <w:r>
        <w:rPr>
          <w:rFonts w:hint="eastAsia"/>
        </w:rPr>
        <w:t>　　图表 2025-2031年卫星通信行业经营能力分析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2025-2031年卫星通信行业盈利能力分析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2025-2031年卫星通信行业偿债能力分析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2025-2031年中国卫星通信行业总资产预测</w:t>
      </w:r>
      <w:r>
        <w:rPr>
          <w:rFonts w:hint="eastAsia"/>
        </w:rPr>
        <w:br/>
      </w:r>
      <w:r>
        <w:rPr>
          <w:rFonts w:hint="eastAsia"/>
        </w:rPr>
        <w:t>　　图表 2025年卫星通信行业运营情况分析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2025年中国卫星主要财务数据</w:t>
      </w:r>
      <w:r>
        <w:rPr>
          <w:rFonts w:hint="eastAsia"/>
        </w:rPr>
        <w:br/>
      </w:r>
      <w:r>
        <w:rPr>
          <w:rFonts w:hint="eastAsia"/>
        </w:rPr>
        <w:t>　　图表 2025年航天通信各细分领域财务情况</w:t>
      </w:r>
      <w:r>
        <w:rPr>
          <w:rFonts w:hint="eastAsia"/>
        </w:rPr>
        <w:br/>
      </w:r>
      <w:r>
        <w:rPr>
          <w:rFonts w:hint="eastAsia"/>
        </w:rPr>
        <w:t>　　图表 2025年海格通信各细分市场财务情况</w:t>
      </w:r>
      <w:r>
        <w:rPr>
          <w:rFonts w:hint="eastAsia"/>
        </w:rPr>
        <w:br/>
      </w:r>
      <w:r>
        <w:rPr>
          <w:rFonts w:hint="eastAsia"/>
        </w:rPr>
        <w:t>　　图表 2025年中海达财务情况</w:t>
      </w:r>
      <w:r>
        <w:rPr>
          <w:rFonts w:hint="eastAsia"/>
        </w:rPr>
        <w:br/>
      </w:r>
      <w:r>
        <w:rPr>
          <w:rFonts w:hint="eastAsia"/>
        </w:rPr>
        <w:t>　　图表 2025年航天电子细分领域财务情况</w:t>
      </w:r>
      <w:r>
        <w:rPr>
          <w:rFonts w:hint="eastAsia"/>
        </w:rPr>
        <w:br/>
      </w:r>
      <w:r>
        <w:rPr>
          <w:rFonts w:hint="eastAsia"/>
        </w:rPr>
        <w:t>　　图表 2025年振芯科技细分领域主要财务情况</w:t>
      </w:r>
      <w:r>
        <w:rPr>
          <w:rFonts w:hint="eastAsia"/>
        </w:rPr>
        <w:br/>
      </w:r>
      <w:r>
        <w:rPr>
          <w:rFonts w:hint="eastAsia"/>
        </w:rPr>
        <w:t>　　图表 2025年欧比特细分领域财务情况</w:t>
      </w:r>
      <w:r>
        <w:rPr>
          <w:rFonts w:hint="eastAsia"/>
        </w:rPr>
        <w:br/>
      </w:r>
      <w:r>
        <w:rPr>
          <w:rFonts w:hint="eastAsia"/>
        </w:rPr>
        <w:t>　　图表 2025年四创电子细分市场财务情况</w:t>
      </w:r>
      <w:r>
        <w:rPr>
          <w:rFonts w:hint="eastAsia"/>
        </w:rPr>
        <w:br/>
      </w:r>
      <w:r>
        <w:rPr>
          <w:rFonts w:hint="eastAsia"/>
        </w:rPr>
        <w:t>　　图表 2025年四维图新细分领域财务情况</w:t>
      </w:r>
      <w:r>
        <w:rPr>
          <w:rFonts w:hint="eastAsia"/>
        </w:rPr>
        <w:br/>
      </w:r>
      <w:r>
        <w:rPr>
          <w:rFonts w:hint="eastAsia"/>
        </w:rPr>
        <w:t>　　图表 2024-2025年合众思壮产品产销情况</w:t>
      </w:r>
      <w:r>
        <w:rPr>
          <w:rFonts w:hint="eastAsia"/>
        </w:rPr>
        <w:br/>
      </w:r>
      <w:r>
        <w:rPr>
          <w:rFonts w:hint="eastAsia"/>
        </w:rPr>
        <w:t>　　图表 2025年合众思壮细分领域财务情况</w:t>
      </w:r>
      <w:r>
        <w:rPr>
          <w:rFonts w:hint="eastAsia"/>
        </w:rPr>
        <w:br/>
      </w:r>
      <w:r>
        <w:rPr>
          <w:rFonts w:hint="eastAsia"/>
        </w:rPr>
        <w:t>　　图表 中国卫星股权结构</w:t>
      </w:r>
      <w:r>
        <w:rPr>
          <w:rFonts w:hint="eastAsia"/>
        </w:rPr>
        <w:br/>
      </w:r>
      <w:r>
        <w:rPr>
          <w:rFonts w:hint="eastAsia"/>
        </w:rPr>
        <w:t>　　图表 卫星通信主要品牌忠诚度分析</w:t>
      </w:r>
      <w:r>
        <w:rPr>
          <w:rFonts w:hint="eastAsia"/>
        </w:rPr>
        <w:br/>
      </w:r>
      <w:r>
        <w:rPr>
          <w:rFonts w:hint="eastAsia"/>
        </w:rPr>
        <w:t>　　图表 卫星通信主要品牌忠诚度分析</w:t>
      </w:r>
      <w:r>
        <w:rPr>
          <w:rFonts w:hint="eastAsia"/>
        </w:rPr>
        <w:br/>
      </w:r>
      <w:r>
        <w:rPr>
          <w:rFonts w:hint="eastAsia"/>
        </w:rPr>
        <w:t>　　图表 我国卫星传输服务投资完成额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2025-2031年中国卫星通信行业总资产预测</w:t>
      </w:r>
      <w:r>
        <w:rPr>
          <w:rFonts w:hint="eastAsia"/>
        </w:rPr>
        <w:br/>
      </w:r>
      <w:r>
        <w:rPr>
          <w:rFonts w:hint="eastAsia"/>
        </w:rPr>
        <w:t>　　图表 香农定律</w:t>
      </w:r>
      <w:r>
        <w:rPr>
          <w:rFonts w:hint="eastAsia"/>
        </w:rPr>
        <w:br/>
      </w:r>
      <w:r>
        <w:rPr>
          <w:rFonts w:hint="eastAsia"/>
        </w:rPr>
        <w:t>　　图表 全球卫星容量需求的预测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2025-2031年中国卫星通信投资规模预测</w:t>
      </w:r>
      <w:r>
        <w:rPr>
          <w:rFonts w:hint="eastAsia"/>
        </w:rPr>
        <w:br/>
      </w:r>
      <w:r>
        <w:rPr>
          <w:rFonts w:hint="eastAsia"/>
        </w:rPr>
        <w:t>　　图表 “十五五”信息化发展基本情况</w:t>
      </w:r>
      <w:r>
        <w:rPr>
          <w:rFonts w:hint="eastAsia"/>
        </w:rPr>
        <w:br/>
      </w:r>
      <w:r>
        <w:rPr>
          <w:rFonts w:hint="eastAsia"/>
        </w:rPr>
        <w:t>　　图表 “十五五”信息化发展主要指标</w:t>
      </w:r>
      <w:r>
        <w:rPr>
          <w:rFonts w:hint="eastAsia"/>
        </w:rPr>
        <w:br/>
      </w:r>
      <w:r>
        <w:rPr>
          <w:rFonts w:hint="eastAsia"/>
        </w:rPr>
        <w:t>　　图表 2025年和2025年制造业主要指标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c994922b94f46" w:history="1">
        <w:r>
          <w:rPr>
            <w:rStyle w:val="Hyperlink"/>
          </w:rPr>
          <w:t>中国卫星通信行业发展全面调研与未来趋势分析报告（2025-2031年）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c994922b94f46" w:history="1">
        <w:r>
          <w:rPr>
            <w:rStyle w:val="Hyperlink"/>
          </w:rPr>
          <w:t>https://www.20087.com/2/73/WeiXingTongXinXianZhuangYuFaZhanQuShi.html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热点：华为mate60pro卫星通信、卫星通信加速爆发、华为卫星电话怎么用、卫星通信系统由哪些部分组成、通信工程的发展前景、卫星通信终端设备、卫星通信的发展前景、卫星通信技术、国内唯一卫星通信运营商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a8cb6035f42f9" w:history="1">
      <w:r>
        <w:rPr>
          <w:rStyle w:val="Hyperlink"/>
        </w:rPr>
        <w:t>中国卫星通信行业发展全面调研与未来趋势分析报告（2025-2031年）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eiXingTongXinXianZhuangYuFaZhanQuShi.html" TargetMode="External" Id="Rbfcc994922b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eiXingTongXinXianZhuangYuFaZhanQuShi.html" TargetMode="External" Id="R640a8cb6035f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2025-06-22T04:07:00Z</dcterms:created>
  <dcterms:modified xsi:type="dcterms:W3CDTF">2025-06-22T05:07:00Z</dcterms:modified>
  <dc:subject>中国卫星通信行业发展全面调研与未来趋势分析报告（2025-2031年）</dc:subject>
  <dc:title>中国卫星通信行业发展全面调研与未来趋势分析报告（2025-2031年）</dc:title>
  <cp:keywords>中国卫星通信行业发展全面调研与未来趋势分析报告（2025-2031年）</cp:keywords>
  <dc:description>中国卫星通信行业发展全面调研与未来趋势分析报告（2025-2031年）</dc:description>
</cp:coreProperties>
</file>