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1574aeb524c79" w:history="1">
              <w:r>
                <w:rPr>
                  <w:rStyle w:val="Hyperlink"/>
                </w:rPr>
                <w:t>2022-2028年全球与中国可配置视觉系统市场研究分析及前景趋势预测报告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1574aeb524c79" w:history="1">
              <w:r>
                <w:rPr>
                  <w:rStyle w:val="Hyperlink"/>
                </w:rPr>
                <w:t>2022-2028年全球与中国可配置视觉系统市场研究分析及前景趋势预测报告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1574aeb524c79" w:history="1">
                <w:r>
                  <w:rPr>
                    <w:rStyle w:val="Hyperlink"/>
                  </w:rPr>
                  <w:t>https://www.20087.com/2/83/KePeiZhiShiJueXiTongQianJing.html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配置视觉系统是一种集成了摄像头、图像处理软件和传感器的自动化设备，广泛应用于工业检测、质量控制及物流分拣等领域。近年来，随着机器视觉技术的进步和人工智能算法的应用，可配置视觉系统在识别精度、处理速度及适应性方面取得了长足进步。现代可配置视觉系统不仅提高了图像分析能力和数据处理效率，还通过模块化设计，使用户可以根据具体需求灵活配置硬件和软件组件，增强了系统的定制性和扩展性。</w:t>
      </w:r>
      <w:r>
        <w:rPr>
          <w:rFonts w:hint="eastAsia"/>
        </w:rPr>
        <w:br/>
      </w:r>
      <w:r>
        <w:rPr>
          <w:rFonts w:hint="eastAsia"/>
        </w:rPr>
        <w:t>　　未来，可配置视觉系统的发展将更加注重智能化与多功能集成。一方面，借助深度学习和边缘计算技术，进一步提升系统的自主学习能力和实时处理性能，满足复杂应用场景的需求；另一方面，结合物联网(IoT)技术，实现与其他智能设备的联动控制，形成全方位的智能制造生态系统。此外，随着全球对数据安全法规的加强，探索隐私保护技术和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61574aeb524c79" w:history="1">
        <w:r>
          <w:rPr>
            <w:rStyle w:val="Hyperlink"/>
          </w:rPr>
          <w:t>2022-2028年全球与中国可配置视觉系统市场研究分析及前景趋势预测报告</w:t>
        </w:r>
      </w:hyperlink>
      <w:r>
        <w:rPr>
          <w:rFonts w:hint="eastAsia"/>
        </w:rPr>
        <w:t>全面剖析了可配置视觉系统行业的市场规模、需求及价格动态。报告通过对可配置视觉系统产业链的深入挖掘，详细分析了行业现状，并对可配置视觉系统市场前景及发展趋势进行了科学预测。可配置视觉系统报告还深入探索了各细分市场的特点，突出关注可配置视觉系统重点企业的经营状况，全面揭示了可配置视觉系统行业竞争格局、品牌影响力和市场集中度。可配置视觉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可配置视觉系统市场概述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按照不同产品类型，可配置视觉系统主要可以分为如下几个类别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不同产品类型可配置视觉系统增长趋势2017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从不同应用，可配置视觉系统主要包括如下几个方面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不同应用可配置视觉系统增长趋势2017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智慧交通</w:t>
      </w:r>
      <w:r>
        <w:rPr>
          <w:rFonts w:hint="eastAsia"/>
        </w:rPr>
        <w:br/>
      </w:r>
      <w:r>
        <w:rPr>
          <w:rFonts w:hint="eastAsia"/>
        </w:rPr>
        <w:t>　　　　1.3.4 立体视觉</w:t>
      </w:r>
      <w:r>
        <w:rPr>
          <w:rFonts w:hint="eastAsia"/>
        </w:rPr>
        <w:br/>
      </w:r>
      <w:r>
        <w:rPr>
          <w:rFonts w:hint="eastAsia"/>
        </w:rPr>
        <w:t>　　　　1.3.5 科学图像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十三五期间（2017至2021）和十四五期间（2021至2025）可配置视觉系统行业发展总体概况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可配置视觉系统行业发展主要特点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全球可配置视觉系统行业规模及预测分析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全球市场可配置视觉系统总体规模（2017-2028）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中国市场可配置视觉系统总体规模（2017-2028）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中国市场可配置视觉系统总规模占全球比重（2017-2028）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全球主要地区可配置视觉系统市场规模分析（2017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全球市场主要企业可配置视觉系统收入分析（2017-2022）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可配置视觉系统行业集中度分析：全球Top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全球可配置视觉系统第一梯队、第二梯队和第三梯队企业及市场份额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全球主要企业总部、可配置视觉系统市场分布及商业化日期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全球主要企业可配置视觉系统产品类型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中国本土主要企业可配置视觉系统收入分析（2017-2022）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中国市场可配置视觉系统销售情况分析</w:t>
      </w:r>
      <w:r>
        <w:rPr>
          <w:rFonts w:hint="eastAsia"/>
        </w:rPr>
        <w:br/>
      </w:r>
      <w:r>
        <w:rPr>
          <w:rFonts w:hint="eastAsia"/>
        </w:rPr>
        <w:t>　　3.3 可配置视觉系统中国企业SWOT分析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不同产品类型可配置视觉系统分析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全球市场不同产品类型可配置视觉系统总体规模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全球市场不同产品类型可配置视觉系统总体规模（2017-2022）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全球市场不同产品类型可配置视觉系统总体规模预测（2023-2028）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中国市场不同产品类型可配置视觉系统总体规模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中国市场不同产品类型可配置视觉系统总体规模（2017-2022）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中国市场不同产品类型可配置视觉系统总体规模预测（2023-2028）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不同应用可配置视觉系统分析</w:t>
      </w:r>
      <w:r>
        <w:rPr>
          <w:rFonts w:hint="eastAsia"/>
        </w:rPr>
        <w:br/>
      </w:r>
      <w:r>
        <w:rPr>
          <w:rFonts w:hint="eastAsia"/>
        </w:rPr>
        <w:t>　　5.1 全球市场不同应用可配置视觉系统总体规模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全球市场不同应用可配置视觉系统总体规模（2017-2022）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全球市场不同应用可配置视觉系统总体规模预测（2023-2028）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中国市场不同应用可配置视觉系统总体规模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中国市场不同应用可配置视觉系统总体规模（2017-2022）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中国市场不同应用可配置视觉系统总体规模预测（2023-2028）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可配置视觉系统行业发展机遇及主要驱动因素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可配置视觉系统行业发展面临的风险</w:t>
      </w:r>
      <w:r>
        <w:rPr>
          <w:rFonts w:hint="eastAsia"/>
        </w:rPr>
        <w:br/>
      </w:r>
      <w:r>
        <w:rPr>
          <w:rFonts w:hint="eastAsia"/>
        </w:rPr>
        <w:t>　　6.3 可配置视觉系统行业政策分析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可配置视觉系统行业产业链简介</w:t>
      </w:r>
      <w:r>
        <w:rPr>
          <w:rFonts w:hint="eastAsia"/>
        </w:rPr>
        <w:br/>
      </w:r>
      <w:r>
        <w:rPr>
          <w:rFonts w:hint="eastAsia"/>
        </w:rPr>
        <w:t>　　　　7.1.1 可配置视觉系统产业链</w:t>
      </w:r>
      <w:r>
        <w:rPr>
          <w:rFonts w:hint="eastAsia"/>
        </w:rPr>
        <w:br/>
      </w:r>
      <w:r>
        <w:rPr>
          <w:rFonts w:hint="eastAsia"/>
        </w:rPr>
        <w:t>　　　　7.1.2 可配置视觉系统行业供应链分析</w:t>
      </w:r>
      <w:r>
        <w:rPr>
          <w:rFonts w:hint="eastAsia"/>
        </w:rPr>
        <w:br/>
      </w:r>
      <w:r>
        <w:rPr>
          <w:rFonts w:hint="eastAsia"/>
        </w:rPr>
        <w:t>　　　　7.1.3 可配置视觉系统主要原材料及其供应商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可配置视觉系统行业主要下游客户</w:t>
      </w:r>
      <w:r>
        <w:rPr>
          <w:rFonts w:hint="eastAsia"/>
        </w:rPr>
        <w:br/>
      </w:r>
      <w:r>
        <w:rPr>
          <w:rFonts w:hint="eastAsia"/>
        </w:rPr>
        <w:t>　　7.2 可配置视觉系统行业采购模式</w:t>
      </w:r>
      <w:r>
        <w:rPr>
          <w:rFonts w:hint="eastAsia"/>
        </w:rPr>
        <w:br/>
      </w:r>
      <w:r>
        <w:rPr>
          <w:rFonts w:hint="eastAsia"/>
        </w:rPr>
        <w:t>　　7.3 可配置视觉系统行业开发/生产模式</w:t>
      </w:r>
      <w:r>
        <w:rPr>
          <w:rFonts w:hint="eastAsia"/>
        </w:rPr>
        <w:br/>
      </w:r>
      <w:r>
        <w:rPr>
          <w:rFonts w:hint="eastAsia"/>
        </w:rPr>
        <w:t>　　7.4 可配置视觉系统行业销售模式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全球市场主要可配置视觉系统企业简介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重点企业（10）可配置视觉系统收入及毛利率（2017-2022）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不同产品类型可配置视觉系统增长趋势2017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不同应用可配置视觉系统增长趋势2017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可配置视觉系统行业发展主要特点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进入可配置视觉系统行业壁垒</w:t>
      </w:r>
      <w:r>
        <w:rPr>
          <w:rFonts w:hint="eastAsia"/>
        </w:rPr>
        <w:br/>
      </w:r>
      <w:r>
        <w:rPr>
          <w:rFonts w:hint="eastAsia"/>
        </w:rPr>
        <w:t>　　表5 可配置视觉系统发展趋势及建议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全球主要地区可配置视觉系统总体规模（百万美元）：2017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全球主要地区可配置视觉系统总体规模（2017-2022）&amp;（百万美元）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全球主要地区可配置视觉系统总体规模（2023-2028）&amp;（百万美元）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北美可配置视觉系统基本情况分析</w:t>
      </w:r>
      <w:r>
        <w:rPr>
          <w:rFonts w:hint="eastAsia"/>
        </w:rPr>
        <w:br/>
      </w:r>
      <w:r>
        <w:rPr>
          <w:rFonts w:hint="eastAsia"/>
        </w:rPr>
        <w:t>　　表10 欧洲可配置视觉系统基本情况分析</w:t>
      </w:r>
      <w:r>
        <w:rPr>
          <w:rFonts w:hint="eastAsia"/>
        </w:rPr>
        <w:br/>
      </w:r>
      <w:r>
        <w:rPr>
          <w:rFonts w:hint="eastAsia"/>
        </w:rPr>
        <w:t>　　表11 亚太可配置视觉系统基本情况分析</w:t>
      </w:r>
      <w:r>
        <w:rPr>
          <w:rFonts w:hint="eastAsia"/>
        </w:rPr>
        <w:br/>
      </w:r>
      <w:r>
        <w:rPr>
          <w:rFonts w:hint="eastAsia"/>
        </w:rPr>
        <w:t>　　表12 拉美可配置视觉系统基本情况分析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中东及非洲可配置视觉系统基本情况分析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全球市场主要企业可配置视觉系统收入（2017-2022）&amp;（百万美元）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全球市场主要企业可配置视觉系统收入市场份额（2017-2022）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2021年全球主要企业可配置视觉系统收入排名</w:t>
      </w:r>
      <w:r>
        <w:rPr>
          <w:rFonts w:hint="eastAsia"/>
        </w:rPr>
        <w:br/>
      </w:r>
      <w:r>
        <w:rPr>
          <w:rFonts w:hint="eastAsia"/>
        </w:rPr>
        <w:t>　　表17 2021全球可配置视觉系统主要厂商市场地位（第一梯队、第二梯队和第三梯队）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全球主要企业总部、可配置视觉系统市场分布及商业化日期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全球主要企业可配置视觉系统产品类型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中国本土企业可配置视觉系统收入（2017-2022）&amp;（百万美元）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中国本土企业可配置视觉系统收入市场份额（2017-2022）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2021年全球及中国本土企业在中国市场可配置视觉系统收入排名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全球市场不同产品类型可配置视觉系统总体规模（2017-2022）&amp;（百万美元）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全球市场不同产品类型可配置视觉系统市场份额（2017-2022）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全球市场不同产品类型可配置视觉系统总体规模预测（2023-2028）&amp;（百万美元）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全球市场不同产品类型可配置视觉系统市场份额预测（2023-2028）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中国市场不同产品类型可配置视觉系统总体规模（2017-2022）&amp;（百万美元）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中国市场不同产品类型可配置视觉系统市场份额（2017-2022）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中国市场不同产品类型可配置视觉系统总体规模预测（2023-2028）&amp;（百万美元）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中国市场不同产品类型可配置视觉系统市场份额预测（2023-2028）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全球市场不同应用可配置视觉系统总体规模（2017-2022）&amp;（百万美元）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全球市场不同应用可配置视觉系统市场份额（2017-2022）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全球市场不同应用可配置视觉系统总体规模预测（2023-2028）&amp;（百万美元）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全球市场不同应用可配置视觉系统市场份额预测（2023-2028）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中国市场不同应用可配置视觉系统总体规模（2017-2022）&amp;（百万美元）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中国市场不同应用可配置视觉系统市场份额（2017-2022）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中国市场不同应用可配置视觉系统总体规模预测（2023-2028）&amp;（百万美元）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中国市场不同应用可配置视觉系统市场份额预测（2023-2028）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可配置视觉系统行业发展机遇及主要驱动因素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可配置视觉系统行业发展面临的风险</w:t>
      </w:r>
      <w:r>
        <w:rPr>
          <w:rFonts w:hint="eastAsia"/>
        </w:rPr>
        <w:br/>
      </w:r>
      <w:r>
        <w:rPr>
          <w:rFonts w:hint="eastAsia"/>
        </w:rPr>
        <w:t>　　表42 可配置视觉系统行业政策分析</w:t>
      </w:r>
      <w:r>
        <w:rPr>
          <w:rFonts w:hint="eastAsia"/>
        </w:rPr>
        <w:br/>
      </w:r>
      <w:r>
        <w:rPr>
          <w:rFonts w:hint="eastAsia"/>
        </w:rPr>
        <w:t>　　表43 可配置视觉系统行业供应链分析</w:t>
      </w:r>
      <w:r>
        <w:rPr>
          <w:rFonts w:hint="eastAsia"/>
        </w:rPr>
        <w:br/>
      </w:r>
      <w:r>
        <w:rPr>
          <w:rFonts w:hint="eastAsia"/>
        </w:rPr>
        <w:t>　　表44 可配置视觉系统上游原材料和主要供应商情况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可配置视觉系统行业主要下游客户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重点企业（10）基本信息、可配置视觉系统市场分布、总部及行业地位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重点企业（10）可配置视觉系统产品规格、参数及市场应用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重点企业（10）可配置视觉系统收入（百万美元）及毛利率（2017-2022）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可配置视觉系统产品图片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全球不同产品类型可配置视觉系统市场份额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全球不同应用可配置视觉系统市场份额 2021 &amp; 2028</w:t>
      </w:r>
      <w:r>
        <w:rPr>
          <w:rFonts w:hint="eastAsia"/>
        </w:rPr>
        <w:br/>
      </w:r>
      <w:r>
        <w:rPr>
          <w:rFonts w:hint="eastAsia"/>
        </w:rPr>
        <w:t>　　图6 工业生产</w:t>
      </w:r>
      <w:r>
        <w:rPr>
          <w:rFonts w:hint="eastAsia"/>
        </w:rPr>
        <w:br/>
      </w:r>
      <w:r>
        <w:rPr>
          <w:rFonts w:hint="eastAsia"/>
        </w:rPr>
        <w:t>　　图7 智慧交通</w:t>
      </w:r>
      <w:r>
        <w:rPr>
          <w:rFonts w:hint="eastAsia"/>
        </w:rPr>
        <w:br/>
      </w:r>
      <w:r>
        <w:rPr>
          <w:rFonts w:hint="eastAsia"/>
        </w:rPr>
        <w:t>　　图8 立体视觉</w:t>
      </w:r>
      <w:r>
        <w:rPr>
          <w:rFonts w:hint="eastAsia"/>
        </w:rPr>
        <w:br/>
      </w:r>
      <w:r>
        <w:rPr>
          <w:rFonts w:hint="eastAsia"/>
        </w:rPr>
        <w:t>　　图9 科学图像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全球市场可配置视觉系统市场规模：2017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全球市场可配置视觉系统总体规模（2017-2028）&amp;（百万美元）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中国市场可配置视觉系统总体规模（2017-2028）&amp;（百万美元）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中国市场可配置视觉系统总规模占全球比重（2017-2028）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全球主要地区可配置视觉系统市场份额（2017-2028）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北美（美国和加拿大）可配置视觉系统总体规模（2017-2028）&amp;（百万美元）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欧洲（德国、英国、法国和意大利等国家）可配置视觉系统总体规模（2017-2028）&amp;（百万美元）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亚太主要国家\u002F地区（中国、日本、韩国、中国台湾、印度和东南亚）可配置视觉系统总体规模（2017-2028）&amp;（百万美元）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拉美主要国家（墨西哥和巴西等）可配置视觉系统总体规模（2017-2028）&amp;（百万美元）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中东及非洲地区可配置视觉系统总体规模（2017-2028）&amp;（百万美元）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2021全球前五大厂商可配置视觉系统市场份额（按收入）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2021全球可配置视觉系统第一梯队、第二梯队和第三梯队厂商及市场份额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可配置视觉系统中国企业SWOT分析</w:t>
      </w:r>
      <w:r>
        <w:rPr>
          <w:rFonts w:hint="eastAsia"/>
        </w:rPr>
        <w:br/>
      </w:r>
      <w:r>
        <w:rPr>
          <w:rFonts w:hint="eastAsia"/>
        </w:rPr>
        <w:t>　　图24 可配置视觉系统产业链</w:t>
      </w:r>
      <w:r>
        <w:rPr>
          <w:rFonts w:hint="eastAsia"/>
        </w:rPr>
        <w:br/>
      </w:r>
      <w:r>
        <w:rPr>
          <w:rFonts w:hint="eastAsia"/>
        </w:rPr>
        <w:t>　　图25 可配置视觉系统行业采购模式</w:t>
      </w:r>
      <w:r>
        <w:rPr>
          <w:rFonts w:hint="eastAsia"/>
        </w:rPr>
        <w:br/>
      </w:r>
      <w:r>
        <w:rPr>
          <w:rFonts w:hint="eastAsia"/>
        </w:rPr>
        <w:t>　　图26 可配置视觉系统行业开发\u002F生产模式分析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可配置视觉系统行业销售模式分析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1574aeb524c79" w:history="1">
        <w:r>
          <w:rPr>
            <w:rStyle w:val="Hyperlink"/>
          </w:rPr>
          <w:t>2022-2028年全球与中国可配置视觉系统市场研究分析及前景趋势预测报告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1574aeb524c79" w:history="1">
        <w:r>
          <w:rPr>
            <w:rStyle w:val="Hyperlink"/>
          </w:rPr>
          <w:t>https://www.20087.com/2/83/KePeiZhiShiJueXiTongQianJing.html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98f4adbae47ae" w:history="1">
      <w:r>
        <w:rPr>
          <w:rStyle w:val="Hyperlink"/>
        </w:rPr>
        <w:t>2022-2028年全球与中国可配置视觉系统市场研究分析及前景趋势预测报告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ePeiZhiShiJueXiTongQianJing.html" TargetMode="External" Id="Rf861574aeb52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ePeiZhiShiJueXiTongQianJing.html" TargetMode="External" Id="R19d98f4adbae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2022-06-27T05:02:13Z</dcterms:created>
  <dcterms:modified xsi:type="dcterms:W3CDTF">2022-06-27T06:02:13Z</dcterms:modified>
  <dc:subject>2022-2028年全球与中国可配置视觉系统市场研究分析及前景趋势预测报告</dc:subject>
  <dc:title>2022-2028年全球与中国可配置视觉系统市场研究分析及前景趋势预测报告</dc:title>
  <cp:keywords>2022-2028年全球与中国可配置视觉系统市场研究分析及前景趋势预测报告</cp:keywords>
  <dc:description>2022-2028年全球与中国可配置视觉系统市场研究分析及前景趋势预测报告</dc:description>
</cp:coreProperties>
</file>