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fba4b7b94ecc" w:history="1">
              <w:r>
                <w:rPr>
                  <w:rStyle w:val="Hyperlink"/>
                </w:rPr>
                <w:t>2026-2032年中国成像雷达传感器市场研究与发展前景预测报告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fba4b7b94ecc" w:history="1">
              <w:r>
                <w:rPr>
                  <w:rStyle w:val="Hyperlink"/>
                </w:rPr>
                <w:t>2026-2032年中国成像雷达传感器市场研究与发展前景预测报告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fba4b7b94ecc" w:history="1">
                <w:r>
                  <w:rPr>
                    <w:rStyle w:val="Hyperlink"/>
                  </w:rPr>
                  <w:t>https://www.20087.com/2/53/ChengXiangLeiDaChuanGanQiHangYeXianZhuangJiQianJing.html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雷达传感器是高级驾驶辅助系统（ADAS）与自动驾驶感知体系的关键组件，正从传统点云探测向高分辨率环境成像演进。当前4D成像雷达通过大规模MIMO天线阵列、高调频带宽（≥4GHz）及先进信号处理算法，实现方位角、俯仰角、距离与速度四维信息的精确解析，具备全天候、抗光照干扰及穿透遮挡物的优势。主流产品已支持数百米探测距离与亚度级角度分辨率，可有效识别静止车辆、路沿、施工锥桶等传统毫米波雷达难以分辨的目标。行业聚焦于降低硬件成本、提升点云密度及与摄像头/激光雷达的前融合能力。车规级认证（如AEC-Q100、ISO 26262 ASIL-B）成为量产门槛，推动芯片集成化与软件定义雷达架构发展。</w:t>
      </w:r>
      <w:r>
        <w:rPr>
          <w:rFonts w:hint="eastAsia"/>
        </w:rPr>
        <w:br/>
      </w:r>
      <w:r>
        <w:rPr>
          <w:rFonts w:hint="eastAsia"/>
        </w:rPr>
        <w:t>　　未来，成像雷达传感器将朝着超高分辨率、智能感知与车路协同深度融合方向演进。77–81 GHz频段扩展与超大规模天线集成（如192通道以上）将逼近激光雷达级成像能力，支撑L4级以上自动驾驶决策。AI原生雷达架构将把神经网络推理嵌入信号处理链，实现目标语义分割、行为预测与虚假回波抑制。在系统层面，成像雷达将与V2X通信单元联动，构建区域级动态高精地图，提升交叉路口与遮挡场景的安全冗余。此外，非汽车领域（如无人机避障、工业机器人导航）的应用拓展将催生小型化、低功耗专用型号。全球频谱政策协调与标准化（如3GPP Release 18对NR-V2X的支持）亦将加速成像雷达在智慧交通生态中的规模化部署。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fba4b7b94ecc" w:history="1">
        <w:r>
          <w:rPr>
            <w:rStyle w:val="Hyperlink"/>
          </w:rPr>
          <w:t>2026-2032年中国成像雷达传感器市场研究与发展前景预测报告</w:t>
        </w:r>
      </w:hyperlink>
      <w:r>
        <w:rPr>
          <w:rFonts w:hint="eastAsia"/>
        </w:rPr>
        <w:t>》以专业视角，系统分析了成像雷达传感器行业的市场规模、价格动态及产业链结构，梳理了不同成像雷达传感器细分领域的发展现状。报告从成像雷达传感器技术路径、供需关系等维度，客观呈现了成像雷达传感器领域的技术成熟度与创新方向，并对中期市场前景作出合理预测，同时评估了成像雷达传感器重点企业的市场表现、品牌竞争力和行业集中度。报告还结合政策环境与消费升级趋势，识别了成像雷达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成像雷达传感器市场概述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按照不同产品类型，成像雷达传感器主要可以分为如下几个类别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中国不同产品类型成像雷达传感器增长趋势2021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短程雷达（SSR）</w:t>
      </w:r>
      <w:r>
        <w:rPr>
          <w:rFonts w:hint="eastAsia"/>
        </w:rPr>
        <w:br/>
      </w:r>
      <w:r>
        <w:rPr>
          <w:rFonts w:hint="eastAsia"/>
        </w:rPr>
        <w:t>　　　　1.2.3 中程雷达和远程雷达（MRR/LRR）</w:t>
      </w:r>
      <w:r>
        <w:rPr>
          <w:rFonts w:hint="eastAsia"/>
        </w:rPr>
        <w:br/>
      </w:r>
      <w:r>
        <w:rPr>
          <w:rFonts w:hint="eastAsia"/>
        </w:rPr>
        <w:t>　　1.3 从不同应用，成像雷达传感器主要包括如下几个方面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中国不同应用成像雷达传感器增长趋势2021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安全与监测</w:t>
      </w:r>
      <w:r>
        <w:rPr>
          <w:rFonts w:hint="eastAsia"/>
        </w:rPr>
        <w:br/>
      </w:r>
      <w:r>
        <w:rPr>
          <w:rFonts w:hint="eastAsia"/>
        </w:rPr>
        <w:t>　　　　1.3.6 交通监察及管理</w:t>
      </w:r>
      <w:r>
        <w:rPr>
          <w:rFonts w:hint="eastAsia"/>
        </w:rPr>
        <w:br/>
      </w:r>
      <w:r>
        <w:rPr>
          <w:rFonts w:hint="eastAsia"/>
        </w:rPr>
        <w:t>　　1.4 中国成像雷达传感器发展现状及未来趋势（2021-2032）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中国市场成像雷达传感器收入及增长率（2021-2032）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中国市场成像雷达传感器销量及增长率（2021-2032）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中国市场主要成像雷达传感器厂商分析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中国市场主要厂商成像雷达传感器销量及市场占有率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中国市场主要厂商成像雷达传感器销量（2021-2026）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中国市场主要厂商成像雷达传感器销量市场份额（2021-2026）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中国市场主要厂商成像雷达传感器收入及市场占有率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中国市场主要厂商成像雷达传感器收入（2021-2026）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中国市场主要厂商成像雷达传感器收入市场份额（2021-2026）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2025年中国市场主要厂商成像雷达传感器收入排名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中国市场主要厂商成像雷达传感器价格（2021-2026）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中国市场主要厂商成像雷达传感器总部及产地分布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中国市场主要厂商成立时间及成像雷达传感器商业化日期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中国市场主要厂商成像雷达传感器产品类型及应用</w:t>
      </w:r>
      <w:r>
        <w:rPr>
          <w:rFonts w:hint="eastAsia"/>
        </w:rPr>
        <w:br/>
      </w:r>
      <w:r>
        <w:rPr>
          <w:rFonts w:hint="eastAsia"/>
        </w:rPr>
        <w:t>　　2.7 成像雷达传感器行业集中度、竞争程度分析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成像雷达传感器行业集中度分析：2025年中国Top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中国市场成像雷达传感器第一梯队、第二梯队和第三梯队厂商（品牌）及2025年市场份额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重点企业（8）在中国市场成像雷达传感器销量、收入、价格及毛利率（2021-2026）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不同产品类型成像雷达传感器分析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中国市场不同产品类型成像雷达传感器销量（2021-2032）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中国市场不同产品类型成像雷达传感器销量及市场份额（2021-2026）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中国市场不同产品类型成像雷达传感器销量预测（2027-2032）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中国市场不同产品类型成像雷达传感器规模（2021-2032）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中国市场不同产品类型成像雷达传感器规模及市场份额（2021-2026）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中国市场不同产品类型成像雷达传感器规模预测（2027-2032）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中国市场不同产品类型成像雷达传感器价格走势（2021-2032）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不同应用成像雷达传感器分析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中国市场不同应用成像雷达传感器销量（2021-2032）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中国市场不同应用成像雷达传感器销量及市场份额（2021-2026）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中国市场不同应用成像雷达传感器销量预测（2027-2032）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中国市场不同应用成像雷达传感器规模（2021-2032）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中国市场不同应用成像雷达传感器规模及市场份额（2021-2026）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中国市场不同应用成像雷达传感器规模预测（2027-2032）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中国市场不同应用成像雷达传感器价格走势（2021-2032）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成像雷达传感器行业发展分析---发展趋势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成像雷达传感器行业发展分析---厂商壁垒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成像雷达传感器行业发展分析---驱动因素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成像雷达传感器行业发展分析---制约因素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成像雷达传感器中国企业SWOT分析</w:t>
      </w:r>
      <w:r>
        <w:rPr>
          <w:rFonts w:hint="eastAsia"/>
        </w:rPr>
        <w:br/>
      </w:r>
      <w:r>
        <w:rPr>
          <w:rFonts w:hint="eastAsia"/>
        </w:rPr>
        <w:t>　　6.6 成像雷达传感器行业发展分析---行业政策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成像雷达传感器行业产业链简介</w:t>
      </w:r>
      <w:r>
        <w:rPr>
          <w:rFonts w:hint="eastAsia"/>
        </w:rPr>
        <w:br/>
      </w:r>
      <w:r>
        <w:rPr>
          <w:rFonts w:hint="eastAsia"/>
        </w:rPr>
        <w:t>　　7.2 成像雷达传感器产业链分析-上游</w:t>
      </w:r>
      <w:r>
        <w:rPr>
          <w:rFonts w:hint="eastAsia"/>
        </w:rPr>
        <w:br/>
      </w:r>
      <w:r>
        <w:rPr>
          <w:rFonts w:hint="eastAsia"/>
        </w:rPr>
        <w:t>　　7.3 成像雷达传感器产业链分析-中游</w:t>
      </w:r>
      <w:r>
        <w:rPr>
          <w:rFonts w:hint="eastAsia"/>
        </w:rPr>
        <w:br/>
      </w:r>
      <w:r>
        <w:rPr>
          <w:rFonts w:hint="eastAsia"/>
        </w:rPr>
        <w:t>　　7.4 成像雷达传感器产业链分析-下游</w:t>
      </w:r>
      <w:r>
        <w:rPr>
          <w:rFonts w:hint="eastAsia"/>
        </w:rPr>
        <w:br/>
      </w:r>
      <w:r>
        <w:rPr>
          <w:rFonts w:hint="eastAsia"/>
        </w:rPr>
        <w:t>　　7.5 成像雷达传感器行业采购模式</w:t>
      </w:r>
      <w:r>
        <w:rPr>
          <w:rFonts w:hint="eastAsia"/>
        </w:rPr>
        <w:br/>
      </w:r>
      <w:r>
        <w:rPr>
          <w:rFonts w:hint="eastAsia"/>
        </w:rPr>
        <w:t>　　7.6 成像雷达传感器行业生产模式</w:t>
      </w:r>
      <w:r>
        <w:rPr>
          <w:rFonts w:hint="eastAsia"/>
        </w:rPr>
        <w:br/>
      </w:r>
      <w:r>
        <w:rPr>
          <w:rFonts w:hint="eastAsia"/>
        </w:rPr>
        <w:t>　　7.7 成像雷达传感器行业销售模式及销售渠道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中国本土成像雷达传感器产能、产量分析</w:t>
      </w:r>
      <w:r>
        <w:rPr>
          <w:rFonts w:hint="eastAsia"/>
        </w:rPr>
        <w:br/>
      </w:r>
      <w:r>
        <w:rPr>
          <w:rFonts w:hint="eastAsia"/>
        </w:rPr>
        <w:t>　　8.1 中国成像雷达传感器供需现状及预测（2021-2032）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中国成像雷达传感器产能、产量、产能利用率及发展趋势（2021-2032）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中国成像雷达传感器产量、市场需求量及发展趋势（2021-2032）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中国成像雷达传感器进出口分析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中国市场成像雷达传感器主要进口来源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中国市场成像雷达传感器主要出口目的地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不同产品类型成像雷达传感器市场规模2021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不同应用成像雷达传感器市场规模2021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中国市场主要厂商成像雷达传感器销量（2021-2026）&amp;（千只）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中国市场主要厂商成像雷达传感器销量市场份额（2021-2026）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中国市场主要厂商成像雷达传感器收入（2021-2026）&amp;（万元）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中国市场主要厂商成像雷达传感器收入份额（2021-2026）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2025年中国主要生产商成像雷达传感器收入排名（万元）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中国市场主要厂商成像雷达传感器价格（2021-2026）&amp;（USD/Unit）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中国市场主要厂商成像雷达传感器总部及产地分布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中国市场主要厂商成立时间及成像雷达传感器商业化日期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中国市场主要厂商成像雷达传感器产品类型及应用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2025年中国市场成像雷达传感器主要厂商市场地位（第一梯队、第二梯队和第三梯队）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成像雷达传感器市场投资、并购等现状分析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成像雷达传感器生产基地、总部、竞争对手及市场地位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成像雷达传感器产品规格、参数及市场应用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成像雷达传感器销量（千只）、收入（万元）、价格（USD/Unit）及毛利率（2021-2026）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中国市场不同产品类型成像雷达传感器销量（2021-2026）&amp;（千只）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中国市场不同产品类型成像雷达传感器销量市场份额（2021-2026）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中国市场不同产品类型成像雷达传感器销量预测（2027-2032）&amp;（千只）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中国市场不同产品类型成像雷达传感器销量市场份额预测（2027-2032）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中国市场不同产品类型成像雷达传感器规模（2021-2026）&amp;（万元）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中国市场不同产品类型成像雷达传感器规模市场份额（2021-2026）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中国市场不同产品类型成像雷达传感器规模预测（2027-2032）&amp;（万元）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中国市场不同产品类型成像雷达传感器规模市场份额预测（2027-2032）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中国市场不同应用成像雷达传感器销量（2021-2026）&amp;（千只）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63： 中国市场不同应用成像雷达传感器销量市场份额（2021-2026）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中国市场不同应用成像雷达传感器销量预测（2027-2032）&amp;（千只）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中国市场不同应用成像雷达传感器销量市场份额预测（2027-2032）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中国市场不同应用成像雷达传感器规模（2021-2026）&amp;（万元）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中国市场不同应用成像雷达传感器规模市场份额（2021-2026）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中国市场不同应用成像雷达传感器规模预测（2027-2032）&amp;（万元）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中国市场不同应用成像雷达传感器规模市场份额预测（2027-2032）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成像雷达传感器行业发展分析---发展趋势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成像雷达传感器行业发展分析---厂商壁垒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成像雷达传感器行业发展分析---驱动因素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成像雷达传感器行业发展分析---制约因素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成像雷达传感器行业相关重点政策一览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成像雷达传感器行业供应链分析</w:t>
      </w:r>
      <w:r>
        <w:rPr>
          <w:rFonts w:hint="eastAsia"/>
        </w:rPr>
        <w:br/>
      </w:r>
      <w:r>
        <w:rPr>
          <w:rFonts w:hint="eastAsia"/>
        </w:rPr>
        <w:t>　　表 76： 成像雷达传感器上游原料供应商</w:t>
      </w:r>
      <w:r>
        <w:rPr>
          <w:rFonts w:hint="eastAsia"/>
        </w:rPr>
        <w:br/>
      </w:r>
      <w:r>
        <w:rPr>
          <w:rFonts w:hint="eastAsia"/>
        </w:rPr>
        <w:t>　　表 77： 成像雷达传感器行业主要下游客户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成像雷达传感器典型经销商</w:t>
      </w:r>
      <w:r>
        <w:rPr>
          <w:rFonts w:hint="eastAsia"/>
        </w:rPr>
        <w:br/>
      </w:r>
      <w:r>
        <w:rPr>
          <w:rFonts w:hint="eastAsia"/>
        </w:rPr>
        <w:t>　　表 79： 中国成像雷达传感器产量、销量、进口量及出口量（2021-2026）&amp;（千只）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80： 中国成像雷达传感器产量、销量、进口量及出口量预测（2027-2032）&amp;（千只）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81： 中国市场成像雷达传感器主要进口来源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中国市场成像雷达传感器主要出口目的地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成像雷达传感器产品图片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中国不同产品类型成像雷达传感器市场规模市场份额2025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短程雷达（SSR）产品图片</w:t>
      </w:r>
      <w:r>
        <w:rPr>
          <w:rFonts w:hint="eastAsia"/>
        </w:rPr>
        <w:br/>
      </w:r>
      <w:r>
        <w:rPr>
          <w:rFonts w:hint="eastAsia"/>
        </w:rPr>
        <w:t>　　图 4： 中程雷达和远程雷达（MRR/LRR）产品图片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中国不同应用成像雷达传感器市场份额2025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安全与监测</w:t>
      </w:r>
      <w:r>
        <w:rPr>
          <w:rFonts w:hint="eastAsia"/>
        </w:rPr>
        <w:br/>
      </w:r>
      <w:r>
        <w:rPr>
          <w:rFonts w:hint="eastAsia"/>
        </w:rPr>
        <w:t>　　图 10： 交通监察及管理</w:t>
      </w:r>
      <w:r>
        <w:rPr>
          <w:rFonts w:hint="eastAsia"/>
        </w:rPr>
        <w:br/>
      </w:r>
      <w:r>
        <w:rPr>
          <w:rFonts w:hint="eastAsia"/>
        </w:rPr>
        <w:t>　　图 11： 中国市场成像雷达传感器市场规模，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中国市场成像雷达传感器收入及增长率（2021-2032）&amp;（万元）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中国市场成像雷达传感器销量及增长率（2021-2032）&amp;（千只）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2025年中国市场主要厂商成像雷达传感器销量市场份额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2025年中国市场主要厂商成像雷达传感器收入市场份额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2025年中国市场前五大厂商成像雷达传感器市场份额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2025年中国市场成像雷达传感器第一梯队、第二梯队和第三梯队厂商（品牌）及市场份额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中国市场不同产品类型成像雷达传感器价格走势（2021-2032）&amp;（USD/Unit）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中国市场不同应用成像雷达传感器价格走势（2021-2032）&amp;（USD/Unit）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成像雷达传感器中国企业SWOT分析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成像雷达传感器产业链</w:t>
      </w:r>
      <w:r>
        <w:rPr>
          <w:rFonts w:hint="eastAsia"/>
        </w:rPr>
        <w:br/>
      </w:r>
      <w:r>
        <w:rPr>
          <w:rFonts w:hint="eastAsia"/>
        </w:rPr>
        <w:t>　　图 22： 成像雷达传感器行业采购模式分析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成像雷达传感器行业生产模式分析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成像雷达传感器行业销售模式分析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中国成像雷达传感器产能、产量、产能利用率及发展趋势（2021-2032）&amp;（千只）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中国成像雷达传感器产量、市场需求量及发展趋势（2021-2032）&amp;（千只）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fba4b7b94ecc" w:history="1">
        <w:r>
          <w:rPr>
            <w:rStyle w:val="Hyperlink"/>
          </w:rPr>
          <w:t>2026-2032年中国成像雷达传感器市场研究与发展前景预测报告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fba4b7b94ecc" w:history="1">
        <w:r>
          <w:rPr>
            <w:rStyle w:val="Hyperlink"/>
          </w:rPr>
          <w:t>https://www.20087.com/2/53/ChengXiangLeiDaChuanGanQiHangYeXianZhuangJiQianJing.html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热点：工业雷达传感器、成像雷达传感器原理、成像雷达、雷达成像类型的传感器、激光雷达成像、成像雷达的作用、雷达测距传感器、雷达成像系统、激光雷达扫描三维建模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f0902992d47a9" w:history="1">
      <w:r>
        <w:rPr>
          <w:rStyle w:val="Hyperlink"/>
        </w:rPr>
        <w:t>2026-2032年中国成像雷达传感器市场研究与发展前景预测报告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engXiangLeiDaChuanGanQiHangYeXianZhuangJiQianJing.html" TargetMode="External" Id="R7e6dfba4b7b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engXiangLeiDaChuanGanQiHangYeXianZhuangJiQianJing.html" TargetMode="External" Id="Ra6cf0902992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2025-12-05T05:41:17Z</dcterms:created>
  <dcterms:modified xsi:type="dcterms:W3CDTF">2025-12-05T06:41:17Z</dcterms:modified>
  <dc:subject>2026-2032年中国成像雷达传感器市场研究与发展前景预测报告</dc:subject>
  <dc:title>2026-2032年中国成像雷达传感器市场研究与发展前景预测报告</dc:title>
  <cp:keywords>2026-2032年中国成像雷达传感器市场研究与发展前景预测报告</cp:keywords>
  <dc:description>2026-2032年中国成像雷达传感器市场研究与发展前景预测报告</dc:description>
</cp:coreProperties>
</file>