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59cd7d9024d43" w:history="1">
              <w:r>
                <w:rPr>
                  <w:rStyle w:val="Hyperlink"/>
                </w:rPr>
                <w:t>中国晶振市场现状调研与发展趋势分析报告（2025-2031年）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59cd7d9024d43" w:history="1">
              <w:r>
                <w:rPr>
                  <w:rStyle w:val="Hyperlink"/>
                </w:rPr>
                <w:t>中国晶振市场现状调研与发展趋势分析报告（2025-2031年）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59cd7d9024d43" w:history="1">
                <w:r>
                  <w:rPr>
                    <w:rStyle w:val="Hyperlink"/>
                  </w:rPr>
                  <w:t>https://www.20087.com/M_ITTongXun/32/JingZhenChanYeXianZhuangYuFaZhanQianJing.html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振（晶体振荡器）是电子电路中用于产生稳定时钟信号的关键元件，广泛应用于通信、计算机和消费电子产品等领域。例如，采用高Q值石英晶体和先进封装技术，不仅提高了振荡频率的稳定性和精度，还能有效减少相位噪声；而先进的温度补偿和老化补偿技术的应用，则显著增强了产品的可靠性和使用寿命。此外，为了满足不同应用场景和设计需求，市场上出现了多种类型的晶振产品，如表面贴装型（SMD）、通孔型等，它们各自具有不同的特点和适用条件。同时，随着高速通信和智能设备概念的普及，晶振企业加大了对高频率和低抖动设计的研发力度，以提高整体系统的时钟同步性和服务质量。</w:t>
      </w:r>
      <w:r>
        <w:rPr>
          <w:rFonts w:hint="eastAsia"/>
        </w:rPr>
        <w:br/>
      </w:r>
      <w:r>
        <w:rPr>
          <w:rFonts w:hint="eastAsia"/>
        </w:rPr>
        <w:t>　　未来，晶振的发展将围绕高频化和低抖动两个方向展开。高频化是指通过改进材料选择和技术手段，进一步提升晶振的关键性能指标，如振荡频率、频率稳定性等，以适应更复杂的电子设计需求。这需要结合材料科学和电子工程原理，开展基础研究和应用开发工作。低抖动则意味着从用户体验出发，优化晶振的设计和功能配置，如开发新型晶体材料实现更低的相位噪声，或者采用智能补偿技术提高频率稳定性，提供更加精准的时钟信号。此外，随着公众对产品质量和数据安全关注度的不断提高，晶振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59cd7d9024d43" w:history="1">
        <w:r>
          <w:rPr>
            <w:rStyle w:val="Hyperlink"/>
          </w:rPr>
          <w:t>中国晶振市场现状调研与发展趋势分析报告（2025-2031年）</w:t>
        </w:r>
      </w:hyperlink>
      <w:r>
        <w:rPr>
          <w:rFonts w:hint="eastAsia"/>
        </w:rPr>
        <w:t>》全面梳理了晶振产业链，结合市场需求和市场规模等数据，深入剖析晶振行业现状。报告详细探讨了晶振市场竞争格局，重点关注重点企业及其品牌影响力，并分析了晶振价格机制和细分市场特征。通过对晶振技术现状及未来方向的评估，报告展望了晶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晶振市场特点分析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中国晶振行业政策环境分析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中国晶振行业技术环境分析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一、中国晶振技术发展概况</w:t>
      </w:r>
      <w:r>
        <w:rPr>
          <w:rFonts w:hint="eastAsia"/>
        </w:rPr>
        <w:br/>
      </w:r>
      <w:r>
        <w:rPr>
          <w:rFonts w:hint="eastAsia"/>
        </w:rPr>
        <w:t>　　　　二、中国晶振产品工艺特点或流程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三、中国晶振行业技术发展趋势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全球晶振市场分析</w:t>
      </w:r>
      <w:r>
        <w:rPr>
          <w:rFonts w:hint="eastAsia"/>
        </w:rPr>
        <w:br/>
      </w:r>
      <w:r>
        <w:rPr>
          <w:rFonts w:hint="eastAsia"/>
        </w:rPr>
        <w:t>　　第一节 晶振产能分析及预测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一、2020-2025年全球晶振产能分析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二、2025-2031年全球晶振产能预测</w:t>
      </w:r>
      <w:r>
        <w:rPr>
          <w:rFonts w:hint="eastAsia"/>
        </w:rPr>
        <w:br/>
      </w:r>
      <w:r>
        <w:rPr>
          <w:rFonts w:hint="eastAsia"/>
        </w:rPr>
        <w:t>　　第二节 晶振产品产量分析及预测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一、2020-2025年全球晶振产量分析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二、2025-2031年全球晶振产量预测</w:t>
      </w:r>
      <w:r>
        <w:rPr>
          <w:rFonts w:hint="eastAsia"/>
        </w:rPr>
        <w:br/>
      </w:r>
      <w:r>
        <w:rPr>
          <w:rFonts w:hint="eastAsia"/>
        </w:rPr>
        <w:t>　　第三节 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一、2020-2025年全球晶振市场需求分析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二、2025-2031年全球晶振市场需求预测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中国晶振市场分析</w:t>
      </w:r>
      <w:r>
        <w:rPr>
          <w:rFonts w:hint="eastAsia"/>
        </w:rPr>
        <w:br/>
      </w:r>
      <w:r>
        <w:rPr>
          <w:rFonts w:hint="eastAsia"/>
        </w:rPr>
        <w:t>　　第一节 晶振市场现状分析及预测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一、2020-2025年中国晶振市场规模分析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二、2025-2031年中国晶振市场规模预测</w:t>
      </w:r>
      <w:r>
        <w:rPr>
          <w:rFonts w:hint="eastAsia"/>
        </w:rPr>
        <w:br/>
      </w:r>
      <w:r>
        <w:rPr>
          <w:rFonts w:hint="eastAsia"/>
        </w:rPr>
        <w:t>　　第二节 晶振产品产能分析及预测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一、2020-2025年中国晶振产能分析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二、2025-2031年中国晶振产能预测</w:t>
      </w:r>
      <w:r>
        <w:rPr>
          <w:rFonts w:hint="eastAsia"/>
        </w:rPr>
        <w:br/>
      </w:r>
      <w:r>
        <w:rPr>
          <w:rFonts w:hint="eastAsia"/>
        </w:rPr>
        <w:t>　　第三节 晶振产品产量分析及预测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一、2020-2025年中国晶振产量分析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二、2025-2031年中国晶振产量预测</w:t>
      </w:r>
      <w:r>
        <w:rPr>
          <w:rFonts w:hint="eastAsia"/>
        </w:rPr>
        <w:br/>
      </w:r>
      <w:r>
        <w:rPr>
          <w:rFonts w:hint="eastAsia"/>
        </w:rPr>
        <w:t>　　第四节 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一、2020-2025年中国晶振市场需求分析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二、2025-2031年中国晶振市场需求预测</w:t>
      </w:r>
      <w:r>
        <w:rPr>
          <w:rFonts w:hint="eastAsia"/>
        </w:rPr>
        <w:br/>
      </w:r>
      <w:r>
        <w:rPr>
          <w:rFonts w:hint="eastAsia"/>
        </w:rPr>
        <w:t>　　第五节 晶振进出口数据分析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一、2020-2025年中国晶振进出口数据分析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二、2025-2031年国内晶振产品未来进出口情况预测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晶振产业渠道分析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2025年国内晶振产品的需求地域分布结构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2020-2025年中国晶振产品重点区域市场消费情况分析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第三节 2025年国内晶振产品的经销模式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晶振行业国际化营销模式分析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2025年国内晶振产品生产及销售投资运作模式分析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晶振主要生产厂商发展概况</w:t>
      </w:r>
      <w:r>
        <w:rPr>
          <w:rFonts w:hint="eastAsia"/>
        </w:rPr>
        <w:br/>
      </w:r>
      <w:r>
        <w:rPr>
          <w:rFonts w:hint="eastAsia"/>
        </w:rPr>
        <w:t>　　第一节 唐山晶源裕丰电子股份有限公司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廊坊中电大成电子有限公司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泰艺电子（深圳）有限公司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成都奔月科技有限公司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深圳市泰晶实业有限公司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福建省将乐县联发电子有限公司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金华市创捷电子有限公司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武汉海创电子有限公司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东莞创群石英晶体有限公司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晶振行业相关产业分析</w:t>
      </w:r>
      <w:r>
        <w:rPr>
          <w:rFonts w:hint="eastAsia"/>
        </w:rPr>
        <w:br/>
      </w:r>
      <w:r>
        <w:rPr>
          <w:rFonts w:hint="eastAsia"/>
        </w:rPr>
        <w:t>　　第一节 晶振行业产业链概述</w:t>
      </w:r>
      <w:r>
        <w:rPr>
          <w:rFonts w:hint="eastAsia"/>
        </w:rPr>
        <w:br/>
      </w:r>
      <w:r>
        <w:rPr>
          <w:rFonts w:hint="eastAsia"/>
        </w:rPr>
        <w:t>　　第二节 晶振上游行业发展状况分析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晶振下游行业发展情况分析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未来几年内中国晶振行业竞争格局发展趋势分析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2025-2031年晶振行业前景展望与趋势预测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晶振行业投资价值分析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一、2025-2031年国内晶振行业盈利能力分析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二、2025-2031年国内晶振行业偿债能力分析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三、2025-2031年国内晶振产品投资收益率分析预测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四、2025-2031年国内晶振行业运营效率分析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2025-2031年国内晶振行业投资机会分析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一、国内强劲的经济增长对晶振行业的支撑因素分析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二、下游行业的需求对晶振行业的推动因素分析</w:t>
      </w:r>
      <w:r>
        <w:rPr>
          <w:rFonts w:hint="eastAsia"/>
        </w:rPr>
        <w:br/>
      </w:r>
      <w:r>
        <w:rPr>
          <w:rFonts w:hint="eastAsia"/>
        </w:rPr>
        <w:t>　　　　三、晶振产品相关产业的发展对晶振行业的带动因素分析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2025-2031年国内晶振行业投资热点及未来投资方向分析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第四节 2025-2031年国内晶振行业未来市场发展前景预测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2025-2031年晶振行业投资战略研究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2025-2031年中国晶振行业发展的关键要素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2025-2031年中国晶振投资机会分析</w:t>
      </w:r>
      <w:r>
        <w:rPr>
          <w:rFonts w:hint="eastAsia"/>
        </w:rPr>
        <w:br/>
      </w:r>
      <w:r>
        <w:rPr>
          <w:rFonts w:hint="eastAsia"/>
        </w:rPr>
        <w:t>　　　　一、晶振行业投资前景</w:t>
      </w:r>
      <w:r>
        <w:rPr>
          <w:rFonts w:hint="eastAsia"/>
        </w:rPr>
        <w:br/>
      </w:r>
      <w:r>
        <w:rPr>
          <w:rFonts w:hint="eastAsia"/>
        </w:rPr>
        <w:t>　　　　二、晶振行业投资热点</w:t>
      </w:r>
      <w:r>
        <w:rPr>
          <w:rFonts w:hint="eastAsia"/>
        </w:rPr>
        <w:br/>
      </w:r>
      <w:r>
        <w:rPr>
          <w:rFonts w:hint="eastAsia"/>
        </w:rPr>
        <w:t>　　　　三、晶振行业投资区域</w:t>
      </w:r>
      <w:r>
        <w:rPr>
          <w:rFonts w:hint="eastAsia"/>
        </w:rPr>
        <w:br/>
      </w:r>
      <w:r>
        <w:rPr>
          <w:rFonts w:hint="eastAsia"/>
        </w:rPr>
        <w:t>　　　　四、晶振行业投资吸引力分析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2025-2031年中国晶振投资风险分析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(中智⋅林)业内权威专家对晶振项目的投资建议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2：2020-2025年我国工业增加值及增长率</w:t>
      </w:r>
      <w:r>
        <w:rPr>
          <w:rFonts w:hint="eastAsia"/>
        </w:rPr>
        <w:br/>
      </w:r>
      <w:r>
        <w:rPr>
          <w:rFonts w:hint="eastAsia"/>
        </w:rPr>
        <w:t>　　图表 3：2025年分行业固定资产投资（不含农户）及其增长速度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4：2025年固定资产投资新增主要生产能力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6：2020-2025年城镇和农村居民恩格尔系数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7：2020-2025年全球晶振产能情况 单位：亿个</w:t>
      </w:r>
      <w:r>
        <w:rPr>
          <w:rFonts w:hint="eastAsia"/>
        </w:rPr>
        <w:br/>
      </w:r>
      <w:r>
        <w:rPr>
          <w:rFonts w:hint="eastAsia"/>
        </w:rPr>
        <w:t>　　图表 8：2025-2031年全球晶振产能预测 单位：亿只</w:t>
      </w:r>
      <w:r>
        <w:rPr>
          <w:rFonts w:hint="eastAsia"/>
        </w:rPr>
        <w:br/>
      </w:r>
      <w:r>
        <w:rPr>
          <w:rFonts w:hint="eastAsia"/>
        </w:rPr>
        <w:t>　　图表 9：2020-2025年全球晶振产量情况 单位：亿只</w:t>
      </w:r>
      <w:r>
        <w:rPr>
          <w:rFonts w:hint="eastAsia"/>
        </w:rPr>
        <w:br/>
      </w:r>
      <w:r>
        <w:rPr>
          <w:rFonts w:hint="eastAsia"/>
        </w:rPr>
        <w:t>　　图表 10：2020-2025年全球晶振产能利用率及预测</w:t>
      </w:r>
      <w:r>
        <w:rPr>
          <w:rFonts w:hint="eastAsia"/>
        </w:rPr>
        <w:br/>
      </w:r>
      <w:r>
        <w:rPr>
          <w:rFonts w:hint="eastAsia"/>
        </w:rPr>
        <w:t>　　图表 11：2025-2031年全球晶振产量预测 单位：亿只</w:t>
      </w:r>
      <w:r>
        <w:rPr>
          <w:rFonts w:hint="eastAsia"/>
        </w:rPr>
        <w:br/>
      </w:r>
      <w:r>
        <w:rPr>
          <w:rFonts w:hint="eastAsia"/>
        </w:rPr>
        <w:t>　　图表 12：2020-2025年全球晶振需求规模情况 单位：亿美元</w:t>
      </w:r>
      <w:r>
        <w:rPr>
          <w:rFonts w:hint="eastAsia"/>
        </w:rPr>
        <w:br/>
      </w:r>
      <w:r>
        <w:rPr>
          <w:rFonts w:hint="eastAsia"/>
        </w:rPr>
        <w:t>　　图表 13：2025-2031年全球晶振需求规模预测 单位：亿美元</w:t>
      </w:r>
      <w:r>
        <w:rPr>
          <w:rFonts w:hint="eastAsia"/>
        </w:rPr>
        <w:br/>
      </w:r>
      <w:r>
        <w:rPr>
          <w:rFonts w:hint="eastAsia"/>
        </w:rPr>
        <w:t>　　图表 14：2020-2025年中国晶振市场规模情况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15：2025-2031年中国晶振市场规模预测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16：2020-2025年中国晶振产能情况 单位：亿个</w:t>
      </w:r>
      <w:r>
        <w:rPr>
          <w:rFonts w:hint="eastAsia"/>
        </w:rPr>
        <w:br/>
      </w:r>
      <w:r>
        <w:rPr>
          <w:rFonts w:hint="eastAsia"/>
        </w:rPr>
        <w:t>　　图表 17：2025-2031年中国晶振产能预测 单位：亿个</w:t>
      </w:r>
      <w:r>
        <w:rPr>
          <w:rFonts w:hint="eastAsia"/>
        </w:rPr>
        <w:br/>
      </w:r>
      <w:r>
        <w:rPr>
          <w:rFonts w:hint="eastAsia"/>
        </w:rPr>
        <w:t>　　图表 18：2020-2025年中国晶振产量情况 单位：亿个</w:t>
      </w:r>
      <w:r>
        <w:rPr>
          <w:rFonts w:hint="eastAsia"/>
        </w:rPr>
        <w:br/>
      </w:r>
      <w:r>
        <w:rPr>
          <w:rFonts w:hint="eastAsia"/>
        </w:rPr>
        <w:t>　　图表 19：2020-2025年中国晶振产能利用率及预测</w:t>
      </w:r>
      <w:r>
        <w:rPr>
          <w:rFonts w:hint="eastAsia"/>
        </w:rPr>
        <w:br/>
      </w:r>
      <w:r>
        <w:rPr>
          <w:rFonts w:hint="eastAsia"/>
        </w:rPr>
        <w:t>　　图表 20：2025-2031年中国晶振产量预测 单位：亿个</w:t>
      </w:r>
      <w:r>
        <w:rPr>
          <w:rFonts w:hint="eastAsia"/>
        </w:rPr>
        <w:br/>
      </w:r>
      <w:r>
        <w:rPr>
          <w:rFonts w:hint="eastAsia"/>
        </w:rPr>
        <w:t>　　图表 21：2020-2025年晶振下游市场主要产品产量情况 单位：亿台</w:t>
      </w:r>
      <w:r>
        <w:rPr>
          <w:rFonts w:hint="eastAsia"/>
        </w:rPr>
        <w:br/>
      </w:r>
      <w:r>
        <w:rPr>
          <w:rFonts w:hint="eastAsia"/>
        </w:rPr>
        <w:t>　　图表 22：2020-2025年晶振行业下游主要产品需求情况 单位：亿个</w:t>
      </w:r>
      <w:r>
        <w:rPr>
          <w:rFonts w:hint="eastAsia"/>
        </w:rPr>
        <w:br/>
      </w:r>
      <w:r>
        <w:rPr>
          <w:rFonts w:hint="eastAsia"/>
        </w:rPr>
        <w:t>　　图表 25：2025年国内晶振产品的需求地域分布结构</w:t>
      </w:r>
      <w:r>
        <w:rPr>
          <w:rFonts w:hint="eastAsia"/>
        </w:rPr>
        <w:br/>
      </w:r>
      <w:r>
        <w:rPr>
          <w:rFonts w:hint="eastAsia"/>
        </w:rPr>
        <w:t>　　图表 26：2020-2025年华东地区晶振下游市场主要产品占全国份额情况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27：2020-2025年华东地区晶振市场规模情况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28：2020-2025年中南地区晶振下游市场主要产品占全国份额情况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29：2020-2025年中南地区晶振市场规模情况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30：2020-2025年华北地区晶振下游市场主要产品占全国份额情况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31：2020-2025年华北地区晶振市场规模情况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32：2020-2025年西部地区晶振下游市场主要产品占全国份额情况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33：2020-2025年西部地区晶振市场规模情况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59cd7d9024d43" w:history="1">
        <w:r>
          <w:rPr>
            <w:rStyle w:val="Hyperlink"/>
          </w:rPr>
          <w:t>中国晶振市场现状调研与发展趋势分析报告（2025-2031年）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59cd7d9024d43" w:history="1">
        <w:r>
          <w:rPr>
            <w:rStyle w:val="Hyperlink"/>
          </w:rPr>
          <w:t>https://www.20087.com/M_ITTongXun/32/JingZhenChanYeXianZhuangYuFaZhanQianJing.html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热点：晶振的作用和原理、晶振厂家排名、晶振型号对照表、晶振型号对照表、晶振正负极怎么区分、晶振图片、电子元件名称大全图、晶振怎么测量好坏、晶振有方向吗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15e8151e54aeb" w:history="1">
      <w:r>
        <w:rPr>
          <w:rStyle w:val="Hyperlink"/>
        </w:rPr>
        <w:t>中国晶振市场现状调研与发展趋势分析报告（2025-2031年）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2/JingZhenChanYeXianZhuangYuFaZhanQianJing.html" TargetMode="External" Id="Rfa259cd7d902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2/JingZhenChanYeXianZhuangYuFaZhanQianJing.html" TargetMode="External" Id="R5fe15e8151e5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2025-01-25T01:05:00Z</dcterms:created>
  <dcterms:modified xsi:type="dcterms:W3CDTF">2025-01-25T02:05:00Z</dcterms:modified>
  <dc:subject>中国晶振市场现状调研与发展趋势分析报告（2025-2031年）</dc:subject>
  <dc:title>中国晶振市场现状调研与发展趋势分析报告（2025-2031年）</dc:title>
  <cp:keywords>中国晶振市场现状调研与发展趋势分析报告（2025-2031年）</cp:keywords>
  <dc:description>中国晶振市场现状调研与发展趋势分析报告（2025-2031年）</dc:description>
</cp:coreProperties>
</file>