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54646f5f9499b" w:history="1">
              <w:r>
                <w:rPr>
                  <w:rStyle w:val="Hyperlink"/>
                </w:rPr>
                <w:t>2026-2032年中国电子烟显示屏行业研究与前景分析报告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54646f5f9499b" w:history="1">
              <w:r>
                <w:rPr>
                  <w:rStyle w:val="Hyperlink"/>
                </w:rPr>
                <w:t>2026-2032年中国电子烟显示屏行业研究与前景分析报告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54646f5f9499b" w:history="1">
                <w:r>
                  <w:rPr>
                    <w:rStyle w:val="Hyperlink"/>
                  </w:rPr>
                  <w:t>https://www.20087.com/2/73/DianZiYanXianShiPingHangYeFaZhanQianJing.html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电子烟显示屏是中高端电子烟设备的人机交互界面，主要用于显示电量、工作模式、puff 计数、温度及烟油余量等信息，常见类型包括OLED、LCD及段码屏。主流产品强调低功耗、高对比度与微型化设计，以适配紧凑型烟杆结构。部分品牌通过定制UI、动态图标甚至触控反馈提升用户体验，强化产品差异化。然而，电子烟显示屏在实际应用中仍受限于空间狭小、防水防油要求严苛及长期接触尼古丁冷凝液导致的腐蚀风险。多数低端机型为控制成本采用简易段码屏，功能单一；而高端OLED屏虽视觉效果佳，但存在寿命较短、强光下可视性差等问题。此外，全球多国对电子烟功能限制趋严，部分市场禁止显示非必要信息，抑制了显示屏创新空间。</w:t>
      </w:r>
      <w:r>
        <w:rPr>
          <w:rFonts w:hint="eastAsia"/>
        </w:rPr>
        <w:br/>
      </w:r>
      <w:r>
        <w:rPr>
          <w:rFonts w:hint="eastAsia"/>
        </w:rPr>
        <w:t>　　未来，电子烟显示屏将聚焦极简交互、本质安全与合规适配三大方向。在监管约束下，显示屏功能将回归核心参数（如电量、锁定状态），采用高可靠性单色电子墨水屏（E-Ink）以兼顾低功耗与强光可视性。封装工艺将升级为全密封胶灌注或纳米疏油涂层，抵御化学侵蚀。随着一次性电子烟向可重复填充转型，带烟油余量检测的智能显示屏可能成为中端产品标配。长远看，若全球监管框架趋于稳定，具备生物传感器集成潜力的柔性显示屏或可拓展至健康监测领域，但短期内电子烟显示屏仍将作为合规性组件，在有限功能边界内追求极致可靠与成本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54646f5f9499b" w:history="1">
        <w:r>
          <w:rPr>
            <w:rStyle w:val="Hyperlink"/>
          </w:rPr>
          <w:t>2026-2032年中国电子烟显示屏行业研究与前景分析报告</w:t>
        </w:r>
      </w:hyperlink>
      <w:r>
        <w:rPr>
          <w:rFonts w:hint="eastAsia"/>
        </w:rPr>
        <w:t>》基于权威数据与一手调研资料，系统分析了电子烟显示屏行业的产业链结构、市场规模、需求特征及价格体系，客观呈现了电子烟显示屏行业发展现状。报告科学预测了电子烟显示屏市场前景与未来趋势，重点剖析了主要企业的竞争格局、市场集中度及品牌影响力。同时，通过对电子烟显示屏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电子烟显示屏市场概述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按照不同产品类型，电子烟显示屏主要可以分为如下几个类别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中国不同产品类型电子烟显示屏增长趋势2021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LED数码管</w:t>
      </w:r>
      <w:r>
        <w:rPr>
          <w:rFonts w:hint="eastAsia"/>
        </w:rPr>
        <w:br/>
      </w:r>
      <w:r>
        <w:rPr>
          <w:rFonts w:hint="eastAsia"/>
        </w:rPr>
        <w:t>　　　　1.2.3 LCD液晶屏</w:t>
      </w:r>
      <w:r>
        <w:rPr>
          <w:rFonts w:hint="eastAsia"/>
        </w:rPr>
        <w:br/>
      </w:r>
      <w:r>
        <w:rPr>
          <w:rFonts w:hint="eastAsia"/>
        </w:rPr>
        <w:t>　　1.3 从不同应用，电子烟显示屏主要包括如下几个方面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中国不同应用电子烟显示屏增长趋势2021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大烟</w:t>
      </w:r>
      <w:r>
        <w:rPr>
          <w:rFonts w:hint="eastAsia"/>
        </w:rPr>
        <w:br/>
      </w:r>
      <w:r>
        <w:rPr>
          <w:rFonts w:hint="eastAsia"/>
        </w:rPr>
        <w:t>　　　　1.3.3 小烟</w:t>
      </w:r>
      <w:r>
        <w:rPr>
          <w:rFonts w:hint="eastAsia"/>
        </w:rPr>
        <w:br/>
      </w:r>
      <w:r>
        <w:rPr>
          <w:rFonts w:hint="eastAsia"/>
        </w:rPr>
        <w:t>　　1.4 中国电子烟显示屏发展现状及未来趋势（2021-2032）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中国市场电子烟显示屏收入及增长率（2021-2032）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中国市场电子烟显示屏销量及增长率（2021-2032）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中国市场主要电子烟显示屏厂商分析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中国市场主要厂商电子烟显示屏销量及市场占有率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中国市场主要厂商电子烟显示屏销量（2021-2026）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中国市场主要厂商电子烟显示屏销量市场份额（2021-2026）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中国市场主要厂商电子烟显示屏收入及市场占有率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中国市场主要厂商电子烟显示屏收入（2021-2026）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中国市场主要厂商电子烟显示屏收入市场份额（2021-2026）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2025年中国市场主要厂商电子烟显示屏收入排名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中国市场主要厂商电子烟显示屏价格（2021-2026）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中国市场主要厂商电子烟显示屏总部及产地分布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中国市场主要厂商成立时间及电子烟显示屏商业化日期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中国市场主要厂商电子烟显示屏产品类型及应用</w:t>
      </w:r>
      <w:r>
        <w:rPr>
          <w:rFonts w:hint="eastAsia"/>
        </w:rPr>
        <w:br/>
      </w:r>
      <w:r>
        <w:rPr>
          <w:rFonts w:hint="eastAsia"/>
        </w:rPr>
        <w:t>　　2.7 电子烟显示屏行业集中度、竞争程度分析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电子烟显示屏行业集中度分析：2025年中国Top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中国市场电子烟显示屏第一梯队、第二梯队和第三梯队厂商（品牌）及2025年市场份额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重点企业（1）基本信息、电子烟显示屏生产基地、总部、竞争对手及市场地位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电子烟显示屏产品规格、参数及市场应用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重点企业（1）在中国市场电子烟显示屏销量、收入、价格及毛利率（2021-2026）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重点企业（2）基本信息、电子烟显示屏生产基地、总部、竞争对手及市场地位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电子烟显示屏产品规格、参数及市场应用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重点企业（2）在中国市场电子烟显示屏销量、收入、价格及毛利率（2021-2026）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重点企业（3）基本信息、电子烟显示屏生产基地、总部、竞争对手及市场地位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电子烟显示屏产品规格、参数及市场应用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重点企业（3）在中国市场电子烟显示屏销量、收入、价格及毛利率（2021-2026）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重点企业（4）基本信息、电子烟显示屏生产基地、总部、竞争对手及市场地位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电子烟显示屏产品规格、参数及市场应用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重点企业（4）在中国市场电子烟显示屏销量、收入、价格及毛利率（2021-2026）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重点企业（5）基本信息、电子烟显示屏生产基地、总部、竞争对手及市场地位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电子烟显示屏产品规格、参数及市场应用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重点企业（5）在中国市场电子烟显示屏销量、收入、价格及毛利率（2021-2026）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重点企业（6）基本信息、电子烟显示屏生产基地、总部、竞争对手及市场地位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电子烟显示屏产品规格、参数及市场应用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重点企业（6）在中国市场电子烟显示屏销量、收入、价格及毛利率（2021-2026）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重点企业（7）基本信息、电子烟显示屏生产基地、总部、竞争对手及市场地位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电子烟显示屏产品规格、参数及市场应用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重点企业（7）在中国市场电子烟显示屏销量、收入、价格及毛利率（2021-2026）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重点企业（8）基本信息、电子烟显示屏生产基地、总部、竞争对手及市场地位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电子烟显示屏产品规格、参数及市场应用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重点企业（8）在中国市场电子烟显示屏销量、收入、价格及毛利率（2021-2026）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重点企业（9）基本信息、电子烟显示屏生产基地、总部、竞争对手及市场地位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电子烟显示屏产品规格、参数及市场应用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重点企业（9）在中国市场电子烟显示屏销量、收入、价格及毛利率（2021-2026）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重点企业（10）基本信息、电子烟显示屏生产基地、总部、竞争对手及市场地位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电子烟显示屏产品规格、参数及市场应用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重点企业（10）在中国市场电子烟显示屏销量、收入、价格及毛利率（2021-2026）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重点企业（11）基本信息、电子烟显示屏生产基地、总部、竞争对手及市场地位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电子烟显示屏产品规格、参数及市场应用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重点企业（11）在中国市场电子烟显示屏销量、收入、价格及毛利率（2021-2026）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重点企业（12）基本信息、电子烟显示屏生产基地、总部、竞争对手及市场地位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电子烟显示屏产品规格、参数及市场应用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重点企业（12）在中国市场电子烟显示屏销量、收入、价格及毛利率（2021-2026）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重点企业（13）基本信息、电子烟显示屏生产基地、总部、竞争对手及市场地位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电子烟显示屏产品规格、参数及市场应用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重点企业（13）在中国市场电子烟显示屏销量、收入、价格及毛利率（2021-2026）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重点企业（14）基本信息、电子烟显示屏生产基地、总部、竞争对手及市场地位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电子烟显示屏产品规格、参数及市场应用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重点企业（14）在中国市场电子烟显示屏销量、收入、价格及毛利率（2021-2026）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重点企业（15）基本信息、电子烟显示屏生产基地、总部、竞争对手及市场地位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电子烟显示屏产品规格、参数及市场应用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重点企业（15）在中国市场电子烟显示屏销量、收入、价格及毛利率（2021-2026）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重点企业（16）基本信息、电子烟显示屏生产基地、总部、竞争对手及市场地位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电子烟显示屏产品规格、参数及市场应用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重点企业（16）在中国市场电子烟显示屏销量、收入、价格及毛利率（2021-2026）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重点企业（17）基本信息、电子烟显示屏生产基地、总部、竞争对手及市场地位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电子烟显示屏产品规格、参数及市场应用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重点企业（17）在中国市场电子烟显示屏销量、收入、价格及毛利率（2021-2026）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重点企业（18）基本信息、电子烟显示屏生产基地、总部、竞争对手及市场地位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电子烟显示屏产品规格、参数及市场应用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重点企业（18）在中国市场电子烟显示屏销量、收入、价格及毛利率（2021-2026）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不同产品类型电子烟显示屏分析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中国市场不同产品类型电子烟显示屏销量（2021-2032）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中国市场不同产品类型电子烟显示屏销量及市场份额（2021-2026）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中国市场不同产品类型电子烟显示屏销量预测（2027-2032）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中国市场不同产品类型电子烟显示屏规模（2021-2032）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中国市场不同产品类型电子烟显示屏规模及市场份额（2021-2026）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中国市场不同产品类型电子烟显示屏规模预测（2027-2032）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中国市场不同产品类型电子烟显示屏价格走势（2021-2032）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不同应用电子烟显示屏分析</w:t>
      </w:r>
      <w:r>
        <w:rPr>
          <w:rFonts w:hint="eastAsia"/>
        </w:rPr>
        <w:br/>
      </w:r>
      <w:r>
        <w:rPr>
          <w:rFonts w:hint="eastAsia"/>
        </w:rPr>
        <w:t>　　5.1 中国市场不同应用电子烟显示屏销量（2021-2032）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中国市场不同应用电子烟显示屏销量及市场份额（2021-2026）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中国市场不同应用电子烟显示屏销量预测（2027-2032）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中国市场不同应用电子烟显示屏规模（2021-2032）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中国市场不同应用电子烟显示屏规模及市场份额（2021-2026）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中国市场不同应用电子烟显示屏规模预测（2027-2032）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中国市场不同应用电子烟显示屏价格走势（2021-2032）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电子烟显示屏行业发展分析---发展趋势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电子烟显示屏行业发展分析---厂商壁垒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电子烟显示屏行业发展分析---驱动因素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电子烟显示屏行业发展分析---制约因素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电子烟显示屏中国企业SWOT分析</w:t>
      </w:r>
      <w:r>
        <w:rPr>
          <w:rFonts w:hint="eastAsia"/>
        </w:rPr>
        <w:br/>
      </w:r>
      <w:r>
        <w:rPr>
          <w:rFonts w:hint="eastAsia"/>
        </w:rPr>
        <w:t>　　6.6 电子烟显示屏行业发展分析---行业政策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电子烟显示屏行业产业链简介</w:t>
      </w:r>
      <w:r>
        <w:rPr>
          <w:rFonts w:hint="eastAsia"/>
        </w:rPr>
        <w:br/>
      </w:r>
      <w:r>
        <w:rPr>
          <w:rFonts w:hint="eastAsia"/>
        </w:rPr>
        <w:t>　　7.2 电子烟显示屏产业链分析-上游</w:t>
      </w:r>
      <w:r>
        <w:rPr>
          <w:rFonts w:hint="eastAsia"/>
        </w:rPr>
        <w:br/>
      </w:r>
      <w:r>
        <w:rPr>
          <w:rFonts w:hint="eastAsia"/>
        </w:rPr>
        <w:t>　　7.3 电子烟显示屏产业链分析-中游</w:t>
      </w:r>
      <w:r>
        <w:rPr>
          <w:rFonts w:hint="eastAsia"/>
        </w:rPr>
        <w:br/>
      </w:r>
      <w:r>
        <w:rPr>
          <w:rFonts w:hint="eastAsia"/>
        </w:rPr>
        <w:t>　　7.4 电子烟显示屏产业链分析-下游</w:t>
      </w:r>
      <w:r>
        <w:rPr>
          <w:rFonts w:hint="eastAsia"/>
        </w:rPr>
        <w:br/>
      </w:r>
      <w:r>
        <w:rPr>
          <w:rFonts w:hint="eastAsia"/>
        </w:rPr>
        <w:t>　　7.5 电子烟显示屏行业采购模式</w:t>
      </w:r>
      <w:r>
        <w:rPr>
          <w:rFonts w:hint="eastAsia"/>
        </w:rPr>
        <w:br/>
      </w:r>
      <w:r>
        <w:rPr>
          <w:rFonts w:hint="eastAsia"/>
        </w:rPr>
        <w:t>　　7.6 电子烟显示屏行业生产模式</w:t>
      </w:r>
      <w:r>
        <w:rPr>
          <w:rFonts w:hint="eastAsia"/>
        </w:rPr>
        <w:br/>
      </w:r>
      <w:r>
        <w:rPr>
          <w:rFonts w:hint="eastAsia"/>
        </w:rPr>
        <w:t>　　7.7 电子烟显示屏行业销售模式及销售渠道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中国本土电子烟显示屏产能、产量分析</w:t>
      </w:r>
      <w:r>
        <w:rPr>
          <w:rFonts w:hint="eastAsia"/>
        </w:rPr>
        <w:br/>
      </w:r>
      <w:r>
        <w:rPr>
          <w:rFonts w:hint="eastAsia"/>
        </w:rPr>
        <w:t>　　8.1 中国电子烟显示屏供需现状及预测（2021-2032）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中国电子烟显示屏产能、产量、产能利用率及发展趋势（2021-2032）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中国电子烟显示屏产量、市场需求量及发展趋势（2021-2032）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中国电子烟显示屏进出口分析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中国市场电子烟显示屏主要进口来源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中国市场电子烟显示屏主要出口目的地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不同产品类型电子烟显示屏市场规模2021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不同应用电子烟显示屏市场规模2021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中国市场主要厂商电子烟显示屏销量（2021-2026）&amp;（千片）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中国市场主要厂商电子烟显示屏销量市场份额（2021-2026）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中国市场主要厂商电子烟显示屏收入（2021-2026）&amp;（万元）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中国市场主要厂商电子烟显示屏收入份额（2021-2026）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2025年中国主要生产商电子烟显示屏收入排名（万元）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中国市场主要厂商电子烟显示屏价格（2021-2026）&amp;（元/片）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中国市场主要厂商电子烟显示屏总部及产地分布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中国市场主要厂商成立时间及电子烟显示屏商业化日期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中国市场主要厂商电子烟显示屏产品类型及应用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2025年中国市场电子烟显示屏主要厂商市场地位（第一梯队、第二梯队和第三梯队）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电子烟显示屏市场投资、并购等现状分析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电子烟显示屏生产基地、总部、竞争对手及市场地位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电子烟显示屏产品规格、参数及市场应用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电子烟显示屏销量（千片）、收入（万元）、价格（元/片）及毛利率（2021-2026）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电子烟显示屏生产基地、总部、竞争对手及市场地位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电子烟显示屏产品规格、参数及市场应用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电子烟显示屏销量（千片）、收入（万元）、价格（元/片）及毛利率（2021-2026）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电子烟显示屏生产基地、总部、竞争对手及市场地位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电子烟显示屏产品规格、参数及市场应用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电子烟显示屏销量（千片）、收入（万元）、价格（元/片）及毛利率（2021-2026）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电子烟显示屏生产基地、总部、竞争对手及市场地位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电子烟显示屏产品规格、参数及市场应用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电子烟显示屏销量（千片）、收入（万元）、价格（元/片）及毛利率（2021-2026）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电子烟显示屏生产基地、总部、竞争对手及市场地位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电子烟显示屏产品规格、参数及市场应用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电子烟显示屏销量（千片）、收入（万元）、价格（元/片）及毛利率（2021-2026）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电子烟显示屏生产基地、总部、竞争对手及市场地位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电子烟显示屏产品规格、参数及市场应用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电子烟显示屏销量（千片）、收入（万元）、价格（元/片）及毛利率（2021-2026）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电子烟显示屏生产基地、总部、竞争对手及市场地位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电子烟显示屏产品规格、参数及市场应用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电子烟显示屏销量（千片）、收入（万元）、价格（元/片）及毛利率（2021-2026）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电子烟显示屏生产基地、总部、竞争对手及市场地位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电子烟显示屏产品规格、参数及市场应用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电子烟显示屏销量（千片）、收入（万元）、价格（元/片）及毛利率（2021-2026）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电子烟显示屏生产基地、总部、竞争对手及市场地位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电子烟显示屏产品规格、参数及市场应用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电子烟显示屏销量（千片）、收入（万元）、价格（元/片）及毛利率（2021-2026）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电子烟显示屏生产基地、总部、竞争对手及市场地位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电子烟显示屏产品规格、参数及市场应用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电子烟显示屏销量（千片）、收入（万元）、价格（元/片）及毛利率（2021-2026）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电子烟显示屏生产基地、总部、竞争对手及市场地位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电子烟显示屏产品规格、参数及市场应用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电子烟显示屏销量（千片）、收入（万元）、价格（元/片）及毛利率（2021-2026）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电子烟显示屏生产基地、总部、竞争对手及市场地位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电子烟显示屏产品规格、参数及市场应用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电子烟显示屏销量（千片）、收入（万元）、价格（元/片）及毛利率（2021-2026）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电子烟显示屏生产基地、总部、竞争对手及市场地位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电子烟显示屏产品规格、参数及市场应用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电子烟显示屏销量（千片）、收入（万元）、价格（元/片）及毛利率（2021-2026）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电子烟显示屏生产基地、总部、竞争对手及市场地位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电子烟显示屏产品规格、参数及市场应用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电子烟显示屏销量（千片）、收入（万元）、价格（元/片）及毛利率（2021-2026）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电子烟显示屏生产基地、总部、竞争对手及市场地位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电子烟显示屏产品规格、参数及市场应用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电子烟显示屏销量（千片）、收入（万元）、价格（元/片）及毛利率（2021-2026）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电子烟显示屏生产基地、总部、竞争对手及市场地位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电子烟显示屏产品规格、参数及市场应用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电子烟显示屏销量（千片）、收入（万元）、价格（元/片）及毛利率（2021-2026）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电子烟显示屏生产基地、总部、竞争对手及市场地位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电子烟显示屏产品规格、参数及市场应用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电子烟显示屏销量（千片）、收入（万元）、价格（元/片）及毛利率（2021-2026）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电子烟显示屏生产基地、总部、竞争对手及市场地位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电子烟显示屏产品规格、参数及市场应用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电子烟显示屏销量（千片）、收入（万元）、价格（元/片）及毛利率（2021-2026）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中国市场不同产品类型电子烟显示屏销量（2021-2026）&amp;（千片）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中国市场不同产品类型电子烟显示屏销量市场份额（2021-2026）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中国市场不同产品类型电子烟显示屏销量预测（2027-2032）&amp;（千片）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中国市场不同产品类型电子烟显示屏销量市场份额预测（2027-2032）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中国市场不同产品类型电子烟显示屏规模（2021-2026）&amp;（万元）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中国市场不同产品类型电子烟显示屏规模市场份额（2021-2026）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中国市场不同产品类型电子烟显示屏规模预测（2027-2032）&amp;（万元）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中国市场不同产品类型电子烟显示屏规模市场份额预测（2027-2032）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中国市场不同应用电子烟显示屏销量（2021-2026）&amp;（千片）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113： 中国市场不同应用电子烟显示屏销量市场份额（2021-2026）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中国市场不同应用电子烟显示屏销量预测（2027-2032）&amp;（千片）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115： 中国市场不同应用电子烟显示屏销量市场份额预测（2027-2032）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中国市场不同应用电子烟显示屏规模（2021-2026）&amp;（万元）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中国市场不同应用电子烟显示屏规模市场份额（2021-2026）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中国市场不同应用电子烟显示屏规模预测（2027-2032）&amp;（万元）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中国市场不同应用电子烟显示屏规模市场份额预测（2027-2032）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电子烟显示屏行业发展分析---发展趋势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电子烟显示屏行业发展分析---厂商壁垒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电子烟显示屏行业发展分析---驱动因素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电子烟显示屏行业发展分析---制约因素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电子烟显示屏行业相关重点政策一览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电子烟显示屏行业供应链分析</w:t>
      </w:r>
      <w:r>
        <w:rPr>
          <w:rFonts w:hint="eastAsia"/>
        </w:rPr>
        <w:br/>
      </w:r>
      <w:r>
        <w:rPr>
          <w:rFonts w:hint="eastAsia"/>
        </w:rPr>
        <w:t>　　表 126： 电子烟显示屏上游原料供应商</w:t>
      </w:r>
      <w:r>
        <w:rPr>
          <w:rFonts w:hint="eastAsia"/>
        </w:rPr>
        <w:br/>
      </w:r>
      <w:r>
        <w:rPr>
          <w:rFonts w:hint="eastAsia"/>
        </w:rPr>
        <w:t>　　表 127： 电子烟显示屏行业主要下游客户</w:t>
      </w:r>
      <w:r>
        <w:rPr>
          <w:rFonts w:hint="eastAsia"/>
        </w:rPr>
        <w:br/>
      </w:r>
      <w:r>
        <w:rPr>
          <w:rFonts w:hint="eastAsia"/>
        </w:rPr>
        <w:t>　　表 128： 电子烟显示屏典型经销商</w:t>
      </w:r>
      <w:r>
        <w:rPr>
          <w:rFonts w:hint="eastAsia"/>
        </w:rPr>
        <w:br/>
      </w:r>
      <w:r>
        <w:rPr>
          <w:rFonts w:hint="eastAsia"/>
        </w:rPr>
        <w:t>　　表 129： 中国电子烟显示屏产量、销量、进口量及出口量（2021-2026）&amp;（千片）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130： 中国电子烟显示屏产量、销量、进口量及出口量预测（2027-2032）&amp;（千片）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131： 中国市场电子烟显示屏主要进口来源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中国市场电子烟显示屏主要出口目的地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电子烟显示屏产品图片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中国不同产品类型电子烟显示屏市场规模市场份额2025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LED数码管产品图片</w:t>
      </w:r>
      <w:r>
        <w:rPr>
          <w:rFonts w:hint="eastAsia"/>
        </w:rPr>
        <w:br/>
      </w:r>
      <w:r>
        <w:rPr>
          <w:rFonts w:hint="eastAsia"/>
        </w:rPr>
        <w:t>　　图 4： LCD液晶屏产品图片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中国不同应用电子烟显示屏市场份额2025 &amp; 2032</w:t>
      </w:r>
      <w:r>
        <w:rPr>
          <w:rFonts w:hint="eastAsia"/>
        </w:rPr>
        <w:br/>
      </w:r>
      <w:r>
        <w:rPr>
          <w:rFonts w:hint="eastAsia"/>
        </w:rPr>
        <w:t>　　图 6： 大烟</w:t>
      </w:r>
      <w:r>
        <w:rPr>
          <w:rFonts w:hint="eastAsia"/>
        </w:rPr>
        <w:br/>
      </w:r>
      <w:r>
        <w:rPr>
          <w:rFonts w:hint="eastAsia"/>
        </w:rPr>
        <w:t>　　图 7： 小烟</w:t>
      </w:r>
      <w:r>
        <w:rPr>
          <w:rFonts w:hint="eastAsia"/>
        </w:rPr>
        <w:br/>
      </w:r>
      <w:r>
        <w:rPr>
          <w:rFonts w:hint="eastAsia"/>
        </w:rPr>
        <w:t>　　图 8： 中国市场电子烟显示屏市场规模，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中国市场电子烟显示屏收入及增长率（2021-2032）&amp;（万元）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中国市场电子烟显示屏销量及增长率（2021-2032）&amp;（千片）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2025年中国市场主要厂商电子烟显示屏销量市场份额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2025年中国市场主要厂商电子烟显示屏收入市场份额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2025年中国市场前五大厂商电子烟显示屏市场份额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2025年中国市场电子烟显示屏第一梯队、第二梯队和第三梯队厂商（品牌）及市场份额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中国市场不同产品类型电子烟显示屏价格走势（2021-2032）&amp;（元/片）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16： 中国市场不同应用电子烟显示屏价格走势（2021-2032）&amp;（元/片）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17： 电子烟显示屏中国企业SWOT分析</w:t>
      </w:r>
      <w:r>
        <w:rPr>
          <w:rFonts w:hint="eastAsia"/>
        </w:rPr>
        <w:br/>
      </w:r>
      <w:r>
        <w:rPr>
          <w:rFonts w:hint="eastAsia"/>
        </w:rPr>
        <w:t>　　图 18： 电子烟显示屏产业链</w:t>
      </w:r>
      <w:r>
        <w:rPr>
          <w:rFonts w:hint="eastAsia"/>
        </w:rPr>
        <w:br/>
      </w:r>
      <w:r>
        <w:rPr>
          <w:rFonts w:hint="eastAsia"/>
        </w:rPr>
        <w:t>　　图 19： 电子烟显示屏行业采购模式分析</w:t>
      </w:r>
      <w:r>
        <w:rPr>
          <w:rFonts w:hint="eastAsia"/>
        </w:rPr>
        <w:br/>
      </w:r>
      <w:r>
        <w:rPr>
          <w:rFonts w:hint="eastAsia"/>
        </w:rPr>
        <w:t>　　图 20： 电子烟显示屏行业生产模式分析</w:t>
      </w:r>
      <w:r>
        <w:rPr>
          <w:rFonts w:hint="eastAsia"/>
        </w:rPr>
        <w:br/>
      </w:r>
      <w:r>
        <w:rPr>
          <w:rFonts w:hint="eastAsia"/>
        </w:rPr>
        <w:t>　　图 21： 电子烟显示屏行业销售模式分析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中国电子烟显示屏产能、产量、产能利用率及发展趋势（2021-2032）&amp;（千片）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23： 中国电子烟显示屏产量、市场需求量及发展趋势（2021-2032）&amp;（千片）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54646f5f9499b" w:history="1">
        <w:r>
          <w:rPr>
            <w:rStyle w:val="Hyperlink"/>
          </w:rPr>
          <w:t>2026-2032年中国电子烟显示屏行业研究与前景分析报告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54646f5f9499b" w:history="1">
        <w:r>
          <w:rPr>
            <w:rStyle w:val="Hyperlink"/>
          </w:rPr>
          <w:t>https://www.20087.com/2/73/DianZiYanXianShiPingHangYeFaZhanQianJing.html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热点：uk电子烟属于什么档次、电子烟显示屏厂家、新一代雾化烟vinci、电子烟显示屏概念股、铁将军r262行车记录仪、电子烟显示屏供应商有哪些、lowres显示电子烟、电子烟显示屏股票、领舟属于什么档次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f93f7c4664a72" w:history="1">
      <w:r>
        <w:rPr>
          <w:rStyle w:val="Hyperlink"/>
        </w:rPr>
        <w:t>2026-2032年中国电子烟显示屏行业研究与前景分析报告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DianZiYanXianShiPingHangYeFaZhanQianJing.html" TargetMode="External" Id="Rb9754646f5f9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DianZiYanXianShiPingHangYeFaZhanQianJing.html" TargetMode="External" Id="R1b1f93f7c466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2026-01-21T08:56:04Z</dcterms:created>
  <dcterms:modified xsi:type="dcterms:W3CDTF">2026-01-21T09:56:04Z</dcterms:modified>
  <dc:subject>2026-2032年中国电子烟显示屏行业研究与前景分析报告</dc:subject>
  <dc:title>2026-2032年中国电子烟显示屏行业研究与前景分析报告</dc:title>
  <cp:keywords>2026-2032年中国电子烟显示屏行业研究与前景分析报告</cp:keywords>
  <dc:description>2026-2032年中国电子烟显示屏行业研究与前景分析报告</dc:description>
</cp:coreProperties>
</file>