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9c1886f64ef9" w:history="1">
              <w:r>
                <w:rPr>
                  <w:rStyle w:val="Hyperlink"/>
                </w:rPr>
                <w:t>2026-2032年全球与中国虚拟现实头显行业分析及发展前景预测报告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9c1886f64ef9" w:history="1">
              <w:r>
                <w:rPr>
                  <w:rStyle w:val="Hyperlink"/>
                </w:rPr>
                <w:t>2026-2032年全球与中国虚拟现实头显行业分析及发展前景预测报告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9c1886f64ef9" w:history="1">
                <w:r>
                  <w:rPr>
                    <w:rStyle w:val="Hyperlink"/>
                  </w:rPr>
                  <w:t>https://www.20087.com/2/73/XuNiXianShiTouXianDeXianZhuangYuQianJing.html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虚拟现实头显是沉浸式交互的核心硬件，在消费娱乐、教育培训、工业仿真及医疗康复等领域加速渗透。主流产品采用高分辨率Fast-LCD或Micro-OLED显示屏、Inside-Out追踪系统及 Pancake 光学模组，显著减轻设备重量并提升视场角与清晰度。高端型号支持眼动追踪、面部表情捕捉及手势识别，推动社交VR与数字人交互发展。内容生态逐步丰富，涵盖游戏、虚拟会议、360°视频及专业训练软件。然而，设备仍面临续航时间短、佩戴舒适度不足、优质内容稀缺及长时间使用引发眩晕等挑战，限制大众市场普及。</w:t>
      </w:r>
      <w:r>
        <w:rPr>
          <w:rFonts w:hint="eastAsia"/>
        </w:rPr>
        <w:br/>
      </w:r>
      <w:r>
        <w:rPr>
          <w:rFonts w:hint="eastAsia"/>
        </w:rPr>
        <w:t>　　未来，虚拟现实头显将朝着轻量化光学、全感官融合与空间计算平台方向演进。未来设备可能采用全息波导或可变焦显示技术，彻底解决视觉辐辏冲突；集成触觉反馈手套、嗅觉模拟器及全身动捕，构建多模态沉浸体验。在算力端，端云协同架构将卸载部分渲染任务至边缘服务器，延长续航并提升画质。材料方面，碳纤维骨架、液态硅胶面罩及可更换卫生衬垫将优化佩戴体验。随着苹果Vision Pro等标杆产品推动行业标准升级，虚拟现实头显将从“娱乐终端”转型为“下一代通用计算界面”，在生产力工具、远程协作与元宇宙基础设施中扮演核心角色。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b9c1886f64ef9" w:history="1">
        <w:r>
          <w:rPr>
            <w:rStyle w:val="Hyperlink"/>
          </w:rPr>
          <w:t>2026-2032年全球与中国虚拟现实头显行业分析及发展前景预测报告</w:t>
        </w:r>
      </w:hyperlink>
      <w:r>
        <w:rPr>
          <w:rFonts w:hint="eastAsia"/>
        </w:rPr>
        <w:t>》通过严谨的分析、翔实的数据及直观的图表，系统解析了虚拟现实头显行业的市场规模、需求变化、价格波动及产业链结构。报告全面评估了当前虚拟现实头显市场现状，科学预测了未来市场前景与发展趋势，重点剖析了虚拟现实头显细分市场的机遇与挑战。同时，报告对虚拟现实头显重点企业的竞争地位及市场集中度进行了评估，为虚拟现实头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按产品类型细分，全球虚拟现实头显市场规模2020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外接式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按应用细分，全球虚拟现实头显市场规模2020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虚拟现实头显行业发展总体概况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虚拟现实头显行业发展主要特点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虚拟现实头显行业发展影响因素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虚拟现实头显有利因素</w:t>
      </w:r>
      <w:r>
        <w:rPr>
          <w:rFonts w:hint="eastAsia"/>
        </w:rPr>
        <w:br/>
      </w:r>
      <w:r>
        <w:rPr>
          <w:rFonts w:hint="eastAsia"/>
        </w:rPr>
        <w:t>　　　　1.5.3 .2 虚拟现实头显不利因素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全球市场，近三年虚拟现实头显主要企业占有率及排名（按销量）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虚拟现实头显主要企业在国际市场占有率（按销量，2022-2025）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2024年虚拟现实头显主要企业在国际市场排名（按销量）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全球市场主要企业虚拟现实头显销量（2022-2025）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全球市场，近三年虚拟现实头显主要企业占有率及排名（按收入）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虚拟现实头显主要企业在国际市场占有率（按收入，2022-2025）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2024年虚拟现实头显主要企业在国际市场排名（按收入）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全球市场主要企业虚拟现实头显销售收入（2022-2025）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全球市场主要企业虚拟现实头显销售价格（2022-2025）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中国市场，近三年虚拟现实头显主要企业占有率及排名（按销量）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虚拟现实头显主要企业在中国市场占有率（按销量，2022-2025）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2024年虚拟现实头显主要企业在中国市场排名（按销量）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中国市场主要企业虚拟现实头显销量（2022-2025）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中国市场，近三年虚拟现实头显主要企业占有率及排名（按收入）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虚拟现实头显主要企业在中国市场占有率（按收入，2022-2025）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2024年虚拟现实头显主要企业在中国市场排名（按收入）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中国市场主要企业虚拟现实头显销售收入（2022-2025）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全球主要厂商虚拟现实头显总部及产地分布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全球主要厂商成立时间及虚拟现实头显商业化日期</w:t>
      </w:r>
      <w:r>
        <w:rPr>
          <w:rFonts w:hint="eastAsia"/>
        </w:rPr>
        <w:br/>
      </w:r>
      <w:r>
        <w:rPr>
          <w:rFonts w:hint="eastAsia"/>
        </w:rPr>
        <w:t>　　2.8 全球主要厂商虚拟现实头显产品类型及应用</w:t>
      </w:r>
      <w:r>
        <w:rPr>
          <w:rFonts w:hint="eastAsia"/>
        </w:rPr>
        <w:br/>
      </w:r>
      <w:r>
        <w:rPr>
          <w:rFonts w:hint="eastAsia"/>
        </w:rPr>
        <w:t>　　2.9 虚拟现实头显行业集中度、竞争程度分析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虚拟现实头显行业集中度分析：2024年全球Top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全球虚拟现实头显第一梯队、第二梯队和第三梯队生产商（品牌）及市场份额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全球虚拟现实头显总体规模分析</w:t>
      </w:r>
      <w:r>
        <w:rPr>
          <w:rFonts w:hint="eastAsia"/>
        </w:rPr>
        <w:br/>
      </w:r>
      <w:r>
        <w:rPr>
          <w:rFonts w:hint="eastAsia"/>
        </w:rPr>
        <w:t>　　3.1 全球虚拟现实头显供需现状及预测（2020-2032）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全球虚拟现实头显产能、产量、产能利用率及发展趋势（2020-2032）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全球虚拟现实头显产量、需求量及发展趋势（2020-2032）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全球主要地区虚拟现实头显产量及发展趋势（2020-2032）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全球主要地区虚拟现实头显产量（2020-2025）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全球主要地区虚拟现实头显产量（2026-2032）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全球主要地区虚拟现实头显产量市场份额（2020-2032）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中国虚拟现实头显供需现状及预测（2020-2032）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中国虚拟现实头显产能、产量、产能利用率及发展趋势（2020-2032）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中国虚拟现实头显产量、市场需求量及发展趋势（2020-2032）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中国市场虚拟现实头显进出口（2020-2032）</w:t>
      </w:r>
      <w:r>
        <w:rPr>
          <w:rFonts w:hint="eastAsia"/>
        </w:rPr>
        <w:br/>
      </w:r>
      <w:r>
        <w:rPr>
          <w:rFonts w:hint="eastAsia"/>
        </w:rPr>
        <w:t>　　3.4 全球虚拟现实头显销量及销售额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全球市场虚拟现实头显销售额（2020-2032）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全球市场虚拟现实头显销量（2020-2032）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全球市场虚拟现实头显价格趋势（2020-2032）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全球虚拟现实头显主要地区分析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全球主要地区虚拟现实头显市场规模分析：2020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全球主要地区虚拟现实头显销售收入及市场份额（2020-2025年）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全球主要地区虚拟现实头显销售收入预测（2026-2032年）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全球主要地区虚拟现实头显销量分析：2020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全球主要地区虚拟现实头显销量及市场份额（2020-2025年）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全球主要地区虚拟现实头显销量及市场份额预测（2026-2032）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印度市场虚拟现实头显销量、收入及增长率（2020-2032）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虚拟现实头显销量、收入、价格及毛利率（2020-2025）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不同产品类型虚拟现实头显分析</w:t>
      </w:r>
      <w:r>
        <w:rPr>
          <w:rFonts w:hint="eastAsia"/>
        </w:rPr>
        <w:br/>
      </w:r>
      <w:r>
        <w:rPr>
          <w:rFonts w:hint="eastAsia"/>
        </w:rPr>
        <w:t>　　6.1 全球不同产品类型虚拟现实头显销量（2020-2032）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全球不同产品类型虚拟现实头显销量及市场份额（2020-2025）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全球不同产品类型虚拟现实头显销量预测（2026-2032）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全球不同产品类型虚拟现实头显收入（2020-2032）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全球不同产品类型虚拟现实头显收入及市场份额（2020-2025）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全球不同产品类型虚拟现实头显收入预测（2026-2032）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全球不同产品类型虚拟现实头显价格走势（2020-2032）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中国不同产品类型虚拟现实头显销量（2020-2032）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中国不同产品类型虚拟现实头显销量预测（2026-2032）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中国不同产品类型虚拟现实头显销量及市场份额（2020-2025）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中国不同产品类型虚拟现实头显收入（2020-2032）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中国不同产品类型虚拟现实头显收入及市场份额（2020-2025）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中国不同产品类型虚拟现实头显收入预测（2026-2032）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不同应用虚拟现实头显分析</w:t>
      </w:r>
      <w:r>
        <w:rPr>
          <w:rFonts w:hint="eastAsia"/>
        </w:rPr>
        <w:br/>
      </w:r>
      <w:r>
        <w:rPr>
          <w:rFonts w:hint="eastAsia"/>
        </w:rPr>
        <w:t>　　7.1 全球不同应用虚拟现实头显销量（2020-2032）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全球不同应用虚拟现实头显销量及市场份额（2020-2025）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全球不同应用虚拟现实头显销量预测（2026-2032）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全球不同应用虚拟现实头显收入（2020-2032）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全球不同应用虚拟现实头显收入及市场份额（2020-2025）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全球不同应用虚拟现实头显收入预测（2026-2032）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全球不同应用虚拟现实头显价格走势（2020-2032）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中国不同应用虚拟现实头显销量（2020-2032）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中国不同应用虚拟现实头显销量及市场份额（2020-2025）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中国不同应用虚拟现实头显销量预测（2026-2032）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中国不同应用虚拟现实头显收入（2020-2032）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中国不同应用虚拟现实头显收入及市场份额（2020-2025）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中国不同应用虚拟现实头显收入预测（2026-2032）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虚拟现实头显行业发展趋势</w:t>
      </w:r>
      <w:r>
        <w:rPr>
          <w:rFonts w:hint="eastAsia"/>
        </w:rPr>
        <w:br/>
      </w:r>
      <w:r>
        <w:rPr>
          <w:rFonts w:hint="eastAsia"/>
        </w:rPr>
        <w:t>　　8.2 虚拟现实头显行业主要驱动因素</w:t>
      </w:r>
      <w:r>
        <w:rPr>
          <w:rFonts w:hint="eastAsia"/>
        </w:rPr>
        <w:br/>
      </w:r>
      <w:r>
        <w:rPr>
          <w:rFonts w:hint="eastAsia"/>
        </w:rPr>
        <w:t>　　8.3 虚拟现实头显中国企业SWOT分析</w:t>
      </w:r>
      <w:r>
        <w:rPr>
          <w:rFonts w:hint="eastAsia"/>
        </w:rPr>
        <w:br/>
      </w:r>
      <w:r>
        <w:rPr>
          <w:rFonts w:hint="eastAsia"/>
        </w:rPr>
        <w:t>　　8.4 中国虚拟现实头显行业政策环境分析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虚拟现实头显行业产业链简介</w:t>
      </w:r>
      <w:r>
        <w:rPr>
          <w:rFonts w:hint="eastAsia"/>
        </w:rPr>
        <w:br/>
      </w:r>
      <w:r>
        <w:rPr>
          <w:rFonts w:hint="eastAsia"/>
        </w:rPr>
        <w:t>　　　　9.1.1 虚拟现实头显行业供应链分析</w:t>
      </w:r>
      <w:r>
        <w:rPr>
          <w:rFonts w:hint="eastAsia"/>
        </w:rPr>
        <w:br/>
      </w:r>
      <w:r>
        <w:rPr>
          <w:rFonts w:hint="eastAsia"/>
        </w:rPr>
        <w:t>　　　　9.1.2 虚拟现实头显主要原料及供应情况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虚拟现实头显行业采购模式</w:t>
      </w:r>
      <w:r>
        <w:rPr>
          <w:rFonts w:hint="eastAsia"/>
        </w:rPr>
        <w:br/>
      </w:r>
      <w:r>
        <w:rPr>
          <w:rFonts w:hint="eastAsia"/>
        </w:rPr>
        <w:t>　　9.3 虚拟现实头显行业生产模式</w:t>
      </w:r>
      <w:r>
        <w:rPr>
          <w:rFonts w:hint="eastAsia"/>
        </w:rPr>
        <w:br/>
      </w:r>
      <w:r>
        <w:rPr>
          <w:rFonts w:hint="eastAsia"/>
        </w:rPr>
        <w:t>　　9.4 虚拟现实头显行业销售模式及销售渠道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按产品类型细分，全球虚拟现实头显市场规模2020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按应用细分，全球虚拟现实头显市场规模（CAGR）2020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虚拟现实头显行业发展主要特点</w:t>
      </w:r>
      <w:r>
        <w:rPr>
          <w:rFonts w:hint="eastAsia"/>
        </w:rPr>
        <w:br/>
      </w:r>
      <w:r>
        <w:rPr>
          <w:rFonts w:hint="eastAsia"/>
        </w:rPr>
        <w:t>　　表 4： 虚拟现实头显行业发展有利因素分析</w:t>
      </w:r>
      <w:r>
        <w:rPr>
          <w:rFonts w:hint="eastAsia"/>
        </w:rPr>
        <w:br/>
      </w:r>
      <w:r>
        <w:rPr>
          <w:rFonts w:hint="eastAsia"/>
        </w:rPr>
        <w:t>　　表 5： 虚拟现实头显行业发展不利因素分析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进入虚拟现实头显行业壁垒</w:t>
      </w:r>
      <w:r>
        <w:rPr>
          <w:rFonts w:hint="eastAsia"/>
        </w:rPr>
        <w:br/>
      </w:r>
      <w:r>
        <w:rPr>
          <w:rFonts w:hint="eastAsia"/>
        </w:rPr>
        <w:t>　　表 7： 虚拟现实头显主要企业在国际市场占有率（按销量，2022-2025）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2024年虚拟现实头显主要企业在国际市场排名（按销量）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全球市场主要企业虚拟现实头显销量（2022-2025）&amp;（千件）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虚拟现实头显主要企业在国际市场占有率（按收入，2022-2025）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2024年虚拟现实头显主要企业在国际市场排名（按收入）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全球市场主要企业虚拟现实头显销售收入（2022-2025）&amp;（万元）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全球市场主要企业虚拟现实头显销售价格（2022-2025）&amp;（元/件）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虚拟现实头显主要企业在中国市场占有率（按销量，2022-2025）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2024年虚拟现实头显主要企业在中国市场排名（按销量）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中国市场主要企业虚拟现实头显销量（2022-2025）&amp;（千件）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虚拟现实头显主要企业在中国市场占有率（按收入，2022-2025）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2024年虚拟现实头显主要企业在中国市场排名（按收入）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中国市场主要企业虚拟现实头显销售收入（2022-2025）&amp;（万元）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全球主要厂商虚拟现实头显总部及产地分布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全球主要厂商成立时间及虚拟现实头显商业化日期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全球主要厂商虚拟现实头显产品类型及应用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2024年全球虚拟现实头显主要厂商市场地位（第一梯队、第二梯队和第三梯队）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全球虚拟现实头显市场投资、并购等现状分析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全球主要地区虚拟现实头显产量增速（CAGR）：（2020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全球主要地区虚拟现实头显产量（2020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全球主要地区虚拟现实头显产量（2020-2025）&amp;（千件）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全球主要地区虚拟现实头显产量（2026-2032）&amp;（千件）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全球主要地区虚拟现实头显产量市场份额（2020-2025）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全球主要地区虚拟现实头显产量（2026-2032）&amp;（千件）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中国市场虚拟现实头显产量、销量、进出口（2020-2025年）&amp;（千件）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中国市场虚拟现实头显产量、销量、进出口预测（2026-2032）&amp;（千件）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全球主要地区虚拟现实头显销售收入增速：（2020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全球主要地区虚拟现实头显销售收入（2020-2025）&amp;（万元）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全球主要地区虚拟现实头显销售收入市场份额（2020-2025）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全球主要地区虚拟现实头显收入（2026-2032）&amp;（万元）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全球主要地区虚拟现实头显收入市场份额（2026-2032）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全球主要地区虚拟现实头显销量（千件）：2020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全球主要地区虚拟现实头显销量（2020-2025）&amp;（千件）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全球主要地区虚拟现实头显销量市场份额（2020-2025）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全球主要地区虚拟现实头显销量（2026-2032）&amp;（千件）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全球主要地区虚拟现实头显销量份额（2026-2032）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虚拟现实头显生产基地、销售区域、竞争对手及市场地位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虚拟现实头显产品规格、参数及市场应用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虚拟现实头显销量（千件）、收入（万元）、价格（元/件）及毛利率（2020-2025）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全球不同产品类型虚拟现实头显销量（2020-2025年）&amp;（千件）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全球不同产品类型虚拟现实头显销量市场份额（2020-2025）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全球不同产品类型虚拟现实头显销量预测（2026-2032）&amp;（千件）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全球市场不同产品类型虚拟现实头显销量市场份额预测（2026-2032）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全球不同产品类型虚拟现实头显收入（2020-2025年）&amp;（万元）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全球不同产品类型虚拟现实头显收入市场份额（2020-2025）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全球不同产品类型虚拟现实头显收入预测（2026-2032）&amp;（万元）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全球不同产品类型虚拟现实头显收入市场份额预测（2026-2032）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中国不同产品类型虚拟现实头显销量预测（2026-2032）&amp;（千件）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全球市场不同产品类型虚拟现实头显销量市场份额预测（2026-2032）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中国不同产品类型虚拟现实头显销量（2020-2025年）&amp;（千件）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中国不同产品类型虚拟现实头显销量市场份额（2020-2025）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中国不同产品类型虚拟现实头显收入（2020-2025年）&amp;（万元）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中国不同产品类型虚拟现实头显收入市场份额（2020-2025）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中国不同产品类型虚拟现实头显收入预测（2026-2032）&amp;（万元）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中国不同产品类型虚拟现实头显收入市场份额预测（2026-2032）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全球不同应用虚拟现实头显销量（2020-2025年）&amp;（千件）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全球不同应用虚拟现实头显销量市场份额（2020-2025）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全球不同应用虚拟现实头显销量预测（2026-2032）&amp;（千件）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全球市场不同应用虚拟现实头显销量市场份额预测（2026-2032）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全球不同应用虚拟现实头显收入（2020-2025年）&amp;（万元）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全球不同应用虚拟现实头显收入市场份额（2020-2025）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全球不同应用虚拟现实头显收入预测（2026-2032）&amp;（万元）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全球不同应用虚拟现实头显收入市场份额预测（2026-2032）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中国不同应用虚拟现实头显销量（2020-2025年）&amp;（千件）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中国不同应用虚拟现实头显销量市场份额（2020-2025）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中国不同应用虚拟现实头显销量预测（2026-2032）&amp;（千件）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中国市场不同应用虚拟现实头显销量市场份额预测（2026-2032）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中国不同应用虚拟现实头显收入（2020-2025年）&amp;（万元）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中国不同应用虚拟现实头显收入市场份额（2020-2025）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中国不同应用虚拟现实头显收入预测（2026-2032）&amp;（万元）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中国不同应用虚拟现实头显收入市场份额预测（2026-2032）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虚拟现实头显行业发展趋势</w:t>
      </w:r>
      <w:r>
        <w:rPr>
          <w:rFonts w:hint="eastAsia"/>
        </w:rPr>
        <w:br/>
      </w:r>
      <w:r>
        <w:rPr>
          <w:rFonts w:hint="eastAsia"/>
        </w:rPr>
        <w:t>　　表 186： 虚拟现实头显行业主要驱动因素</w:t>
      </w:r>
      <w:r>
        <w:rPr>
          <w:rFonts w:hint="eastAsia"/>
        </w:rPr>
        <w:br/>
      </w:r>
      <w:r>
        <w:rPr>
          <w:rFonts w:hint="eastAsia"/>
        </w:rPr>
        <w:t>　　表 187： 虚拟现实头显行业供应链分析</w:t>
      </w:r>
      <w:r>
        <w:rPr>
          <w:rFonts w:hint="eastAsia"/>
        </w:rPr>
        <w:br/>
      </w:r>
      <w:r>
        <w:rPr>
          <w:rFonts w:hint="eastAsia"/>
        </w:rPr>
        <w:t>　　表 188： 虚拟现实头显上游原料供应商</w:t>
      </w:r>
      <w:r>
        <w:rPr>
          <w:rFonts w:hint="eastAsia"/>
        </w:rPr>
        <w:br/>
      </w:r>
      <w:r>
        <w:rPr>
          <w:rFonts w:hint="eastAsia"/>
        </w:rPr>
        <w:t>　　表 189： 虚拟现实头显主要地区不同应用客户分析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虚拟现实头显典型经销商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虚拟现实头显产品图片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全球不同产品类型虚拟现实头显销售额2020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全球不同产品类型虚拟现实头显市场份额2024 &amp; 2032</w:t>
      </w:r>
      <w:r>
        <w:rPr>
          <w:rFonts w:hint="eastAsia"/>
        </w:rPr>
        <w:br/>
      </w:r>
      <w:r>
        <w:rPr>
          <w:rFonts w:hint="eastAsia"/>
        </w:rPr>
        <w:t>　　图 4： 外接式产品图片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全球不同应用虚拟现实头显市场份额2024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2024年全球前五大生产商虚拟现实头显市场份额</w:t>
      </w:r>
      <w:r>
        <w:rPr>
          <w:rFonts w:hint="eastAsia"/>
        </w:rPr>
        <w:br/>
      </w:r>
      <w:r>
        <w:rPr>
          <w:rFonts w:hint="eastAsia"/>
        </w:rPr>
        <w:t>　　图 11： 2024年全球虚拟现实头显第一梯队、第二梯队和第三梯队厂商及市场份额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全球虚拟现实头显产能、产量、产能利用率及发展趋势（2020-2032）&amp;（千件）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全球虚拟现实头显产量、需求量及发展趋势（2020-2032）&amp;（千件）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全球主要地区虚拟现实头显产量市场份额（2020-2032）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中国虚拟现实头显产能、产量、产能利用率及发展趋势（2020-2032）&amp;（千件）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中国虚拟现实头显产量、市场需求量及发展趋势（2020-2032）&amp;（千件）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全球虚拟现实头显市场销售额及增长率：（2020-2032）&amp;（万元）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全球市场虚拟现实头显市场规模：2020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全球市场虚拟现实头显价格趋势（2020-2032）&amp;（元/件）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全球主要地区虚拟现实头显销售收入（2020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全球主要地区虚拟现实头显销售收入市场份额（2020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印度市场虚拟现实头显销量及增长率（2020-2032）&amp;（千件）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印度市场虚拟现实头显收入及增长率（2020-2032）&amp;（万元）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全球不同产品类型虚拟现实头显价格走势（2020-2032）&amp;（元/件）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全球不同应用虚拟现实头显价格走势（2020-2032）&amp;（元/件）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虚拟现实头显中国企业SWOT分析</w:t>
      </w:r>
      <w:r>
        <w:rPr>
          <w:rFonts w:hint="eastAsia"/>
        </w:rPr>
        <w:br/>
      </w:r>
      <w:r>
        <w:rPr>
          <w:rFonts w:hint="eastAsia"/>
        </w:rPr>
        <w:t>　　图 38： 虚拟现实头显产业链</w:t>
      </w:r>
      <w:r>
        <w:rPr>
          <w:rFonts w:hint="eastAsia"/>
        </w:rPr>
        <w:br/>
      </w:r>
      <w:r>
        <w:rPr>
          <w:rFonts w:hint="eastAsia"/>
        </w:rPr>
        <w:t>　　图 39： 虚拟现实头显行业采购模式分析</w:t>
      </w:r>
      <w:r>
        <w:rPr>
          <w:rFonts w:hint="eastAsia"/>
        </w:rPr>
        <w:br/>
      </w:r>
      <w:r>
        <w:rPr>
          <w:rFonts w:hint="eastAsia"/>
        </w:rPr>
        <w:t>　　图 40： 虚拟现实头显行业生产模式</w:t>
      </w:r>
      <w:r>
        <w:rPr>
          <w:rFonts w:hint="eastAsia"/>
        </w:rPr>
        <w:br/>
      </w:r>
      <w:r>
        <w:rPr>
          <w:rFonts w:hint="eastAsia"/>
        </w:rPr>
        <w:t>　　图 41： 虚拟现实头显行业销售模式分析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9c1886f64ef9" w:history="1">
        <w:r>
          <w:rPr>
            <w:rStyle w:val="Hyperlink"/>
          </w:rPr>
          <w:t>2026-2032年全球与中国虚拟现实头显行业分析及发展前景预测报告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9c1886f64ef9" w:history="1">
        <w:r>
          <w:rPr>
            <w:rStyle w:val="Hyperlink"/>
          </w:rPr>
          <w:t>https://www.20087.com/2/73/XuNiXianShiTouXianDeXianZhuangYuQianJing.html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热点：vr设备排行榜前十名、虚拟现实头显的品牌和型号有哪些、vr ar mr的区别和联系、虚拟现实头显是最常见的VR设备,俗称()、虚拟现实头显适合用什么屏幕、虚拟现实头显设备、手机当vr头显、虚拟现实头显俗称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c73406a14278" w:history="1">
      <w:r>
        <w:rPr>
          <w:rStyle w:val="Hyperlink"/>
        </w:rPr>
        <w:t>2026-2032年全球与中国虚拟现实头显行业分析及发展前景预测报告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uNiXianShiTouXianDeXianZhuangYuQianJing.html" TargetMode="External" Id="R179b9c1886f6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uNiXianShiTouXianDeXianZhuangYuQianJing.html" TargetMode="External" Id="R36d9c73406a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2025-11-11T08:57:02Z</dcterms:created>
  <dcterms:modified xsi:type="dcterms:W3CDTF">2025-11-11T09:57:02Z</dcterms:modified>
  <dc:subject>2026-2032年全球与中国虚拟现实头显行业分析及发展前景预测报告</dc:subject>
  <dc:title>2026-2032年全球与中国虚拟现实头显行业分析及发展前景预测报告</dc:title>
  <cp:keywords>2026-2032年全球与中国虚拟现实头显行业分析及发展前景预测报告</cp:keywords>
  <dc:description>2026-2032年全球与中国虚拟现实头显行业分析及发展前景预测报告</dc:description>
</cp:coreProperties>
</file>