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b37e826364182" w:history="1">
              <w:r>
                <w:rPr>
                  <w:rStyle w:val="Hyperlink"/>
                </w:rPr>
                <w:t>2025-2031年全球与中国高光谱卫星影像行业市场分析及发展前景报告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b37e826364182" w:history="1">
              <w:r>
                <w:rPr>
                  <w:rStyle w:val="Hyperlink"/>
                </w:rPr>
                <w:t>2025-2031年全球与中国高光谱卫星影像行业市场分析及发展前景报告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b37e826364182" w:history="1">
                <w:r>
                  <w:rPr>
                    <w:rStyle w:val="Hyperlink"/>
                  </w:rPr>
                  <w:t>https://www.20087.com/2/33/GaoGuangPuWeiXingYingXiangHangYeXianZhuangJiQianJing.html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谱卫星影像通过连续窄波段（5-10nm）探测实现地物分子级识别，已广泛应用于环境监测、精准农业和矿产勘探。当前在轨系统以推扫式成像为主，空间分辨率达到米级，但数据量大（单景可达TB级）导致下行和处理的瓶颈。技术竞争聚焦于光谱重建算法和大气校正精度，其中混合像元分解能力直接影响应用效果。商业化进程受限于高昂的卫星研制成本和数据定价，政府项目仍占需求主体。行业痛点包括多云地区的有效数据获取率低，以及非专业用户的解读门槛高。数据处理软件生态呈现碎片化，尚未形成工业级标准化工具链。</w:t>
      </w:r>
      <w:r>
        <w:rPr>
          <w:rFonts w:hint="eastAsia"/>
        </w:rPr>
        <w:br/>
      </w:r>
      <w:r>
        <w:rPr>
          <w:rFonts w:hint="eastAsia"/>
        </w:rPr>
        <w:t>　　未来，星座组网和智能处理将重塑技术应用范式。小型化高光谱载荷（&lt;50kg）的成熟使低成本星座部署成为可能，大幅提升重访频率。片上光谱计算（On-chip Computing）技术将实现星端数据预处理，有效降低下行带宽压力。AI驱动的端到端分析管道（如Transformer架构）可自动提取特征指数，使农业病虫害预警等应用平民化。新兴市场如碳汇监测将催生专用波段组合需求，推动传感器定制化发展。商业模型创新方面，数据订阅制与SaaS分析平台的结合可能突破现有价格壁垒。在轨校准技术的突破将提升长期监测数据的可比性，助力全球变化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b37e826364182" w:history="1">
        <w:r>
          <w:rPr>
            <w:rStyle w:val="Hyperlink"/>
          </w:rPr>
          <w:t>2025-2031年全球与中国高光谱卫星影像行业市场分析及发展前景报告</w:t>
        </w:r>
      </w:hyperlink>
      <w:r>
        <w:rPr>
          <w:rFonts w:hint="eastAsia"/>
        </w:rPr>
        <w:t>》系统分析了高光谱卫星影像行业的现状，全面梳理了高光谱卫星影像市场需求、市场规模、产业链结构及价格体系，详细解读了高光谱卫星影像细分市场特点。报告结合权威数据，科学预测了高光谱卫星影像市场前景与发展趋势，客观分析了品牌竞争格局、市场集中度及重点企业的运营表现，并指出了高光谱卫星影像行业面临的机遇与风险。为高光谱卫星影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高光谱卫星影像市场概述</w:t>
      </w:r>
      <w:r>
        <w:rPr>
          <w:rFonts w:hint="eastAsia"/>
        </w:rPr>
        <w:br/>
      </w:r>
      <w:r>
        <w:rPr>
          <w:rFonts w:hint="eastAsia"/>
        </w:rPr>
        <w:t>　　1.1 高光谱卫星影像市场概述</w:t>
      </w:r>
      <w:r>
        <w:rPr>
          <w:rFonts w:hint="eastAsia"/>
        </w:rPr>
        <w:br/>
      </w:r>
      <w:r>
        <w:rPr>
          <w:rFonts w:hint="eastAsia"/>
        </w:rPr>
        <w:t>　　1.2 不同产品类型高光谱卫星影像分析</w:t>
      </w:r>
      <w:r>
        <w:rPr>
          <w:rFonts w:hint="eastAsia"/>
        </w:rPr>
        <w:br/>
      </w:r>
      <w:r>
        <w:rPr>
          <w:rFonts w:hint="eastAsia"/>
        </w:rPr>
        <w:t>　　　　1.2.1 辐射校正</w:t>
      </w:r>
      <w:r>
        <w:rPr>
          <w:rFonts w:hint="eastAsia"/>
        </w:rPr>
        <w:br/>
      </w:r>
      <w:r>
        <w:rPr>
          <w:rFonts w:hint="eastAsia"/>
        </w:rPr>
        <w:t>　　　　1.2.2 正射校正</w:t>
      </w:r>
      <w:r>
        <w:rPr>
          <w:rFonts w:hint="eastAsia"/>
        </w:rPr>
        <w:br/>
      </w:r>
      <w:r>
        <w:rPr>
          <w:rFonts w:hint="eastAsia"/>
        </w:rPr>
        <w:t>　　1.3 全球市场不同产品类型高光谱卫星影像销售额对比（2020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全球不同产品类型高光谱卫星影像销售额及预测（2020-2031）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全球不同产品类型高光谱卫星影像销售额及市场份额（2020-2025）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全球不同产品类型高光谱卫星影像销售额预测（2026-2031）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中国不同产品类型高光谱卫星影像销售额及预测（2020-2031）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中国不同产品类型高光谱卫星影像销售额及市场份额（2020-2025）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中国不同产品类型高光谱卫星影像销售额预测（2026-2031）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从不同应用，高光谱卫星影像主要包括如下几个方面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农业</w:t>
      </w:r>
      <w:r>
        <w:rPr>
          <w:rFonts w:hint="eastAsia"/>
        </w:rPr>
        <w:br/>
      </w:r>
      <w:r>
        <w:rPr>
          <w:rFonts w:hint="eastAsia"/>
        </w:rPr>
        <w:t>　　　　2.1.2 资源勘探</w:t>
      </w:r>
      <w:r>
        <w:rPr>
          <w:rFonts w:hint="eastAsia"/>
        </w:rPr>
        <w:br/>
      </w:r>
      <w:r>
        <w:rPr>
          <w:rFonts w:hint="eastAsia"/>
        </w:rPr>
        <w:t>　　　　2.1.3 气候</w:t>
      </w:r>
      <w:r>
        <w:rPr>
          <w:rFonts w:hint="eastAsia"/>
        </w:rPr>
        <w:br/>
      </w:r>
      <w:r>
        <w:rPr>
          <w:rFonts w:hint="eastAsia"/>
        </w:rPr>
        <w:t>　　　　2.1.4 国防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全球市场不同应用高光谱卫星影像销售额对比（2020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全球不同应用高光谱卫星影像销售额及预测（2020-2031）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全球不同应用高光谱卫星影像销售额及市场份额（2020-2025）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全球不同应用高光谱卫星影像销售额预测（2026-2031）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中国不同应用高光谱卫星影像销售额及预测（2020-2031）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中国不同应用高光谱卫星影像销售额及市场份额（2020-2025）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中国不同应用高光谱卫星影像销售额预测（2026-2031）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全球高光谱卫星影像主要地区分析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全球主要地区高光谱卫星影像市场规模分析：2020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全球主要地区高光谱卫星影像销售额及份额（2020-2025年）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全球主要地区高光谱卫星影像销售额及份额预测（2026-2031）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北美高光谱卫星影像销售额及预测（2020-2031）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欧洲高光谱卫星影像销售额及预测（2020-2031）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中国高光谱卫星影像销售额及预测（2020-2031）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日本高光谱卫星影像销售额及预测（2020-2031）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东南亚高光谱卫星影像销售额及预测（2020-2031）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印度高光谱卫星影像销售额及预测（2020-2031）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全球主要企业高光谱卫星影像销售额及市场份额</w:t>
      </w:r>
      <w:r>
        <w:rPr>
          <w:rFonts w:hint="eastAsia"/>
        </w:rPr>
        <w:br/>
      </w:r>
      <w:r>
        <w:rPr>
          <w:rFonts w:hint="eastAsia"/>
        </w:rPr>
        <w:t>　　4.2 全球高光谱卫星影像主要企业竞争态势</w:t>
      </w:r>
      <w:r>
        <w:rPr>
          <w:rFonts w:hint="eastAsia"/>
        </w:rPr>
        <w:br/>
      </w:r>
      <w:r>
        <w:rPr>
          <w:rFonts w:hint="eastAsia"/>
        </w:rPr>
        <w:t>　　　　4.2.1 高光谱卫星影像行业集中度分析：2024年全球Top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全球高光谱卫星影像第一梯队、第二梯队和第三梯队企业及市场份额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2024年全球主要厂商高光谱卫星影像收入排名</w:t>
      </w:r>
      <w:r>
        <w:rPr>
          <w:rFonts w:hint="eastAsia"/>
        </w:rPr>
        <w:br/>
      </w:r>
      <w:r>
        <w:rPr>
          <w:rFonts w:hint="eastAsia"/>
        </w:rPr>
        <w:t>　　4.4 全球主要厂商高光谱卫星影像总部及市场区域分布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全球主要厂商高光谱卫星影像产品类型及应用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全球主要厂商高光谱卫星影像商业化日期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高光谱卫星影像全球领先企业SWOT分析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中国市场高光谱卫星影像主要企业分析</w:t>
      </w:r>
      <w:r>
        <w:rPr>
          <w:rFonts w:hint="eastAsia"/>
        </w:rPr>
        <w:br/>
      </w:r>
      <w:r>
        <w:rPr>
          <w:rFonts w:hint="eastAsia"/>
        </w:rPr>
        <w:t>　　5.1 中国高光谱卫星影像销售额及市场份额（2020-2025）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中国高光谱卫星影像Top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高光谱卫星影像行业发展机遇及主要驱动因素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高光谱卫星影像行业发展面临的风险</w:t>
      </w:r>
      <w:r>
        <w:rPr>
          <w:rFonts w:hint="eastAsia"/>
        </w:rPr>
        <w:br/>
      </w:r>
      <w:r>
        <w:rPr>
          <w:rFonts w:hint="eastAsia"/>
        </w:rPr>
        <w:t>　　7.3 高光谱卫星影像行业政策分析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辐射校正主要企业列表</w:t>
      </w:r>
      <w:r>
        <w:rPr>
          <w:rFonts w:hint="eastAsia"/>
        </w:rPr>
        <w:br/>
      </w:r>
      <w:r>
        <w:rPr>
          <w:rFonts w:hint="eastAsia"/>
        </w:rPr>
        <w:t>　　表 2： 正射校正主要企业列表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全球市场不同产品类型高光谱卫星影像销售额及增长率对比（2020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全球不同产品类型高光谱卫星影像销售额列表（2020-2025）&amp;（百万美元）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全球不同产品类型高光谱卫星影像销售额市场份额列表（2020-2025）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全球不同产品类型高光谱卫星影像销售额预测（2026-2031）&amp;（百万美元）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全球不同产品类型高光谱卫星影像销售额市场份额预测（2026-2031）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中国不同产品类型高光谱卫星影像销售额列表（2020-2025）&amp;（百万美元）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中国不同产品类型高光谱卫星影像销售额市场份额列表（2020-2025）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中国不同产品类型高光谱卫星影像销售额预测（2026-2031）&amp;（百万美元）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中国不同产品类型高光谱卫星影像销售额市场份额预测（2026-2031）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全球市场不同应用高光谱卫星影像销售额及增长率对比（2020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全球不同应用高光谱卫星影像销售额列表（2020-2025）&amp;（百万美元）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全球不同应用高光谱卫星影像销售额市场份额列表（2020-2025）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全球不同应用高光谱卫星影像销售额预测（2026-2031）&amp;（百万美元）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全球不同应用高光谱卫星影像市场份额预测（2026-2031）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中国不同应用高光谱卫星影像销售额列表（2020-2025）&amp;（百万美元）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中国不同应用高光谱卫星影像销售额市场份额列表（2020-2025）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中国不同应用高光谱卫星影像销售额预测（2026-2031）&amp;（百万美元）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中国不同应用高光谱卫星影像销售额市场份额预测（2026-2031）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全球主要地区高光谱卫星影像销售额：（2020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全球主要地区高光谱卫星影像销售额列表（2020-2025年）&amp;（百万美元）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全球主要地区高光谱卫星影像销售额及份额列表（2020-2025年）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全球主要地区高光谱卫星影像销售额列表预测（2026-2031）&amp;（百万美元）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全球主要地区高光谱卫星影像销售额及份额列表预测（2026-2031）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全球主要企业高光谱卫星影像销售额（2020-2025）&amp;（百万美元）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全球主要企业高光谱卫星影像销售额份额对比（2020-2025）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2024年全球高光谱卫星影像主要厂商市场地位（第一梯队、第二梯队和第三梯队）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2024年全球主要厂商高光谱卫星影像收入排名（百万美元）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全球主要厂商高光谱卫星影像总部及市场区域分布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全球主要厂商高光谱卫星影像产品类型及应用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全球主要厂商高光谱卫星影像商业化日期</w:t>
      </w:r>
      <w:r>
        <w:rPr>
          <w:rFonts w:hint="eastAsia"/>
        </w:rPr>
        <w:br/>
      </w:r>
      <w:r>
        <w:rPr>
          <w:rFonts w:hint="eastAsia"/>
        </w:rPr>
        <w:t>　　表 33： 全球高光谱卫星影像市场投资、并购等现状分析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中国主要企业高光谱卫星影像销售额列表（2020-2025）&amp;（百万美元）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中国主要企业高光谱卫星影像销售额份额对比（2020-2025）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重点企业（11）公司信息、总部、高光谱卫星影像市场地位以及主要的竞争对手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高光谱卫星影像产品及服务介绍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高光谱卫星影像收入及毛利率（2020-2025）&amp;（百万美元）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高光谱卫星影像行业发展机遇及主要驱动因素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高光谱卫星影像行业发展面临的风险</w:t>
      </w:r>
      <w:r>
        <w:rPr>
          <w:rFonts w:hint="eastAsia"/>
        </w:rPr>
        <w:br/>
      </w:r>
      <w:r>
        <w:rPr>
          <w:rFonts w:hint="eastAsia"/>
        </w:rPr>
        <w:t>　　表 92： 高光谱卫星影像行业政策分析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高光谱卫星影像产品图片</w:t>
      </w:r>
      <w:r>
        <w:rPr>
          <w:rFonts w:hint="eastAsia"/>
        </w:rPr>
        <w:br/>
      </w:r>
      <w:r>
        <w:rPr>
          <w:rFonts w:hint="eastAsia"/>
        </w:rPr>
        <w:t>　　图 2： 全球市场高光谱卫星影像市场规模（销售额），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全球高光谱卫星影像市场销售额预测：（百万美元）&amp;（2020-2031）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中国市场高光谱卫星影像销售额及未来趋势（2020-2031）&amp;（百万美元）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辐射校正 产品图片</w:t>
      </w:r>
      <w:r>
        <w:rPr>
          <w:rFonts w:hint="eastAsia"/>
        </w:rPr>
        <w:br/>
      </w:r>
      <w:r>
        <w:rPr>
          <w:rFonts w:hint="eastAsia"/>
        </w:rPr>
        <w:t>　　图 6： 全球辐射校正规模及增长率（2020-2031）&amp;（百万美元）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正射校正产品图片</w:t>
      </w:r>
      <w:r>
        <w:rPr>
          <w:rFonts w:hint="eastAsia"/>
        </w:rPr>
        <w:br/>
      </w:r>
      <w:r>
        <w:rPr>
          <w:rFonts w:hint="eastAsia"/>
        </w:rPr>
        <w:t>　　图 8： 全球正射校正规模及增长率（2020-2031）&amp;（百万美元）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全球不同产品类型高光谱卫星影像市场份额2024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全球不同产品类型高光谱卫星影像市场份额2020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全球不同产品类型高光谱卫星影像市场份额预测2025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中国不同产品类型高光谱卫星影像市场份额2020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中国不同产品类型高光谱卫星影像市场份额预测2025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农业</w:t>
      </w:r>
      <w:r>
        <w:rPr>
          <w:rFonts w:hint="eastAsia"/>
        </w:rPr>
        <w:br/>
      </w:r>
      <w:r>
        <w:rPr>
          <w:rFonts w:hint="eastAsia"/>
        </w:rPr>
        <w:t>　　图 15： 资源勘探</w:t>
      </w:r>
      <w:r>
        <w:rPr>
          <w:rFonts w:hint="eastAsia"/>
        </w:rPr>
        <w:br/>
      </w:r>
      <w:r>
        <w:rPr>
          <w:rFonts w:hint="eastAsia"/>
        </w:rPr>
        <w:t>　　图 16： 气候</w:t>
      </w:r>
      <w:r>
        <w:rPr>
          <w:rFonts w:hint="eastAsia"/>
        </w:rPr>
        <w:br/>
      </w:r>
      <w:r>
        <w:rPr>
          <w:rFonts w:hint="eastAsia"/>
        </w:rPr>
        <w:t>　　图 17： 国防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全球不同应用高光谱卫星影像市场份额2024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全球不同应用高光谱卫星影像市场份额2020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全球主要地区高光谱卫星影像销售额市场份额（2020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北美高光谱卫星影像销售额及预测（2020-2031）&amp;（百万美元）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欧洲高光谱卫星影像销售额及预测（2020-2031）&amp;（百万美元）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中国高光谱卫星影像销售额及预测（2020-2031）&amp;（百万美元）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日本高光谱卫星影像销售额及预测（2020-2031）&amp;（百万美元）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东南亚高光谱卫星影像销售额及预测（2020-2031）&amp;（百万美元）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印度高光谱卫星影像销售额及预测（2020-2031）&amp;（百万美元）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2024年全球前五大厂商高光谱卫星影像市场份额</w:t>
      </w:r>
      <w:r>
        <w:rPr>
          <w:rFonts w:hint="eastAsia"/>
        </w:rPr>
        <w:br/>
      </w:r>
      <w:r>
        <w:rPr>
          <w:rFonts w:hint="eastAsia"/>
        </w:rPr>
        <w:t>　　图 29： 2024年全球高光谱卫星影像第一梯队、第二梯队和第三梯队厂商及市场份额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高光谱卫星影像全球领先企业SWOT分析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2024年中国排名前三和前五高光谱卫星影像企业市场份额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b37e826364182" w:history="1">
        <w:r>
          <w:rPr>
            <w:rStyle w:val="Hyperlink"/>
          </w:rPr>
          <w:t>2025-2031年全球与中国高光谱卫星影像行业市场分析及发展前景报告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b37e826364182" w:history="1">
        <w:r>
          <w:rPr>
            <w:rStyle w:val="Hyperlink"/>
          </w:rPr>
          <w:t>https://www.20087.com/2/33/GaoGuangPuWeiXingYingXiangHangYeXianZhuangJiQianJing.html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25dea860344ca" w:history="1">
      <w:r>
        <w:rPr>
          <w:rStyle w:val="Hyperlink"/>
        </w:rPr>
        <w:t>2025-2031年全球与中国高光谱卫星影像行业市场分析及发展前景报告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aoGuangPuWeiXingYingXiangHangYeXianZhuangJiQianJing.html" TargetMode="External" Id="R8b2b37e82636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aoGuangPuWeiXingYingXiangHangYeXianZhuangJiQianJing.html" TargetMode="External" Id="R44b25dea8603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2025-06-16T06:15:59Z</dcterms:created>
  <dcterms:modified xsi:type="dcterms:W3CDTF">2025-06-16T07:15:59Z</dcterms:modified>
  <dc:subject>2025-2031年全球与中国高光谱卫星影像行业市场分析及发展前景报告</dc:subject>
  <dc:title>2025-2031年全球与中国高光谱卫星影像行业市场分析及发展前景报告</dc:title>
  <cp:keywords>2025-2031年全球与中国高光谱卫星影像行业市场分析及发展前景报告</cp:keywords>
  <dc:description>2025-2031年全球与中国高光谱卫星影像行业市场分析及发展前景报告</dc:description>
</cp:coreProperties>
</file>