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da3dc4e874a2a" w:history="1">
              <w:r>
                <w:rPr>
                  <w:rStyle w:val="Hyperlink"/>
                </w:rPr>
                <w:t>2026-2032年中国工业级光端机市场现状与发展前景预测报告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da3dc4e874a2a" w:history="1">
              <w:r>
                <w:rPr>
                  <w:rStyle w:val="Hyperlink"/>
                </w:rPr>
                <w:t>2026-2032年中国工业级光端机市场现状与发展前景预测报告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da3dc4e874a2a" w:history="1">
                <w:r>
                  <w:rPr>
                    <w:rStyle w:val="Hyperlink"/>
                  </w:rPr>
                  <w:t>https://www.20087.com/3/33/GongYeJiGuangDuanJiQianJing.html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光端机是用于工业通信网络中实现光电信号转换的关键设备，广泛应用于电力、交通、能源、智能制造等对稳定性与安全性要求较高的行业。随着工业互联网和自动化控制系统的快速发展，工业级光端机在数据传输速率、抗干扰能力、环境适应性等方面持续提升，支持长距离、高速率、多协议兼容的通信需求。主流产品已具备防尘防水、宽温工作、冗余备份等功能，适应复杂工况下的稳定运行。然而，行业中仍存在产品标准化程度不高、核心芯片依赖进口、高端市场被国外品牌占据等问题，影响国产厂商的竞争力。</w:t>
      </w:r>
      <w:r>
        <w:rPr>
          <w:rFonts w:hint="eastAsia"/>
        </w:rPr>
        <w:br/>
      </w:r>
      <w:r>
        <w:rPr>
          <w:rFonts w:hint="eastAsia"/>
        </w:rPr>
        <w:t>　　未来，工业级光端机将朝着高集成度、智能化、安全化方向持续演进。市场调研网指出，随着5G+工业互联网深度融合，光端机将更多支持边缘计算、协议转换、数据加密等功能，成为工业现场通信架构的重要节点。同时，新材料封装工艺和新型光电转换技术的应用，将推动设备向更低功耗、更高可靠性方向发展，以满足极端环境下长时间运行的需求。此外，在国家“新基建”战略推动下，工业光通信产业链将进一步完善，国产替代进程加快，本土企业在芯片设计、模块制造、系统集成等环节有望取得突破。行业还将加强标准体系建设，推动产品向模块化、通用化、平台化方向发展，提升整体技术水平与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ada3dc4e874a2a" w:history="1">
        <w:r>
          <w:rPr>
            <w:rStyle w:val="Hyperlink"/>
          </w:rPr>
          <w:t>2026-2032年中国工业级光端机市场现状与发展前景预测报告</w:t>
        </w:r>
      </w:hyperlink>
      <w:r>
        <w:rPr>
          <w:rFonts w:hint="eastAsia"/>
        </w:rPr>
        <w:t>》，2025年工业级光端机行业市场规模达 亿元，预计2032年市场规模将达 亿元，期间年均复合增长率（CAGR）达 %。报告基于长期的市场监测与数据资源，深入分析了工业级光端机行业的产业链结构、市场规模与需求现状，探讨了价格动态。工业级光端机报告全面揭示了行业当前的发展状况，并对工业级光端机市场前景及趋势进行了科学预测。同时，工业级光端机报告聚焦于工业级光端机重点企业，深入剖析了市场竞争格局、集中度及品牌影响力，并进一步细分了市场，挖掘了工业级光端机各领域的增长潜力。工业级光端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工业级光端机行业界定</w:t>
      </w:r>
      <w:r>
        <w:rPr>
          <w:rFonts w:hint="eastAsia"/>
        </w:rPr>
        <w:br/>
      </w:r>
      <w:r>
        <w:rPr>
          <w:rFonts w:hint="eastAsia"/>
        </w:rPr>
        <w:t>　　第一节 工业级光端机行业定义</w:t>
      </w:r>
      <w:r>
        <w:rPr>
          <w:rFonts w:hint="eastAsia"/>
        </w:rPr>
        <w:br/>
      </w:r>
      <w:r>
        <w:rPr>
          <w:rFonts w:hint="eastAsia"/>
        </w:rPr>
        <w:t>　　第二节 工业级光端机行业特点分析</w:t>
      </w:r>
      <w:r>
        <w:rPr>
          <w:rFonts w:hint="eastAsia"/>
        </w:rPr>
        <w:br/>
      </w:r>
      <w:r>
        <w:rPr>
          <w:rFonts w:hint="eastAsia"/>
        </w:rPr>
        <w:t>　　第三节 工业级光端机行业发展历程</w:t>
      </w:r>
      <w:r>
        <w:rPr>
          <w:rFonts w:hint="eastAsia"/>
        </w:rPr>
        <w:br/>
      </w:r>
      <w:r>
        <w:rPr>
          <w:rFonts w:hint="eastAsia"/>
        </w:rPr>
        <w:t>　　第四节 工业级光端机产业链分析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中国工业级光端机行业发展环境分析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工业级光端机行业经济环境分析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工业级光端机行业政策环境分析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一、工业级光端机行业相关政策</w:t>
      </w:r>
      <w:r>
        <w:rPr>
          <w:rFonts w:hint="eastAsia"/>
        </w:rPr>
        <w:br/>
      </w:r>
      <w:r>
        <w:rPr>
          <w:rFonts w:hint="eastAsia"/>
        </w:rPr>
        <w:t>　　　　二、工业级光端机行业相关标准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2025-2026年工业级光端机行业技术发展现状及趋势分析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工业级光端机行业技术发展现状分析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国内外工业级光端机行业技术差异与原因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工业级光端机行业技术发展方向、趋势预测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提升工业级光端机行业技术能力策略建议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全球工业级光端机行业发展态势分析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全球工业级光端机行业总体情况</w:t>
      </w:r>
      <w:r>
        <w:rPr>
          <w:rFonts w:hint="eastAsia"/>
        </w:rPr>
        <w:br/>
      </w:r>
      <w:r>
        <w:rPr>
          <w:rFonts w:hint="eastAsia"/>
        </w:rPr>
        <w:t>　　第二节 工业级光端机行业重点国家、地区市场分析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全球工业级光端机行业发展前景预测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中国工业级光端机行业市场供需状况分析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中国工业级光端机行业市场规模情况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中国工业级光端机行业市场需求状况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一、2020-2025年工业级光端机行业市场需求情况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二、工业级光端机行业市场需求特点分析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中国工业级光端机行业产量情况分析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一、2020-2025年工业级光端机行业产量统计分析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二、工业级光端机行业区域产量分析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三、2026-2032年工业级光端机行业产量预测分析</w:t>
      </w:r>
      <w:r>
        <w:rPr>
          <w:rFonts w:hint="eastAsia"/>
        </w:rPr>
        <w:br/>
      </w:r>
      <w:r>
        <w:rPr>
          <w:rFonts w:hint="eastAsia"/>
        </w:rPr>
        <w:t>　　第四节 工业级光端机行业市场供需平衡状况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工业级光端机行业出口情况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一、2020-2025年工业级光端机行业出口情况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工业级光端机行业进口情况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一、2020-2025年工业级光端机行业进口情况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工业级光端机行业进出口面临的挑战及对策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中国工业级光端机行业产品价格监测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一、工业级光端机市场价格特征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二、当前工业级光端机市场价格评述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三、影响工业级光端机市场价格因素分析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四、未来工业级光端机市场价格走势预测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中国工业级光端机行业重点区域市场分析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工业级光端机行业区域市场分布情况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工业级光端机行业细分市场调研分析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工业级光端机细分产品（一）市场调研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工业级光端机细分产品（二）市场调研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工业级光端机行业上、下游市场分析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工业级光端机行业上游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工业级光端机行业下游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工业级光端机重点企业（一）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工业级光端机重点企业（二）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工业级光端机重点企业（三）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工业级光端机重点企业（四）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工业级光端机重点企业（五）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工业级光端机重点企业（六）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工业级光端机行业风险及对策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2026-2032年工业级光端机行业发展环境分析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2026-2032年工业级光端机行业投资特性分析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一、工业级光端机行业进入壁垒</w:t>
      </w:r>
      <w:r>
        <w:rPr>
          <w:rFonts w:hint="eastAsia"/>
        </w:rPr>
        <w:br/>
      </w:r>
      <w:r>
        <w:rPr>
          <w:rFonts w:hint="eastAsia"/>
        </w:rPr>
        <w:t>　　　　二、工业级光端机行业盈利模式</w:t>
      </w:r>
      <w:r>
        <w:rPr>
          <w:rFonts w:hint="eastAsia"/>
        </w:rPr>
        <w:br/>
      </w:r>
      <w:r>
        <w:rPr>
          <w:rFonts w:hint="eastAsia"/>
        </w:rPr>
        <w:t>　　　　三、工业级光端机行业盈利因素</w:t>
      </w:r>
      <w:r>
        <w:rPr>
          <w:rFonts w:hint="eastAsia"/>
        </w:rPr>
        <w:br/>
      </w:r>
      <w:r>
        <w:rPr>
          <w:rFonts w:hint="eastAsia"/>
        </w:rPr>
        <w:t>　　第三节 工业级光端机行业“波特五力模型”分析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2026-2032年工业级光端机行业风险及对策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工业级光端机企业竞争策略分析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工业级光端机市场竞争策略分析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一、2026-2032年中国工业级光端机市场增长潜力分析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二、2026-2032年中国工业级光端机主要潜力品种分析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三、现有工业级光端机产品竞争策略分析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四、潜力工业级光端机品种竞争策略选择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2026-2032年中国工业级光端机企业竞争策略分析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一、2026-2032年我国工业级光端机市场竞争趋势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二、2026-2032年工业级光端机行业竞争格局展望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四、2026-2032年工业级光端机企业竞争策略分析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2026-2032年中国工业级光端机行业发展趋势分析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一、2026-2032年工业级光端机技术发展趋势分析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二、2026-2032年工业级光端机产品发展趋势分析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2026-2032年中国工业级光端机市场趋势分析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一、2026-2032年工业级光端机发展趋势预测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二、2026-2032年工业级光端机市场前景分析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2026-2032年工业级光端机行业投资价值评估分析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工业级光端机行业发展建议分析</w:t>
      </w:r>
      <w:r>
        <w:rPr>
          <w:rFonts w:hint="eastAsia"/>
        </w:rPr>
        <w:br/>
      </w:r>
      <w:r>
        <w:rPr>
          <w:rFonts w:hint="eastAsia"/>
        </w:rPr>
        <w:t>　　第一节 工业级光端机行业研究结论及建议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工业级光端机细分行业研究结论及建议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工业级光端机行业竞争策略总结及建议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工业级光端机介绍</w:t>
      </w:r>
      <w:r>
        <w:rPr>
          <w:rFonts w:hint="eastAsia"/>
        </w:rPr>
        <w:br/>
      </w:r>
      <w:r>
        <w:rPr>
          <w:rFonts w:hint="eastAsia"/>
        </w:rPr>
        <w:t>　　图表 工业级光端机图片</w:t>
      </w:r>
      <w:r>
        <w:rPr>
          <w:rFonts w:hint="eastAsia"/>
        </w:rPr>
        <w:br/>
      </w:r>
      <w:r>
        <w:rPr>
          <w:rFonts w:hint="eastAsia"/>
        </w:rPr>
        <w:t>　　图表 工业级光端机产业链分析</w:t>
      </w:r>
      <w:r>
        <w:rPr>
          <w:rFonts w:hint="eastAsia"/>
        </w:rPr>
        <w:br/>
      </w:r>
      <w:r>
        <w:rPr>
          <w:rFonts w:hint="eastAsia"/>
        </w:rPr>
        <w:t>　　图表 工业级光端机主要特点</w:t>
      </w:r>
      <w:r>
        <w:rPr>
          <w:rFonts w:hint="eastAsia"/>
        </w:rPr>
        <w:br/>
      </w:r>
      <w:r>
        <w:rPr>
          <w:rFonts w:hint="eastAsia"/>
        </w:rPr>
        <w:t>　　图表 工业级光端机政策分析</w:t>
      </w:r>
      <w:r>
        <w:rPr>
          <w:rFonts w:hint="eastAsia"/>
        </w:rPr>
        <w:br/>
      </w:r>
      <w:r>
        <w:rPr>
          <w:rFonts w:hint="eastAsia"/>
        </w:rPr>
        <w:t>　　图表 工业级光端机标准 技术</w:t>
      </w:r>
      <w:r>
        <w:rPr>
          <w:rFonts w:hint="eastAsia"/>
        </w:rPr>
        <w:br/>
      </w:r>
      <w:r>
        <w:rPr>
          <w:rFonts w:hint="eastAsia"/>
        </w:rPr>
        <w:t>　　图表 工业级光端机最新消息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2020-2025年工业级光端机行业市场容量统计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工业级光端机价格走势</w:t>
      </w:r>
      <w:r>
        <w:rPr>
          <w:rFonts w:hint="eastAsia"/>
        </w:rPr>
        <w:br/>
      </w:r>
      <w:r>
        <w:rPr>
          <w:rFonts w:hint="eastAsia"/>
        </w:rPr>
        <w:t>　　图表 2025年工业级光端机成本和利润分析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2025年中国工业级光端机行业竞争力分析</w:t>
      </w:r>
      <w:r>
        <w:rPr>
          <w:rFonts w:hint="eastAsia"/>
        </w:rPr>
        <w:br/>
      </w:r>
      <w:r>
        <w:rPr>
          <w:rFonts w:hint="eastAsia"/>
        </w:rPr>
        <w:t>　　图表 工业级光端机优势</w:t>
      </w:r>
      <w:r>
        <w:rPr>
          <w:rFonts w:hint="eastAsia"/>
        </w:rPr>
        <w:br/>
      </w:r>
      <w:r>
        <w:rPr>
          <w:rFonts w:hint="eastAsia"/>
        </w:rPr>
        <w:t>　　图表 工业级光端机劣势</w:t>
      </w:r>
      <w:r>
        <w:rPr>
          <w:rFonts w:hint="eastAsia"/>
        </w:rPr>
        <w:br/>
      </w:r>
      <w:r>
        <w:rPr>
          <w:rFonts w:hint="eastAsia"/>
        </w:rPr>
        <w:t>　　图表 工业级光端机机会</w:t>
      </w:r>
      <w:r>
        <w:rPr>
          <w:rFonts w:hint="eastAsia"/>
        </w:rPr>
        <w:br/>
      </w:r>
      <w:r>
        <w:rPr>
          <w:rFonts w:hint="eastAsia"/>
        </w:rPr>
        <w:t>　　图表 工业级光端机威胁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工业级光端机品牌分析</w:t>
      </w:r>
      <w:r>
        <w:rPr>
          <w:rFonts w:hint="eastAsia"/>
        </w:rPr>
        <w:br/>
      </w:r>
      <w:r>
        <w:rPr>
          <w:rFonts w:hint="eastAsia"/>
        </w:rPr>
        <w:t>　　图表 工业级光端机企业（一）概述</w:t>
      </w:r>
      <w:r>
        <w:rPr>
          <w:rFonts w:hint="eastAsia"/>
        </w:rPr>
        <w:br/>
      </w:r>
      <w:r>
        <w:rPr>
          <w:rFonts w:hint="eastAsia"/>
        </w:rPr>
        <w:t>　　图表 企业工业级光端机业务分析</w:t>
      </w:r>
      <w:r>
        <w:rPr>
          <w:rFonts w:hint="eastAsia"/>
        </w:rPr>
        <w:br/>
      </w:r>
      <w:r>
        <w:rPr>
          <w:rFonts w:hint="eastAsia"/>
        </w:rPr>
        <w:t>　　图表 工业级光端机企业（一）经营情况分析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工业级光端机企业（一）盈利能力情况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工业级光端机企业（二）简介</w:t>
      </w:r>
      <w:r>
        <w:rPr>
          <w:rFonts w:hint="eastAsia"/>
        </w:rPr>
        <w:br/>
      </w:r>
      <w:r>
        <w:rPr>
          <w:rFonts w:hint="eastAsia"/>
        </w:rPr>
        <w:t>　　图表 企业工业级光端机业务</w:t>
      </w:r>
      <w:r>
        <w:rPr>
          <w:rFonts w:hint="eastAsia"/>
        </w:rPr>
        <w:br/>
      </w:r>
      <w:r>
        <w:rPr>
          <w:rFonts w:hint="eastAsia"/>
        </w:rPr>
        <w:t>　　图表 工业级光端机企业（二）经营情况分析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工业级光端机企业（二）盈利能力情况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工业级光端机企业（三）概况</w:t>
      </w:r>
      <w:r>
        <w:rPr>
          <w:rFonts w:hint="eastAsia"/>
        </w:rPr>
        <w:br/>
      </w:r>
      <w:r>
        <w:rPr>
          <w:rFonts w:hint="eastAsia"/>
        </w:rPr>
        <w:t>　　图表 企业工业级光端机业务情况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工业级光端机企业（三）盈利能力情况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工业级光端机发展有利因素分析</w:t>
      </w:r>
      <w:r>
        <w:rPr>
          <w:rFonts w:hint="eastAsia"/>
        </w:rPr>
        <w:br/>
      </w:r>
      <w:r>
        <w:rPr>
          <w:rFonts w:hint="eastAsia"/>
        </w:rPr>
        <w:t>　　图表 工业级光端机发展不利因素分析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进入工业级光端机行业壁垒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2026-2032年中国工业级光端机行业市场容量预测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2026-2032年中国工业级光端机行业市场规模预测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2026-2032年中国工业级光端机市场前景分析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2026-2032年中国工业级光端机行业风险研究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2026-2032年中国工业级光端机行业发展趋势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da3dc4e874a2a" w:history="1">
        <w:r>
          <w:rPr>
            <w:rStyle w:val="Hyperlink"/>
          </w:rPr>
          <w:t>2026-2032年中国工业级光端机市场现状与发展前景预测报告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da3dc4e874a2a" w:history="1">
        <w:r>
          <w:rPr>
            <w:rStyle w:val="Hyperlink"/>
          </w:rPr>
          <w:t>https://www.20087.com/3/33/GongYeJiGuangDuanJiQianJing.html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热点：光端机品牌、工业级光端机哪家好、光端机型号、光端机厂家 排名、光端机图片、十大光端机品牌、光端机又叫什么、光端机种类、光端机的主要功能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ca6b8338c411c" w:history="1">
      <w:r>
        <w:rPr>
          <w:rStyle w:val="Hyperlink"/>
        </w:rPr>
        <w:t>2026-2032年中国工业级光端机市场现状与发展前景预测报告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ongYeJiGuangDuanJiQianJing.html" TargetMode="External" Id="R01ada3dc4e87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ongYeJiGuangDuanJiQianJing.html" TargetMode="External" Id="R2d5ca6b8338c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2026-05-13T23:52:18Z</dcterms:created>
  <dcterms:modified xsi:type="dcterms:W3CDTF">2026-05-14T00:52:18Z</dcterms:modified>
  <dc:subject>2026-2032年中国工业级光端机市场现状与发展前景预测报告</dc:subject>
  <dc:title>2026-2032年中国工业级光端机市场现状与发展前景预测报告</dc:title>
  <cp:keywords>2026-2032年中国工业级光端机市场现状与发展前景预测报告</cp:keywords>
  <dc:description>2026-2032年中国工业级光端机市场现状与发展前景预测报告</dc:description>
</cp:coreProperties>
</file>